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29"/>
    <w:bookmarkEnd w:id="0"/>
    <w:p w:rsidR="007E5BAC" w:rsidRPr="00C15BFC" w:rsidRDefault="007E5BAC" w:rsidP="00C15BF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C15BFC">
        <w:rPr>
          <w:rFonts w:ascii="Times New Roman" w:hAnsi="Times New Roman" w:cs="Times New Roman"/>
          <w:b/>
          <w:sz w:val="24"/>
          <w:szCs w:val="24"/>
        </w:rPr>
        <w:fldChar w:fldCharType="begin"/>
      </w:r>
      <w:r w:rsidRPr="00C15BFC">
        <w:rPr>
          <w:rFonts w:ascii="Times New Roman" w:hAnsi="Times New Roman" w:cs="Times New Roman"/>
          <w:b/>
          <w:sz w:val="24"/>
          <w:szCs w:val="24"/>
        </w:rPr>
        <w:instrText xml:space="preserve"> HYPERLINK \l "P29" </w:instrText>
      </w:r>
      <w:r w:rsidRPr="00C15BFC">
        <w:rPr>
          <w:rFonts w:ascii="Times New Roman" w:hAnsi="Times New Roman" w:cs="Times New Roman"/>
          <w:b/>
          <w:sz w:val="24"/>
          <w:szCs w:val="24"/>
        </w:rPr>
        <w:fldChar w:fldCharType="separate"/>
      </w:r>
      <w:r w:rsidRPr="00C15BFC">
        <w:rPr>
          <w:rFonts w:ascii="Times New Roman" w:hAnsi="Times New Roman" w:cs="Times New Roman"/>
          <w:b/>
          <w:sz w:val="24"/>
          <w:szCs w:val="24"/>
        </w:rPr>
        <w:t>Руководство</w:t>
      </w:r>
      <w:r w:rsidRPr="00C15BFC">
        <w:rPr>
          <w:rFonts w:ascii="Times New Roman" w:hAnsi="Times New Roman" w:cs="Times New Roman"/>
          <w:b/>
          <w:sz w:val="24"/>
          <w:szCs w:val="24"/>
        </w:rPr>
        <w:fldChar w:fldCharType="end"/>
      </w:r>
      <w:r w:rsidRPr="00C15BFC">
        <w:rPr>
          <w:rFonts w:ascii="Times New Roman" w:hAnsi="Times New Roman" w:cs="Times New Roman"/>
          <w:b/>
          <w:sz w:val="24"/>
          <w:szCs w:val="24"/>
        </w:rPr>
        <w:t xml:space="preserve"> по соблюдению обязательных требований законодательства при осуществлении муниципального жилищного контроля</w:t>
      </w:r>
      <w:r w:rsidR="00EB3A4F">
        <w:rPr>
          <w:rFonts w:ascii="Times New Roman" w:hAnsi="Times New Roman" w:cs="Times New Roman"/>
          <w:b/>
          <w:sz w:val="24"/>
          <w:szCs w:val="24"/>
        </w:rPr>
        <w:t xml:space="preserve"> на территории Пашковского сельского поселения Облученского муниципального района Еврейской автономной области</w:t>
      </w:r>
    </w:p>
    <w:p w:rsidR="007E5BAC" w:rsidRPr="00C15BFC" w:rsidRDefault="007E5BAC" w:rsidP="007E5BAC">
      <w:pPr>
        <w:pStyle w:val="ConsPlusNormal"/>
        <w:jc w:val="center"/>
        <w:rPr>
          <w:rFonts w:ascii="Times New Roman" w:hAnsi="Times New Roman" w:cs="Times New Roman"/>
          <w:b/>
          <w:sz w:val="24"/>
          <w:szCs w:val="24"/>
        </w:rPr>
      </w:pPr>
    </w:p>
    <w:p w:rsidR="007E5BAC" w:rsidRPr="007E5BAC" w:rsidRDefault="007E5BAC" w:rsidP="007E5BAC">
      <w:pPr>
        <w:pStyle w:val="ConsPlusNormal"/>
        <w:jc w:val="center"/>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Под муниципальным жилищным контролем понимается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в области жилищных отношений (далее - обязательные требования), муниципальными правовыми актами, а также организация и проведение мероприятий по профилактике нарушений указанных требований.</w:t>
      </w:r>
    </w:p>
    <w:p w:rsidR="007E5BAC" w:rsidRPr="007E5BAC" w:rsidRDefault="007E5BAC" w:rsidP="007E5BAC">
      <w:pPr>
        <w:pStyle w:val="ConsPlusNormal"/>
        <w:spacing w:before="220"/>
        <w:ind w:firstLine="540"/>
        <w:jc w:val="both"/>
        <w:rPr>
          <w:rFonts w:ascii="Times New Roman" w:hAnsi="Times New Roman" w:cs="Times New Roman"/>
          <w:sz w:val="24"/>
          <w:szCs w:val="24"/>
        </w:rPr>
      </w:pPr>
      <w:r w:rsidRPr="007E5BAC">
        <w:rPr>
          <w:rFonts w:ascii="Times New Roman" w:hAnsi="Times New Roman" w:cs="Times New Roman"/>
          <w:sz w:val="24"/>
          <w:szCs w:val="24"/>
        </w:rPr>
        <w:t>Объектом муниципального контроля является жилищный фо</w:t>
      </w:r>
      <w:r w:rsidR="00C15BFC">
        <w:rPr>
          <w:rFonts w:ascii="Times New Roman" w:hAnsi="Times New Roman" w:cs="Times New Roman"/>
          <w:sz w:val="24"/>
          <w:szCs w:val="24"/>
        </w:rPr>
        <w:t xml:space="preserve">нд, находящийся в </w:t>
      </w:r>
      <w:r w:rsidRPr="007E5BAC">
        <w:rPr>
          <w:rFonts w:ascii="Times New Roman" w:hAnsi="Times New Roman" w:cs="Times New Roman"/>
          <w:sz w:val="24"/>
          <w:szCs w:val="24"/>
        </w:rPr>
        <w:t>собственности, расположенный на территори</w:t>
      </w:r>
      <w:r w:rsidR="00C15BFC">
        <w:rPr>
          <w:rFonts w:ascii="Times New Roman" w:hAnsi="Times New Roman" w:cs="Times New Roman"/>
          <w:sz w:val="24"/>
          <w:szCs w:val="24"/>
        </w:rPr>
        <w:t xml:space="preserve">и </w:t>
      </w:r>
      <w:r w:rsidR="00EB3A4F">
        <w:rPr>
          <w:rFonts w:ascii="Times New Roman" w:hAnsi="Times New Roman" w:cs="Times New Roman"/>
          <w:sz w:val="24"/>
          <w:szCs w:val="24"/>
        </w:rPr>
        <w:t>Пашковского</w:t>
      </w:r>
      <w:r w:rsidR="00C15BFC">
        <w:rPr>
          <w:rFonts w:ascii="Times New Roman" w:hAnsi="Times New Roman" w:cs="Times New Roman"/>
          <w:sz w:val="24"/>
          <w:szCs w:val="24"/>
        </w:rPr>
        <w:t xml:space="preserve"> сельского поселения</w:t>
      </w:r>
      <w:r w:rsidRPr="007E5BAC">
        <w:rPr>
          <w:rFonts w:ascii="Times New Roman" w:hAnsi="Times New Roman" w:cs="Times New Roman"/>
          <w:sz w:val="24"/>
          <w:szCs w:val="24"/>
        </w:rPr>
        <w:t>.</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xml:space="preserve">В силу положений Жилищного </w:t>
      </w:r>
      <w:hyperlink r:id="rId7" w:history="1">
        <w:r w:rsidRPr="007E5BAC">
          <w:rPr>
            <w:rFonts w:ascii="Times New Roman" w:hAnsi="Times New Roman" w:cs="Times New Roman"/>
            <w:sz w:val="24"/>
            <w:szCs w:val="24"/>
          </w:rPr>
          <w:t>кодекса</w:t>
        </w:r>
      </w:hyperlink>
      <w:r w:rsidRPr="007E5BAC">
        <w:rPr>
          <w:rFonts w:ascii="Times New Roman" w:hAnsi="Times New Roman" w:cs="Times New Roman"/>
          <w:sz w:val="24"/>
          <w:szCs w:val="24"/>
        </w:rPr>
        <w:t xml:space="preserve"> Российской Федерации граждане и юридические лица, осуществляя различные права, связанные с пользованием жилищным фондом, обязаны:</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использовать жилые помещения, а также подсобные помещения и оборудование без ущемления жилищных, иных прав и свобод других граждан;</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бережно относиться к жилищному фонду и земельным участкам, необходимым для использования жилищного фонда;</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E5BAC" w:rsidRPr="007E5BAC" w:rsidRDefault="007E5BAC" w:rsidP="007E5BAC">
      <w:pPr>
        <w:pStyle w:val="ConsPlusNormal"/>
        <w:ind w:firstLine="539"/>
        <w:jc w:val="both"/>
        <w:rPr>
          <w:rFonts w:ascii="Times New Roman" w:hAnsi="Times New Roman" w:cs="Times New Roman"/>
          <w:sz w:val="24"/>
          <w:szCs w:val="24"/>
        </w:rPr>
      </w:pPr>
      <w:r w:rsidRPr="007E5BAC">
        <w:rPr>
          <w:rFonts w:ascii="Times New Roman" w:hAnsi="Times New Roman" w:cs="Times New Roman"/>
          <w:sz w:val="24"/>
          <w:szCs w:val="24"/>
        </w:rPr>
        <w:t>- своевременно производить оплату жилья, коммунальных услуг, осуществлять выплаты по жилищным кредитам.</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Ведение работы по профилактике соблюдения обязательных</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EB3A4F" w:rsidP="007E5B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r w:rsidR="007E5BAC" w:rsidRPr="007E5BAC">
        <w:rPr>
          <w:rFonts w:ascii="Times New Roman" w:hAnsi="Times New Roman" w:cs="Times New Roman"/>
          <w:sz w:val="24"/>
          <w:szCs w:val="24"/>
        </w:rPr>
        <w:t xml:space="preserve"> обязано информировать юридических лиц, индивидуальных предпринимателей по вопросам соблюдения обязательных требований, в том числе посредством:</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консультаций с подконтрольными субъектами по разъяснению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разъяснительной работы в средствах массовой информации;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b w:val="0"/>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Направление предостережений о недопустимости нарушения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обязательных требований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Предусмотрено направление </w:t>
      </w:r>
      <w:r w:rsidR="00EB3A4F">
        <w:rPr>
          <w:rFonts w:ascii="Times New Roman" w:hAnsi="Times New Roman" w:cs="Times New Roman"/>
          <w:sz w:val="24"/>
          <w:szCs w:val="24"/>
        </w:rPr>
        <w:t>администрацией сельского поселения</w:t>
      </w:r>
      <w:r w:rsidRPr="007E5BAC">
        <w:rPr>
          <w:rFonts w:ascii="Times New Roman" w:hAnsi="Times New Roman" w:cs="Times New Roman"/>
          <w:sz w:val="24"/>
          <w:szCs w:val="24"/>
        </w:rPr>
        <w:t xml:space="preserve"> юридическим лицам, индивидуальным предпринимателям предостережений о недопустимости нарушения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Постановлением Правительства Российской Федерации от 10.02.2017 № 166 </w:t>
      </w:r>
      <w:r w:rsidRPr="007E5BAC">
        <w:rPr>
          <w:rFonts w:ascii="Times New Roman" w:hAnsi="Times New Roman" w:cs="Times New Roman"/>
          <w:sz w:val="24"/>
          <w:szCs w:val="24"/>
        </w:rPr>
        <w:lastRenderedPageBreak/>
        <w:t xml:space="preserve">утверждены </w:t>
      </w:r>
      <w:hyperlink r:id="rId8" w:history="1">
        <w:r w:rsidRPr="007E5BAC">
          <w:rPr>
            <w:rFonts w:ascii="Times New Roman" w:hAnsi="Times New Roman" w:cs="Times New Roman"/>
            <w:sz w:val="24"/>
            <w:szCs w:val="24"/>
          </w:rPr>
          <w:t>Правила</w:t>
        </w:r>
      </w:hyperlink>
      <w:r w:rsidRPr="007E5BAC">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Решение о направлении предостережения в соответствии с </w:t>
      </w:r>
      <w:hyperlink r:id="rId9" w:history="1">
        <w:r w:rsidRPr="007E5BAC">
          <w:rPr>
            <w:rFonts w:ascii="Times New Roman" w:hAnsi="Times New Roman" w:cs="Times New Roman"/>
            <w:sz w:val="24"/>
            <w:szCs w:val="24"/>
          </w:rPr>
          <w:t>ч. 5 ст. 8.2</w:t>
        </w:r>
      </w:hyperlink>
      <w:r w:rsidRPr="007E5BAC">
        <w:rPr>
          <w:rFonts w:ascii="Times New Roman" w:hAnsi="Times New Roman" w:cs="Times New Roman"/>
          <w:sz w:val="24"/>
          <w:szCs w:val="24"/>
        </w:rPr>
        <w:t xml:space="preserve"> Закона № 294-ФЗ принимается при наличии одновременно следующих четырех условий: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1. Наличие у </w:t>
      </w:r>
      <w:r>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сведений о готовящихся нарушениях или о признаках нарушений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2. Указанные сведения поступили одним из следующих способов:</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 содержатся в обращениях и заявлениях (за исключением обращений и заявлений, авторство которых не подтверждено);</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содержатся в письмах от органов государственной власти, органов местного самоуправления;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 размещены в средствах массовой информации.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3. Отсутствуют подтвержденные данные о том, что нарушение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причинило вред жизни, здоровью граждан;</w:t>
      </w:r>
    </w:p>
    <w:p w:rsidR="007E5BAC" w:rsidRPr="007E5BAC" w:rsidRDefault="007E5BAC" w:rsidP="005007A8">
      <w:pPr>
        <w:autoSpaceDE w:val="0"/>
        <w:autoSpaceDN w:val="0"/>
        <w:adjustRightInd w:val="0"/>
        <w:spacing w:after="0" w:line="240" w:lineRule="auto"/>
        <w:ind w:firstLine="567"/>
        <w:jc w:val="both"/>
        <w:rPr>
          <w:rFonts w:ascii="Times New Roman" w:hAnsi="Times New Roman" w:cs="Times New Roman"/>
          <w:sz w:val="24"/>
          <w:szCs w:val="24"/>
        </w:rPr>
      </w:pPr>
      <w:r w:rsidRPr="007E5BAC">
        <w:rPr>
          <w:rFonts w:ascii="Times New Roman" w:hAnsi="Times New Roman" w:cs="Times New Roman"/>
          <w:sz w:val="24"/>
          <w:szCs w:val="24"/>
        </w:rPr>
        <w:t xml:space="preserve">б) причинило </w:t>
      </w:r>
      <w:r w:rsidR="005007A8">
        <w:rPr>
          <w:rFonts w:ascii="Times New Roman" w:hAnsi="Times New Roman" w:cs="Times New Roman"/>
          <w:sz w:val="24"/>
          <w:szCs w:val="24"/>
        </w:rPr>
        <w:t>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r w:rsidRPr="007E5BAC">
        <w:rPr>
          <w:rFonts w:ascii="Times New Roman" w:hAnsi="Times New Roman" w:cs="Times New Roman"/>
          <w:sz w:val="24"/>
          <w:szCs w:val="24"/>
        </w:rPr>
        <w:t>;</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привело к возникновению чрезвычайных ситуаций природного и техногенного характера;</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г) создало непосредственную угрозу указанных </w:t>
      </w:r>
      <w:r w:rsidR="005007A8">
        <w:rPr>
          <w:rFonts w:ascii="Times New Roman" w:hAnsi="Times New Roman" w:cs="Times New Roman"/>
          <w:sz w:val="24"/>
          <w:szCs w:val="24"/>
        </w:rPr>
        <w:t xml:space="preserve">в подпунктах «а» – «в» пункта 3 </w:t>
      </w:r>
      <w:r w:rsidRPr="007E5BAC">
        <w:rPr>
          <w:rFonts w:ascii="Times New Roman" w:hAnsi="Times New Roman" w:cs="Times New Roman"/>
          <w:sz w:val="24"/>
          <w:szCs w:val="24"/>
        </w:rPr>
        <w:t>последствий.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Таким образом, предостережение направляется при отсутствии достаточных оснований для проведения внеплановой проверки, предусмотренных </w:t>
      </w:r>
      <w:hyperlink r:id="rId10" w:history="1">
        <w:r w:rsidRPr="007E5BAC">
          <w:rPr>
            <w:rFonts w:ascii="Times New Roman" w:hAnsi="Times New Roman" w:cs="Times New Roman"/>
            <w:sz w:val="24"/>
            <w:szCs w:val="24"/>
          </w:rPr>
          <w:t>п. 2 ч. 2 ст. 10</w:t>
        </w:r>
      </w:hyperlink>
      <w:r w:rsidRPr="007E5BAC">
        <w:rPr>
          <w:rFonts w:ascii="Times New Roman" w:hAnsi="Times New Roman" w:cs="Times New Roman"/>
          <w:sz w:val="24"/>
          <w:szCs w:val="24"/>
        </w:rPr>
        <w:t xml:space="preserve"> Закона 294-ФЗ.</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4.Юридическое лицо, индивидуальный предприниматель ранее не привлекались к ответственности за нарушение соответствующих требований.</w:t>
      </w:r>
    </w:p>
    <w:p w:rsidR="007E5BAC" w:rsidRPr="007E5BAC" w:rsidRDefault="00B87CCD" w:rsidP="007E5BAC">
      <w:pPr>
        <w:pStyle w:val="ConsPlusNormal"/>
        <w:ind w:firstLine="540"/>
        <w:jc w:val="both"/>
        <w:rPr>
          <w:rFonts w:ascii="Times New Roman" w:hAnsi="Times New Roman" w:cs="Times New Roman"/>
          <w:sz w:val="24"/>
          <w:szCs w:val="24"/>
        </w:rPr>
      </w:pPr>
      <w:hyperlink r:id="rId11" w:history="1">
        <w:r w:rsidR="007E5BAC" w:rsidRPr="007E5BAC">
          <w:rPr>
            <w:rFonts w:ascii="Times New Roman" w:hAnsi="Times New Roman" w:cs="Times New Roman"/>
            <w:sz w:val="24"/>
            <w:szCs w:val="24"/>
          </w:rPr>
          <w:t>Правила</w:t>
        </w:r>
      </w:hyperlink>
      <w:r w:rsidR="007E5BAC" w:rsidRPr="007E5BAC">
        <w:rPr>
          <w:rFonts w:ascii="Times New Roman" w:hAnsi="Times New Roman" w:cs="Times New Roman"/>
          <w:sz w:val="24"/>
          <w:szCs w:val="24"/>
        </w:rPr>
        <w:t xml:space="preserve"> №166 запрещают требовать у юридического лица, индивидуального предпринимателя сведения или документы путем направления предостережения.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уведомлении об исполнении предостережения указываются: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а)наименование юридического лица, фамилия, имя, отчество (при наличии)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б)идентификационный номер налогоплательщика -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в)дата и номер предостережения, направленного в адрес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г)сведения о принятых по результатам рассмотрения предостережения мерах по обеспечению соблюдения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По результатам рассмотрения предостережения юридическим лицом, индивидуальным </w:t>
      </w:r>
      <w:r w:rsidRPr="007E5BAC">
        <w:rPr>
          <w:rFonts w:ascii="Times New Roman" w:hAnsi="Times New Roman" w:cs="Times New Roman"/>
          <w:sz w:val="24"/>
          <w:szCs w:val="24"/>
        </w:rPr>
        <w:lastRenderedPageBreak/>
        <w:t>предпринимателем могут быть поданы в орган муниципального контроля, направивший предостережение, возражения. В возражениях указываются: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а)наименование юридического лица, фамилия, имя, отчество (при наличии)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б)идентификационный номер налогоплательщика -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в)дата и номер предостережения, направленного в адрес юридического лица, индивидуального предпринимателя;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г)обоснование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отдела муниципального контроля, либо иными указанными в предостережении способами.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Проведение мероприятий по контролю без взаимодействия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с юридическими лицами, индивидуальными предпринимателями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акваторий, транспортных средств, другие виды и формы мероприятий по контролю, установленные федеральными законами.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отдела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Процедура предварительной проверки поступивших обращений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отдела муниципального контроля может быть проведена предварительная проверка поступившей информации.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ходе проведения предварительной проверки</w:t>
      </w:r>
      <w:r w:rsidR="00FB0093">
        <w:rPr>
          <w:rFonts w:ascii="Times New Roman" w:hAnsi="Times New Roman" w:cs="Times New Roman"/>
          <w:sz w:val="24"/>
          <w:szCs w:val="24"/>
        </w:rPr>
        <w:t xml:space="preserve"> поступившей информации</w:t>
      </w:r>
      <w:r w:rsidRPr="007E5BAC">
        <w:rPr>
          <w:rFonts w:ascii="Times New Roman" w:hAnsi="Times New Roman" w:cs="Times New Roman"/>
          <w:sz w:val="24"/>
          <w:szCs w:val="24"/>
        </w:rPr>
        <w:t>:</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б)проводится рассмотрение документов юридического лица, индивидуального предпринимателя, имеющихся в приказе отдела муниципального контроля;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при необходимости проводятся мероприятия по контролю, осуществляемые без </w:t>
      </w:r>
      <w:r w:rsidRPr="007E5BAC">
        <w:rPr>
          <w:rFonts w:ascii="Times New Roman" w:hAnsi="Times New Roman" w:cs="Times New Roman"/>
          <w:sz w:val="24"/>
          <w:szCs w:val="24"/>
        </w:rPr>
        <w:lastRenderedPageBreak/>
        <w:t>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отдела муниципального контроля.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2" w:history="1">
        <w:r w:rsidRPr="007E5BAC">
          <w:rPr>
            <w:rFonts w:ascii="Times New Roman" w:hAnsi="Times New Roman" w:cs="Times New Roman"/>
            <w:sz w:val="24"/>
            <w:szCs w:val="24"/>
          </w:rPr>
          <w:t>ч. 2 ст. 10</w:t>
        </w:r>
      </w:hyperlink>
      <w:r w:rsidRPr="007E5BAC">
        <w:rPr>
          <w:rFonts w:ascii="Times New Roman" w:hAnsi="Times New Roman" w:cs="Times New Roman"/>
          <w:sz w:val="24"/>
          <w:szCs w:val="24"/>
        </w:rPr>
        <w:t xml:space="preserve"> Закона №294-ФЗ, уполномоченное должностное лицо отдела муниципального контроля подготавливает мотивированное представление о назначении внеплановой проверки по основаниям, указанным в </w:t>
      </w:r>
      <w:hyperlink r:id="rId13" w:history="1">
        <w:r w:rsidRPr="007E5BAC">
          <w:rPr>
            <w:rFonts w:ascii="Times New Roman" w:hAnsi="Times New Roman" w:cs="Times New Roman"/>
            <w:sz w:val="24"/>
            <w:szCs w:val="24"/>
          </w:rPr>
          <w:t>п. 2 ч. 2 ст. 10</w:t>
        </w:r>
      </w:hyperlink>
      <w:r w:rsidRPr="007E5BAC">
        <w:rPr>
          <w:rFonts w:ascii="Times New Roman" w:hAnsi="Times New Roman" w:cs="Times New Roman"/>
          <w:sz w:val="24"/>
          <w:szCs w:val="24"/>
        </w:rPr>
        <w:t xml:space="preserve"> Закона № 294-ФЗ.</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Порядок запроса документов у юридических лиц, индивидуальных</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предпринимателей</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w:t>
      </w:r>
      <w:hyperlink r:id="rId14" w:history="1">
        <w:r w:rsidRPr="007E5BAC">
          <w:rPr>
            <w:rFonts w:ascii="Times New Roman" w:hAnsi="Times New Roman" w:cs="Times New Roman"/>
            <w:sz w:val="24"/>
            <w:szCs w:val="24"/>
          </w:rPr>
          <w:t>Законе</w:t>
        </w:r>
      </w:hyperlink>
      <w:r w:rsidRPr="007E5BAC">
        <w:rPr>
          <w:rFonts w:ascii="Times New Roman" w:hAnsi="Times New Roman" w:cs="Times New Roman"/>
          <w:sz w:val="24"/>
          <w:szCs w:val="24"/>
        </w:rPr>
        <w:t xml:space="preserve">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При проведении проверки должностные лица отдела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Вместе с тем орган муниципального контроля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Конкретизация способов возможного уведомления юридического</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лица, индивидуального предпринимателя о проведении проверки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Порядок рассмотрения анонимных и недостоверных обращений,</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содержащих информацию, являющуюся основанием для проведения</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проверки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EB3A4F">
        <w:rPr>
          <w:rFonts w:ascii="Times New Roman" w:hAnsi="Times New Roman" w:cs="Times New Roman"/>
          <w:sz w:val="24"/>
          <w:szCs w:val="24"/>
        </w:rPr>
        <w:t>администрации сельского поселения</w:t>
      </w:r>
      <w:r w:rsidRPr="007E5BAC">
        <w:rPr>
          <w:rFonts w:ascii="Times New Roman" w:hAnsi="Times New Roman" w:cs="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Обращения и заявления, направленные заявителем в форме электронных документов, </w:t>
      </w:r>
      <w:r w:rsidRPr="007E5BAC">
        <w:rPr>
          <w:rFonts w:ascii="Times New Roman" w:hAnsi="Times New Roman" w:cs="Times New Roman"/>
          <w:sz w:val="24"/>
          <w:szCs w:val="24"/>
        </w:rPr>
        <w:lastRenderedPageBreak/>
        <w:t>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По решению руководителя </w:t>
      </w:r>
      <w:r w:rsidR="00EB3A4F">
        <w:rPr>
          <w:rFonts w:ascii="Times New Roman" w:hAnsi="Times New Roman" w:cs="Times New Roman"/>
          <w:sz w:val="24"/>
          <w:szCs w:val="24"/>
        </w:rPr>
        <w:t>администрации сельского поселения</w:t>
      </w:r>
      <w:r w:rsidRPr="007E5BAC">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E5BAC" w:rsidRPr="007E5BAC" w:rsidRDefault="007E5BAC" w:rsidP="007E5BAC">
      <w:pPr>
        <w:pStyle w:val="ConsPlusNormal"/>
        <w:jc w:val="both"/>
        <w:rPr>
          <w:rFonts w:ascii="Times New Roman" w:hAnsi="Times New Roman" w:cs="Times New Roman"/>
          <w:sz w:val="24"/>
          <w:szCs w:val="24"/>
        </w:rPr>
      </w:pPr>
    </w:p>
    <w:p w:rsidR="007E5BAC" w:rsidRPr="007E5BAC" w:rsidRDefault="007E5BAC" w:rsidP="007E5BAC">
      <w:pPr>
        <w:pStyle w:val="ConsPlusTitle"/>
        <w:jc w:val="center"/>
        <w:outlineLvl w:val="1"/>
        <w:rPr>
          <w:rFonts w:ascii="Times New Roman" w:hAnsi="Times New Roman" w:cs="Times New Roman"/>
          <w:b w:val="0"/>
          <w:sz w:val="24"/>
          <w:szCs w:val="24"/>
        </w:rPr>
      </w:pPr>
      <w:r w:rsidRPr="007E5BAC">
        <w:rPr>
          <w:rFonts w:ascii="Times New Roman" w:hAnsi="Times New Roman" w:cs="Times New Roman"/>
          <w:b w:val="0"/>
          <w:sz w:val="24"/>
          <w:szCs w:val="24"/>
        </w:rPr>
        <w:t xml:space="preserve">Порядок действий </w:t>
      </w:r>
      <w:r>
        <w:rPr>
          <w:rFonts w:ascii="Times New Roman" w:hAnsi="Times New Roman" w:cs="Times New Roman"/>
          <w:b w:val="0"/>
          <w:sz w:val="24"/>
          <w:szCs w:val="24"/>
        </w:rPr>
        <w:t>управления</w:t>
      </w:r>
      <w:r w:rsidRPr="007E5BAC">
        <w:rPr>
          <w:rFonts w:ascii="Times New Roman" w:hAnsi="Times New Roman" w:cs="Times New Roman"/>
          <w:b w:val="0"/>
          <w:sz w:val="24"/>
          <w:szCs w:val="24"/>
        </w:rPr>
        <w:t xml:space="preserve"> муниципального контроля в случае</w:t>
      </w:r>
    </w:p>
    <w:p w:rsidR="007E5BAC" w:rsidRPr="007E5BAC" w:rsidRDefault="007E5BAC" w:rsidP="007E5BAC">
      <w:pPr>
        <w:pStyle w:val="ConsPlusTitle"/>
        <w:jc w:val="center"/>
        <w:rPr>
          <w:rFonts w:ascii="Times New Roman" w:hAnsi="Times New Roman" w:cs="Times New Roman"/>
          <w:b w:val="0"/>
          <w:sz w:val="24"/>
          <w:szCs w:val="24"/>
        </w:rPr>
      </w:pPr>
      <w:r w:rsidRPr="007E5BAC">
        <w:rPr>
          <w:rFonts w:ascii="Times New Roman" w:hAnsi="Times New Roman" w:cs="Times New Roman"/>
          <w:b w:val="0"/>
          <w:sz w:val="24"/>
          <w:szCs w:val="24"/>
        </w:rPr>
        <w:t>невозможности проведения проверки</w:t>
      </w:r>
    </w:p>
    <w:p w:rsidR="007E5BAC" w:rsidRPr="007E5BAC" w:rsidRDefault="007E5BAC" w:rsidP="007E5BAC">
      <w:pPr>
        <w:pStyle w:val="ConsPlusNormal"/>
        <w:jc w:val="both"/>
        <w:rPr>
          <w:rFonts w:ascii="Times New Roman" w:hAnsi="Times New Roman" w:cs="Times New Roman"/>
          <w:sz w:val="24"/>
          <w:szCs w:val="24"/>
        </w:rPr>
      </w:pPr>
    </w:p>
    <w:p w:rsidR="00FB0093"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Предусмотрено составление акта о не</w:t>
      </w:r>
      <w:r w:rsidR="00FB0093">
        <w:rPr>
          <w:rFonts w:ascii="Times New Roman" w:hAnsi="Times New Roman" w:cs="Times New Roman"/>
          <w:sz w:val="24"/>
          <w:szCs w:val="24"/>
        </w:rPr>
        <w:t>возможности проведения проверки.</w:t>
      </w:r>
      <w:r w:rsidRPr="007E5BAC">
        <w:rPr>
          <w:rFonts w:ascii="Times New Roman" w:hAnsi="Times New Roman" w:cs="Times New Roman"/>
          <w:sz w:val="24"/>
          <w:szCs w:val="24"/>
        </w:rPr>
        <w:t xml:space="preserve"> </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частности, должностное лицо </w:t>
      </w:r>
      <w:r w:rsidR="00793886">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б) фактическим неосуществлением деятельности юридическим лицом, индивидуальным предпринимателем;</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w:t>
      </w:r>
      <w:hyperlink r:id="rId15" w:history="1">
        <w:r w:rsidRPr="007E5BAC">
          <w:rPr>
            <w:rFonts w:ascii="Times New Roman" w:hAnsi="Times New Roman" w:cs="Times New Roman"/>
            <w:sz w:val="24"/>
            <w:szCs w:val="24"/>
          </w:rPr>
          <w:t>ст. 19.4.1</w:t>
        </w:r>
      </w:hyperlink>
      <w:r w:rsidRPr="007E5BAC">
        <w:rPr>
          <w:rFonts w:ascii="Times New Roman" w:hAnsi="Times New Roman" w:cs="Times New Roman"/>
          <w:sz w:val="24"/>
          <w:szCs w:val="24"/>
        </w:rPr>
        <w:t xml:space="preserve"> Кодекса Российской Федерации об административных правонарушениях и направить соответствующие материалы для рассмотрения в суд.</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В соответствии с </w:t>
      </w:r>
      <w:hyperlink r:id="rId16" w:history="1">
        <w:r w:rsidRPr="007E5BAC">
          <w:rPr>
            <w:rFonts w:ascii="Times New Roman" w:hAnsi="Times New Roman" w:cs="Times New Roman"/>
            <w:sz w:val="24"/>
            <w:szCs w:val="24"/>
          </w:rPr>
          <w:t>ч. 2 ст. 19.4.1</w:t>
        </w:r>
      </w:hyperlink>
      <w:r w:rsidRPr="007E5BAC">
        <w:rPr>
          <w:rFonts w:ascii="Times New Roman" w:hAnsi="Times New Roman" w:cs="Times New Roman"/>
          <w:sz w:val="24"/>
          <w:szCs w:val="24"/>
        </w:rPr>
        <w:t xml:space="preserve"> КоАП РФ воспрепятствование законной деятельности должностного лица </w:t>
      </w:r>
      <w:r w:rsidR="00793886">
        <w:rPr>
          <w:rFonts w:ascii="Times New Roman" w:hAnsi="Times New Roman" w:cs="Times New Roman"/>
          <w:sz w:val="24"/>
          <w:szCs w:val="24"/>
        </w:rPr>
        <w:t>управления</w:t>
      </w:r>
      <w:r w:rsidRPr="007E5BAC">
        <w:rPr>
          <w:rFonts w:ascii="Times New Roman" w:hAnsi="Times New Roman" w:cs="Times New Roman"/>
          <w:sz w:val="24"/>
          <w:szCs w:val="24"/>
        </w:rPr>
        <w:t xml:space="preserve"> муниципального контроля, повлекшее невозможность проведения или завершения проверки, влечет наложение административного штрафа</w:t>
      </w:r>
      <w:r w:rsidR="00793886">
        <w:rPr>
          <w:rFonts w:ascii="Times New Roman" w:hAnsi="Times New Roman" w:cs="Times New Roman"/>
          <w:sz w:val="24"/>
          <w:szCs w:val="24"/>
        </w:rPr>
        <w:t>.</w:t>
      </w:r>
    </w:p>
    <w:p w:rsidR="007E5BAC" w:rsidRPr="007E5BAC" w:rsidRDefault="007E5BAC" w:rsidP="007E5BAC">
      <w:pPr>
        <w:pStyle w:val="ConsPlusNormal"/>
        <w:ind w:firstLine="540"/>
        <w:jc w:val="both"/>
        <w:rPr>
          <w:rFonts w:ascii="Times New Roman" w:hAnsi="Times New Roman" w:cs="Times New Roman"/>
          <w:sz w:val="24"/>
          <w:szCs w:val="24"/>
        </w:rPr>
      </w:pPr>
      <w:r w:rsidRPr="007E5BAC">
        <w:rPr>
          <w:rFonts w:ascii="Times New Roman" w:hAnsi="Times New Roman" w:cs="Times New Roman"/>
          <w:sz w:val="24"/>
          <w:szCs w:val="24"/>
        </w:rPr>
        <w:t xml:space="preserve">Кроме того, </w:t>
      </w:r>
      <w:r w:rsidR="00793886">
        <w:rPr>
          <w:rFonts w:ascii="Times New Roman" w:hAnsi="Times New Roman" w:cs="Times New Roman"/>
          <w:sz w:val="24"/>
          <w:szCs w:val="24"/>
        </w:rPr>
        <w:t>управление</w:t>
      </w:r>
      <w:r w:rsidRPr="007E5BAC">
        <w:rPr>
          <w:rFonts w:ascii="Times New Roman" w:hAnsi="Times New Roman" w:cs="Times New Roman"/>
          <w:sz w:val="24"/>
          <w:szCs w:val="24"/>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E5BAC" w:rsidRPr="007E5BAC" w:rsidRDefault="007E5BAC" w:rsidP="007E5BAC">
      <w:pPr>
        <w:pStyle w:val="ConsPlusNormal"/>
        <w:jc w:val="both"/>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7E5BAC" w:rsidRDefault="007E5BAC" w:rsidP="007E5BAC">
      <w:pPr>
        <w:pStyle w:val="ConsPlusTitle"/>
        <w:jc w:val="center"/>
        <w:outlineLvl w:val="1"/>
        <w:rPr>
          <w:rFonts w:ascii="Times New Roman" w:hAnsi="Times New Roman" w:cs="Times New Roman"/>
          <w:sz w:val="24"/>
          <w:szCs w:val="24"/>
        </w:rPr>
      </w:pPr>
    </w:p>
    <w:p w:rsidR="00FB0093" w:rsidRDefault="00FB0093" w:rsidP="00FB0093">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835815" w:rsidRDefault="00835815" w:rsidP="00FB0093">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FB0093" w:rsidRDefault="00FB0093" w:rsidP="00EB3A4F">
      <w:pPr>
        <w:pStyle w:val="ConsPlusTitle"/>
        <w:outlineLvl w:val="1"/>
        <w:rPr>
          <w:rFonts w:ascii="Times New Roman" w:hAnsi="Times New Roman" w:cs="Times New Roman"/>
          <w:b w:val="0"/>
          <w:sz w:val="24"/>
          <w:szCs w:val="24"/>
        </w:rPr>
      </w:pPr>
      <w:bookmarkStart w:id="1" w:name="_GoBack"/>
      <w:bookmarkEnd w:id="1"/>
    </w:p>
    <w:sectPr w:rsidR="00FB0093" w:rsidSect="003C663C">
      <w:headerReference w:type="default" r:id="rId17"/>
      <w:footerReference w:type="default" r:id="rId18"/>
      <w:pgSz w:w="11906" w:h="16838"/>
      <w:pgMar w:top="1134"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CD" w:rsidRDefault="00B87CCD" w:rsidP="00985DFC">
      <w:pPr>
        <w:spacing w:after="0" w:line="240" w:lineRule="auto"/>
      </w:pPr>
      <w:r>
        <w:separator/>
      </w:r>
    </w:p>
  </w:endnote>
  <w:endnote w:type="continuationSeparator" w:id="0">
    <w:p w:rsidR="00B87CCD" w:rsidRDefault="00B87CCD" w:rsidP="0098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18" w:rsidRDefault="00510B18">
    <w:pPr>
      <w:pStyle w:val="a7"/>
      <w:jc w:val="center"/>
    </w:pPr>
  </w:p>
  <w:p w:rsidR="00510B18" w:rsidRDefault="00510B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CD" w:rsidRDefault="00B87CCD" w:rsidP="00985DFC">
      <w:pPr>
        <w:spacing w:after="0" w:line="240" w:lineRule="auto"/>
      </w:pPr>
      <w:r>
        <w:separator/>
      </w:r>
    </w:p>
  </w:footnote>
  <w:footnote w:type="continuationSeparator" w:id="0">
    <w:p w:rsidR="00B87CCD" w:rsidRDefault="00B87CCD" w:rsidP="0098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88598"/>
      <w:docPartObj>
        <w:docPartGallery w:val="Page Numbers (Top of Page)"/>
        <w:docPartUnique/>
      </w:docPartObj>
    </w:sdtPr>
    <w:sdtEndPr/>
    <w:sdtContent>
      <w:p w:rsidR="00510B18" w:rsidRDefault="00510B18">
        <w:pPr>
          <w:pStyle w:val="a5"/>
          <w:jc w:val="center"/>
        </w:pPr>
        <w:r>
          <w:fldChar w:fldCharType="begin"/>
        </w:r>
        <w:r>
          <w:instrText>PAGE   \* MERGEFORMAT</w:instrText>
        </w:r>
        <w:r>
          <w:fldChar w:fldCharType="separate"/>
        </w:r>
        <w:r w:rsidR="00EB3A4F">
          <w:rPr>
            <w:noProof/>
          </w:rPr>
          <w:t>4</w:t>
        </w:r>
        <w:r>
          <w:fldChar w:fldCharType="end"/>
        </w:r>
      </w:p>
    </w:sdtContent>
  </w:sdt>
  <w:p w:rsidR="00510B18" w:rsidRDefault="00510B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27"/>
    <w:rsid w:val="00003807"/>
    <w:rsid w:val="00073E5F"/>
    <w:rsid w:val="00074E1C"/>
    <w:rsid w:val="000C2127"/>
    <w:rsid w:val="001533B9"/>
    <w:rsid w:val="001C67BF"/>
    <w:rsid w:val="00243DD0"/>
    <w:rsid w:val="002D003D"/>
    <w:rsid w:val="00303678"/>
    <w:rsid w:val="003339CC"/>
    <w:rsid w:val="00395627"/>
    <w:rsid w:val="003C663C"/>
    <w:rsid w:val="003D3D9D"/>
    <w:rsid w:val="0049402D"/>
    <w:rsid w:val="004C268A"/>
    <w:rsid w:val="004E46F8"/>
    <w:rsid w:val="005007A8"/>
    <w:rsid w:val="005053D0"/>
    <w:rsid w:val="00510B18"/>
    <w:rsid w:val="005A1C60"/>
    <w:rsid w:val="00646C9D"/>
    <w:rsid w:val="006759F8"/>
    <w:rsid w:val="006C701B"/>
    <w:rsid w:val="006F591B"/>
    <w:rsid w:val="00725A86"/>
    <w:rsid w:val="00793886"/>
    <w:rsid w:val="007E5BAC"/>
    <w:rsid w:val="00826473"/>
    <w:rsid w:val="00835815"/>
    <w:rsid w:val="008531D7"/>
    <w:rsid w:val="008701ED"/>
    <w:rsid w:val="00985DFC"/>
    <w:rsid w:val="009A48AB"/>
    <w:rsid w:val="009C3FCC"/>
    <w:rsid w:val="00A712CD"/>
    <w:rsid w:val="00B87CCD"/>
    <w:rsid w:val="00C15BFC"/>
    <w:rsid w:val="00C96ECD"/>
    <w:rsid w:val="00CF4895"/>
    <w:rsid w:val="00D95606"/>
    <w:rsid w:val="00E84251"/>
    <w:rsid w:val="00EB3A4F"/>
    <w:rsid w:val="00F442E0"/>
    <w:rsid w:val="00F5751F"/>
    <w:rsid w:val="00FB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675BD-0F1C-4E62-BC2C-1E6EE569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5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75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5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751F"/>
    <w:rPr>
      <w:rFonts w:ascii="Times New Roman" w:eastAsia="Times New Roman" w:hAnsi="Times New Roman" w:cs="Times New Roman"/>
      <w:b/>
      <w:bCs/>
      <w:sz w:val="27"/>
      <w:szCs w:val="27"/>
      <w:lang w:eastAsia="ru-RU"/>
    </w:rPr>
  </w:style>
  <w:style w:type="paragraph" w:customStyle="1" w:styleId="formattext">
    <w:name w:val="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751F"/>
    <w:rPr>
      <w:color w:val="0000FF"/>
      <w:u w:val="single"/>
    </w:rPr>
  </w:style>
  <w:style w:type="paragraph" w:customStyle="1" w:styleId="unformattext">
    <w:name w:val="unformattext"/>
    <w:basedOn w:val="a"/>
    <w:rsid w:val="00F5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85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85DFC"/>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85D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DFC"/>
  </w:style>
  <w:style w:type="paragraph" w:styleId="a7">
    <w:name w:val="footer"/>
    <w:basedOn w:val="a"/>
    <w:link w:val="a8"/>
    <w:uiPriority w:val="99"/>
    <w:unhideWhenUsed/>
    <w:rsid w:val="00985D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DFC"/>
  </w:style>
  <w:style w:type="paragraph" w:styleId="a9">
    <w:name w:val="Balloon Text"/>
    <w:basedOn w:val="a"/>
    <w:link w:val="aa"/>
    <w:uiPriority w:val="99"/>
    <w:semiHidden/>
    <w:unhideWhenUsed/>
    <w:rsid w:val="00985D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85DFC"/>
    <w:rPr>
      <w:rFonts w:ascii="Segoe UI" w:hAnsi="Segoe UI" w:cs="Segoe UI"/>
      <w:sz w:val="18"/>
      <w:szCs w:val="18"/>
    </w:rPr>
  </w:style>
  <w:style w:type="paragraph" w:customStyle="1" w:styleId="ConsPlusNonformat">
    <w:name w:val="ConsPlusNonformat"/>
    <w:uiPriority w:val="99"/>
    <w:rsid w:val="003C66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b">
    <w:name w:val="FollowedHyperlink"/>
    <w:basedOn w:val="a0"/>
    <w:uiPriority w:val="99"/>
    <w:semiHidden/>
    <w:unhideWhenUsed/>
    <w:rsid w:val="001533B9"/>
    <w:rPr>
      <w:color w:val="954F72" w:themeColor="followedHyperlink"/>
      <w:u w:val="single"/>
    </w:rPr>
  </w:style>
  <w:style w:type="paragraph" w:customStyle="1" w:styleId="ConsPlusTitle">
    <w:name w:val="ConsPlusTitle"/>
    <w:rsid w:val="007E5BA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26741">
      <w:bodyDiv w:val="1"/>
      <w:marLeft w:val="0"/>
      <w:marRight w:val="0"/>
      <w:marTop w:val="0"/>
      <w:marBottom w:val="0"/>
      <w:divBdr>
        <w:top w:val="none" w:sz="0" w:space="0" w:color="auto"/>
        <w:left w:val="none" w:sz="0" w:space="0" w:color="auto"/>
        <w:bottom w:val="none" w:sz="0" w:space="0" w:color="auto"/>
        <w:right w:val="none" w:sz="0" w:space="0" w:color="auto"/>
      </w:divBdr>
      <w:divsChild>
        <w:div w:id="1925146089">
          <w:marLeft w:val="0"/>
          <w:marRight w:val="0"/>
          <w:marTop w:val="0"/>
          <w:marBottom w:val="0"/>
          <w:divBdr>
            <w:top w:val="none" w:sz="0" w:space="0" w:color="auto"/>
            <w:left w:val="none" w:sz="0" w:space="0" w:color="auto"/>
            <w:bottom w:val="none" w:sz="0" w:space="0" w:color="auto"/>
            <w:right w:val="none" w:sz="0" w:space="0" w:color="auto"/>
          </w:divBdr>
          <w:divsChild>
            <w:div w:id="11316353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35775308">
      <w:bodyDiv w:val="1"/>
      <w:marLeft w:val="0"/>
      <w:marRight w:val="0"/>
      <w:marTop w:val="0"/>
      <w:marBottom w:val="0"/>
      <w:divBdr>
        <w:top w:val="none" w:sz="0" w:space="0" w:color="auto"/>
        <w:left w:val="none" w:sz="0" w:space="0" w:color="auto"/>
        <w:bottom w:val="none" w:sz="0" w:space="0" w:color="auto"/>
        <w:right w:val="none" w:sz="0" w:space="0" w:color="auto"/>
      </w:divBdr>
    </w:div>
    <w:div w:id="18106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788795B8ACAC797F5E212C3DD00964092E8073FF8BC5F25F5E067DC68B992DF410925BEB6B4E2949842A8501A745B0C4E103AF8E86386V3P8G" TargetMode="External"/><Relationship Id="rId13" Type="http://schemas.openxmlformats.org/officeDocument/2006/relationships/hyperlink" Target="consultantplus://offline/ref=55E788795B8ACAC797F5E212C3DD00964093E90B3EFBBC5F25F5E067DC68B992DF410927BFBEBFB6CCD743F4154D675B0C4E1338E7VEP3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5E788795B8ACAC797F5E212C3DD00964093E0013EF5BC5F25F5E067DC68B992CD415129BFB4AAE39F8D14F915V4P6G" TargetMode="External"/><Relationship Id="rId12" Type="http://schemas.openxmlformats.org/officeDocument/2006/relationships/hyperlink" Target="consultantplus://offline/ref=55E788795B8ACAC797F5E212C3DD00964093E90B3EFBBC5F25F5E067DC68B992DF410925BEB6B5E09A9842A8501A745B0C4E103AF8E86386V3P8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5E788795B8ACAC797F5E212C3DD00964093E00139F5BC5F25F5E067DC68B992DF410926B9B1B3E9C9C252AC194E7B440F520F3AE6EBV6P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E788795B8ACAC797F5E212C3DD00964092E8073FF8BC5F25F5E067DC68B992DF410925BEB6B4E2949842A8501A745B0C4E103AF8E86386V3P8G" TargetMode="External"/><Relationship Id="rId5" Type="http://schemas.openxmlformats.org/officeDocument/2006/relationships/footnotes" Target="footnotes.xml"/><Relationship Id="rId15" Type="http://schemas.openxmlformats.org/officeDocument/2006/relationships/hyperlink" Target="consultantplus://offline/ref=55E788795B8ACAC797F5E212C3DD00964093E00139F5BC5F25F5E067DC68B992DF410923B7BFB2E9C9C252AC194E7B440F520F3AE6EBV6PAG" TargetMode="External"/><Relationship Id="rId10" Type="http://schemas.openxmlformats.org/officeDocument/2006/relationships/hyperlink" Target="consultantplus://offline/ref=55E788795B8ACAC797F5E212C3DD00964093E90B3EFBBC5F25F5E067DC68B992DF410927BFBEBFB6CCD743F4154D675B0C4E1338E7VEP3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E788795B8ACAC797F5E212C3DD00964093E90B3EFBBC5F25F5E067DC68B992DF410926B7B7BFB6CCD743F4154D675B0C4E1338E7VEP3G" TargetMode="External"/><Relationship Id="rId14" Type="http://schemas.openxmlformats.org/officeDocument/2006/relationships/hyperlink" Target="consultantplus://offline/ref=55E788795B8ACAC797F5E212C3DD00964093E90B3EFBBC5F25F5E067DC68B992CD415129BFB4AAE39F8D14F915V4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C2B2E-4900-4988-9C16-0865620D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Гордеева Светлана Олеговна</dc:creator>
  <cp:keywords/>
  <dc:description/>
  <cp:lastModifiedBy>Пользователь Windows</cp:lastModifiedBy>
  <cp:revision>7</cp:revision>
  <cp:lastPrinted>2019-12-10T11:57:00Z</cp:lastPrinted>
  <dcterms:created xsi:type="dcterms:W3CDTF">2018-07-05T11:53:00Z</dcterms:created>
  <dcterms:modified xsi:type="dcterms:W3CDTF">2023-09-14T23:50:00Z</dcterms:modified>
</cp:coreProperties>
</file>