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9C" w:rsidRPr="000E312C" w:rsidRDefault="0011259C" w:rsidP="001125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11259C" w:rsidRPr="000E312C" w:rsidRDefault="0011259C" w:rsidP="001125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988"/>
        <w:gridCol w:w="2885"/>
        <w:gridCol w:w="2842"/>
        <w:gridCol w:w="2434"/>
        <w:gridCol w:w="2452"/>
      </w:tblGrid>
      <w:tr w:rsidR="0011259C" w:rsidRPr="000E312C" w:rsidTr="00CB411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1259C" w:rsidRPr="000E312C" w:rsidTr="00CB411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shd w:val="clear" w:color="auto" w:fill="FFFFFF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1259C" w:rsidRPr="000E312C" w:rsidRDefault="0011259C" w:rsidP="00CB4111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Н. В. Золотых – глава администрации сельского поселения</w:t>
            </w:r>
          </w:p>
        </w:tc>
      </w:tr>
      <w:tr w:rsidR="0011259C" w:rsidRPr="000E312C" w:rsidTr="00CB41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11259C" w:rsidRPr="000E312C" w:rsidTr="00CB41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0E312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11259C" w:rsidRPr="000E312C" w:rsidTr="00CB411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lastRenderedPageBreak/>
              <w:t>числе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июня 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11259C" w:rsidRPr="000E312C" w:rsidTr="00CB41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Н. В. Золотых – глава администрации сельского поселения</w:t>
            </w:r>
          </w:p>
        </w:tc>
      </w:tr>
      <w:tr w:rsidR="0011259C" w:rsidRPr="000E312C" w:rsidTr="00CB411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0E312C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0E312C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0E312C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0E312C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11259C" w:rsidRPr="000E312C" w:rsidTr="00CB411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0E3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0E312C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:rsidR="0011259C" w:rsidRPr="000E312C" w:rsidRDefault="0011259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организация и осуществление контроля в сфере благоустройства;</w:t>
            </w:r>
          </w:p>
          <w:p w:rsidR="0011259C" w:rsidRPr="000E312C" w:rsidRDefault="0011259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:rsidR="0011259C" w:rsidRPr="000E312C" w:rsidRDefault="0011259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1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E312C">
              <w:rPr>
                <w:color w:val="000000"/>
                <w:sz w:val="26"/>
                <w:szCs w:val="26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1259C" w:rsidRPr="000E312C" w:rsidRDefault="0011259C" w:rsidP="00CB411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1259C" w:rsidRPr="000E312C" w:rsidRDefault="0011259C" w:rsidP="00CB411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11259C" w:rsidRPr="000E312C" w:rsidTr="00CB41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11259C" w:rsidRPr="000E312C" w:rsidTr="00CB41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размещения на официальном сайте Администрации письменного разъяснения, подписанного Главой администрации сельского поселения</w:t>
            </w:r>
            <w:r w:rsidRPr="000E312C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Н. В. Золотых – глава администрации сельского поселения </w:t>
            </w:r>
          </w:p>
        </w:tc>
      </w:tr>
      <w:tr w:rsidR="0011259C" w:rsidRPr="000E312C" w:rsidTr="00CB411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 xml:space="preserve">муниципального 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контроля</w:t>
            </w:r>
            <w:r w:rsidRPr="000E312C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E312C">
              <w:rPr>
                <w:color w:val="000000"/>
                <w:sz w:val="26"/>
                <w:szCs w:val="26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Н. В. Золотых – глава администрации сельского поселения </w:t>
            </w:r>
          </w:p>
        </w:tc>
      </w:tr>
      <w:tr w:rsidR="0011259C" w:rsidRPr="000E312C" w:rsidTr="00CB411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0E312C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59C" w:rsidRPr="000E312C" w:rsidRDefault="0011259C" w:rsidP="00CB411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sz w:val="26"/>
                <w:szCs w:val="26"/>
                <w:lang w:eastAsia="en-US"/>
              </w:rPr>
              <w:t>П</w:t>
            </w: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9C" w:rsidRPr="000E312C" w:rsidRDefault="0011259C" w:rsidP="00CB4111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312C">
              <w:rPr>
                <w:color w:val="000000" w:themeColor="text1"/>
                <w:sz w:val="26"/>
                <w:szCs w:val="26"/>
                <w:lang w:eastAsia="en-US"/>
              </w:rPr>
              <w:t>Н. В. Золотых – глава администрации сельского поселения</w:t>
            </w:r>
          </w:p>
        </w:tc>
      </w:tr>
    </w:tbl>
    <w:p w:rsidR="00815F90" w:rsidRDefault="00815F90">
      <w:bookmarkStart w:id="0" w:name="_GoBack"/>
      <w:bookmarkEnd w:id="0"/>
    </w:p>
    <w:sectPr w:rsidR="0081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A"/>
    <w:rsid w:val="0011259C"/>
    <w:rsid w:val="00815F90"/>
    <w:rsid w:val="009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4358-9816-4D6B-BE09-F03172B1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259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1259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2023-09-15T01:10:00Z</dcterms:created>
  <dcterms:modified xsi:type="dcterms:W3CDTF">2023-09-15T01:10:00Z</dcterms:modified>
</cp:coreProperties>
</file>