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754" w:rsidRPr="00BA32F5" w:rsidRDefault="00296754" w:rsidP="00841B2B">
      <w:pPr>
        <w:ind w:left="-567" w:firstLine="567"/>
        <w:jc w:val="center"/>
        <w:rPr>
          <w:snapToGrid w:val="0"/>
          <w:szCs w:val="24"/>
        </w:rPr>
      </w:pPr>
    </w:p>
    <w:p w:rsidR="00296754" w:rsidRDefault="00296754" w:rsidP="00296754">
      <w:pPr>
        <w:jc w:val="right"/>
        <w:rPr>
          <w:snapToGrid w:val="0"/>
          <w:szCs w:val="24"/>
        </w:rPr>
      </w:pPr>
    </w:p>
    <w:p w:rsidR="00296754" w:rsidRDefault="00296754" w:rsidP="00296754">
      <w:pPr>
        <w:jc w:val="right"/>
        <w:rPr>
          <w:snapToGrid w:val="0"/>
          <w:szCs w:val="24"/>
        </w:rPr>
      </w:pPr>
    </w:p>
    <w:p w:rsidR="00296754" w:rsidRPr="00AF3B3D" w:rsidRDefault="00873D76" w:rsidP="00795568">
      <w:pPr>
        <w:ind w:firstLine="0"/>
        <w:jc w:val="center"/>
        <w:rPr>
          <w:snapToGrid w:val="0"/>
          <w:szCs w:val="24"/>
        </w:rPr>
      </w:pPr>
      <w:r w:rsidRPr="00AF3B3D">
        <w:rPr>
          <w:noProof/>
          <w:lang w:eastAsia="ru-RU"/>
        </w:rPr>
        <w:drawing>
          <wp:inline distT="0" distB="0" distL="0" distR="0">
            <wp:extent cx="2205730" cy="2910840"/>
            <wp:effectExtent l="0" t="0" r="4445" b="3810"/>
            <wp:docPr id="1" name="Рисунок 1" descr="https://upload.wikimedia.org/wikipedia/commons/2/28/%D0%93%D0%B5%D1%80%D0%B1_%D0%9E%D0%B1%D0%BB%D1%83%D1%87%D0%B5%D0%BD%D1%81%D0%BA%D0%BE%D0%B3%D0%BE_%D1%80%D0%B0%D0%B9%D0%BE%D0%BD%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8/%D0%93%D0%B5%D1%80%D0%B1_%D0%9E%D0%B1%D0%BB%D1%83%D1%87%D0%B5%D0%BD%D1%81%D0%BA%D0%BE%D0%B3%D0%BE_%D1%80%D0%B0%D0%B9%D0%BE%D0%BD%D0%B0.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7030" cy="2925752"/>
                    </a:xfrm>
                    <a:prstGeom prst="rect">
                      <a:avLst/>
                    </a:prstGeom>
                    <a:noFill/>
                    <a:ln>
                      <a:noFill/>
                    </a:ln>
                  </pic:spPr>
                </pic:pic>
              </a:graphicData>
            </a:graphic>
          </wp:inline>
        </w:drawing>
      </w:r>
    </w:p>
    <w:p w:rsidR="00296754" w:rsidRPr="00AF3B3D" w:rsidRDefault="00296754" w:rsidP="00296754">
      <w:pPr>
        <w:jc w:val="right"/>
        <w:rPr>
          <w:snapToGrid w:val="0"/>
          <w:szCs w:val="24"/>
        </w:rPr>
      </w:pPr>
    </w:p>
    <w:p w:rsidR="00296754" w:rsidRPr="00AF3B3D" w:rsidRDefault="00296754" w:rsidP="00296754">
      <w:pPr>
        <w:spacing w:line="240" w:lineRule="auto"/>
        <w:jc w:val="right"/>
        <w:rPr>
          <w:snapToGrid w:val="0"/>
          <w:szCs w:val="24"/>
        </w:rPr>
      </w:pPr>
    </w:p>
    <w:p w:rsidR="001E1B10" w:rsidRPr="00AF3B3D" w:rsidRDefault="00296754" w:rsidP="00F14A24">
      <w:pPr>
        <w:spacing w:line="276" w:lineRule="auto"/>
        <w:ind w:left="-680"/>
        <w:jc w:val="center"/>
        <w:rPr>
          <w:b/>
          <w:noProof/>
          <w:sz w:val="40"/>
          <w:szCs w:val="40"/>
        </w:rPr>
      </w:pPr>
      <w:r w:rsidRPr="00AF3B3D">
        <w:rPr>
          <w:b/>
          <w:noProof/>
          <w:sz w:val="40"/>
          <w:szCs w:val="40"/>
        </w:rPr>
        <w:t>Актуализация схем</w:t>
      </w:r>
      <w:r w:rsidR="00473E10" w:rsidRPr="00AF3B3D">
        <w:rPr>
          <w:b/>
          <w:noProof/>
          <w:sz w:val="40"/>
          <w:szCs w:val="40"/>
        </w:rPr>
        <w:t>ы</w:t>
      </w:r>
      <w:r w:rsidR="001E1B10" w:rsidRPr="00AF3B3D">
        <w:rPr>
          <w:b/>
          <w:noProof/>
          <w:sz w:val="40"/>
          <w:szCs w:val="40"/>
        </w:rPr>
        <w:t>теплоснабжения</w:t>
      </w:r>
    </w:p>
    <w:p w:rsidR="00873D76" w:rsidRPr="00AF3B3D" w:rsidRDefault="0044066E" w:rsidP="00F14A24">
      <w:pPr>
        <w:spacing w:line="276" w:lineRule="auto"/>
        <w:ind w:left="-680"/>
        <w:jc w:val="center"/>
        <w:rPr>
          <w:b/>
          <w:noProof/>
          <w:sz w:val="40"/>
          <w:szCs w:val="40"/>
        </w:rPr>
      </w:pPr>
      <w:r w:rsidRPr="00AF3B3D">
        <w:rPr>
          <w:b/>
          <w:noProof/>
          <w:sz w:val="40"/>
          <w:szCs w:val="40"/>
        </w:rPr>
        <w:t>Пашковского сельского</w:t>
      </w:r>
      <w:r w:rsidR="00873D76" w:rsidRPr="00AF3B3D">
        <w:rPr>
          <w:b/>
          <w:noProof/>
          <w:sz w:val="40"/>
          <w:szCs w:val="40"/>
        </w:rPr>
        <w:t xml:space="preserve"> поселения</w:t>
      </w:r>
    </w:p>
    <w:p w:rsidR="00873D76" w:rsidRPr="00AF3B3D" w:rsidRDefault="00873D76" w:rsidP="00F14A24">
      <w:pPr>
        <w:spacing w:line="276" w:lineRule="auto"/>
        <w:ind w:left="-680"/>
        <w:jc w:val="center"/>
        <w:rPr>
          <w:b/>
          <w:noProof/>
          <w:sz w:val="40"/>
          <w:szCs w:val="40"/>
        </w:rPr>
      </w:pPr>
      <w:r w:rsidRPr="00AF3B3D">
        <w:rPr>
          <w:b/>
          <w:noProof/>
          <w:sz w:val="40"/>
          <w:szCs w:val="40"/>
        </w:rPr>
        <w:t>Облученского муниципального района</w:t>
      </w:r>
    </w:p>
    <w:p w:rsidR="00873D76" w:rsidRPr="00AF3B3D" w:rsidRDefault="00873D76" w:rsidP="00F14A24">
      <w:pPr>
        <w:spacing w:line="276" w:lineRule="auto"/>
        <w:ind w:left="-680"/>
        <w:jc w:val="center"/>
        <w:rPr>
          <w:b/>
          <w:noProof/>
          <w:sz w:val="40"/>
          <w:szCs w:val="40"/>
        </w:rPr>
      </w:pPr>
      <w:r w:rsidRPr="00AF3B3D">
        <w:rPr>
          <w:b/>
          <w:noProof/>
          <w:sz w:val="40"/>
          <w:szCs w:val="40"/>
        </w:rPr>
        <w:t>Еврейской автономной области</w:t>
      </w:r>
    </w:p>
    <w:p w:rsidR="00873D76" w:rsidRPr="00AF3B3D" w:rsidRDefault="00873D76" w:rsidP="00F14A24">
      <w:pPr>
        <w:spacing w:line="276" w:lineRule="auto"/>
        <w:ind w:left="-680"/>
        <w:jc w:val="center"/>
        <w:rPr>
          <w:b/>
          <w:noProof/>
          <w:sz w:val="40"/>
          <w:szCs w:val="40"/>
        </w:rPr>
      </w:pPr>
      <w:r w:rsidRPr="00AF3B3D">
        <w:rPr>
          <w:b/>
          <w:noProof/>
          <w:sz w:val="40"/>
          <w:szCs w:val="40"/>
        </w:rPr>
        <w:t>на период до 203</w:t>
      </w:r>
      <w:r w:rsidR="0077129F" w:rsidRPr="00AF3B3D">
        <w:rPr>
          <w:b/>
          <w:noProof/>
          <w:sz w:val="40"/>
          <w:szCs w:val="40"/>
        </w:rPr>
        <w:t>4</w:t>
      </w:r>
      <w:r w:rsidRPr="00AF3B3D">
        <w:rPr>
          <w:b/>
          <w:noProof/>
          <w:sz w:val="40"/>
          <w:szCs w:val="40"/>
        </w:rPr>
        <w:t xml:space="preserve"> года</w:t>
      </w:r>
    </w:p>
    <w:p w:rsidR="001E1B10" w:rsidRPr="00AF3B3D" w:rsidRDefault="001E1B10" w:rsidP="00F14A24">
      <w:pPr>
        <w:spacing w:line="276" w:lineRule="auto"/>
        <w:ind w:left="-680"/>
        <w:jc w:val="center"/>
        <w:rPr>
          <w:b/>
          <w:noProof/>
          <w:sz w:val="48"/>
          <w:szCs w:val="48"/>
        </w:rPr>
      </w:pPr>
    </w:p>
    <w:p w:rsidR="001E1B10" w:rsidRPr="00AF3B3D" w:rsidRDefault="001E1B10" w:rsidP="00F14A24">
      <w:pPr>
        <w:spacing w:line="276" w:lineRule="auto"/>
        <w:ind w:left="-680"/>
        <w:jc w:val="center"/>
        <w:rPr>
          <w:b/>
          <w:noProof/>
          <w:sz w:val="48"/>
          <w:szCs w:val="48"/>
        </w:rPr>
      </w:pPr>
    </w:p>
    <w:p w:rsidR="001E1B10" w:rsidRPr="00AF3B3D" w:rsidRDefault="001E1B10" w:rsidP="00F14A24">
      <w:pPr>
        <w:spacing w:line="276" w:lineRule="auto"/>
        <w:ind w:left="-680"/>
        <w:jc w:val="center"/>
        <w:rPr>
          <w:b/>
          <w:noProof/>
          <w:sz w:val="40"/>
          <w:szCs w:val="40"/>
        </w:rPr>
      </w:pPr>
      <w:r w:rsidRPr="00AF3B3D">
        <w:rPr>
          <w:b/>
          <w:noProof/>
          <w:sz w:val="40"/>
          <w:szCs w:val="40"/>
        </w:rPr>
        <w:t>Обосновывающие материалы</w:t>
      </w:r>
    </w:p>
    <w:p w:rsidR="00C348C4" w:rsidRPr="00AF3B3D" w:rsidRDefault="00C348C4" w:rsidP="00F14A24">
      <w:pPr>
        <w:spacing w:line="276" w:lineRule="auto"/>
        <w:ind w:left="-680"/>
        <w:jc w:val="center"/>
        <w:rPr>
          <w:b/>
          <w:noProof/>
          <w:sz w:val="28"/>
          <w:szCs w:val="28"/>
        </w:rPr>
        <w:sectPr w:rsidR="00C348C4" w:rsidRPr="00AF3B3D" w:rsidSect="00917E27">
          <w:headerReference w:type="default" r:id="rId9"/>
          <w:footerReference w:type="default" r:id="rId10"/>
          <w:headerReference w:type="first" r:id="rId11"/>
          <w:footerReference w:type="first" r:id="rId12"/>
          <w:pgSz w:w="11906" w:h="16838"/>
          <w:pgMar w:top="1134" w:right="850" w:bottom="1134" w:left="1701" w:header="709" w:footer="397" w:gutter="0"/>
          <w:pgNumType w:start="2" w:chapStyle="1"/>
          <w:cols w:space="708"/>
          <w:titlePg/>
          <w:docGrid w:linePitch="360"/>
        </w:sectPr>
      </w:pPr>
    </w:p>
    <w:tbl>
      <w:tblPr>
        <w:tblW w:w="5321" w:type="pct"/>
        <w:jc w:val="center"/>
        <w:tblLook w:val="0000"/>
      </w:tblPr>
      <w:tblGrid>
        <w:gridCol w:w="5365"/>
        <w:gridCol w:w="4820"/>
      </w:tblGrid>
      <w:tr w:rsidR="00C348C4" w:rsidRPr="00AF3B3D" w:rsidTr="00FB16A6">
        <w:trPr>
          <w:trHeight w:val="432"/>
          <w:jc w:val="center"/>
        </w:trPr>
        <w:tc>
          <w:tcPr>
            <w:tcW w:w="2634" w:type="pct"/>
            <w:vAlign w:val="center"/>
          </w:tcPr>
          <w:p w:rsidR="00F61CD8" w:rsidRPr="00AF3B3D" w:rsidRDefault="00F61CD8" w:rsidP="00F61CD8">
            <w:pPr>
              <w:widowControl w:val="0"/>
              <w:suppressAutoHyphens/>
              <w:ind w:firstLine="462"/>
              <w:jc w:val="left"/>
              <w:rPr>
                <w:sz w:val="24"/>
                <w:szCs w:val="24"/>
              </w:rPr>
            </w:pPr>
          </w:p>
          <w:p w:rsidR="00F61CD8" w:rsidRPr="00AF3B3D" w:rsidRDefault="00F61CD8" w:rsidP="00F61CD8">
            <w:pPr>
              <w:widowControl w:val="0"/>
              <w:suppressAutoHyphens/>
              <w:ind w:firstLine="462"/>
              <w:jc w:val="left"/>
              <w:rPr>
                <w:sz w:val="24"/>
                <w:szCs w:val="24"/>
              </w:rPr>
            </w:pPr>
          </w:p>
          <w:p w:rsidR="00C348C4" w:rsidRPr="00AF3B3D" w:rsidRDefault="00AA352B" w:rsidP="00F61CD8">
            <w:pPr>
              <w:widowControl w:val="0"/>
              <w:suppressAutoHyphens/>
              <w:ind w:firstLine="462"/>
              <w:jc w:val="left"/>
              <w:rPr>
                <w:sz w:val="24"/>
                <w:szCs w:val="24"/>
              </w:rPr>
            </w:pPr>
            <w:r w:rsidRPr="00AF3B3D">
              <w:rPr>
                <w:sz w:val="24"/>
                <w:szCs w:val="24"/>
              </w:rPr>
              <w:t>ЗАКАЗЧИК</w:t>
            </w:r>
            <w:r w:rsidR="00C348C4" w:rsidRPr="00AF3B3D">
              <w:rPr>
                <w:sz w:val="24"/>
                <w:szCs w:val="24"/>
              </w:rPr>
              <w:t>:</w:t>
            </w:r>
          </w:p>
          <w:p w:rsidR="00321260" w:rsidRPr="00AF3B3D" w:rsidRDefault="00321260" w:rsidP="00F61CD8">
            <w:pPr>
              <w:widowControl w:val="0"/>
              <w:suppressAutoHyphens/>
              <w:ind w:firstLine="462"/>
              <w:rPr>
                <w:sz w:val="24"/>
                <w:szCs w:val="24"/>
              </w:rPr>
            </w:pPr>
            <w:r w:rsidRPr="00AF3B3D">
              <w:rPr>
                <w:sz w:val="24"/>
                <w:szCs w:val="24"/>
              </w:rPr>
              <w:t>Генеральный директор</w:t>
            </w:r>
          </w:p>
          <w:p w:rsidR="00321260" w:rsidRPr="00AF3B3D" w:rsidRDefault="00321260" w:rsidP="00F61CD8">
            <w:pPr>
              <w:widowControl w:val="0"/>
              <w:suppressAutoHyphens/>
              <w:ind w:firstLine="462"/>
              <w:rPr>
                <w:sz w:val="24"/>
                <w:szCs w:val="24"/>
              </w:rPr>
            </w:pPr>
            <w:r w:rsidRPr="00AF3B3D">
              <w:rPr>
                <w:sz w:val="24"/>
                <w:szCs w:val="24"/>
              </w:rPr>
              <w:t xml:space="preserve">ГП </w:t>
            </w:r>
            <w:r w:rsidR="00F61CD8" w:rsidRPr="00AF3B3D">
              <w:rPr>
                <w:sz w:val="24"/>
                <w:szCs w:val="24"/>
              </w:rPr>
              <w:t xml:space="preserve">ЕАО </w:t>
            </w:r>
            <w:r w:rsidRPr="00AF3B3D">
              <w:rPr>
                <w:sz w:val="24"/>
                <w:szCs w:val="24"/>
              </w:rPr>
              <w:t>«Облэнергоремонт плюс»</w:t>
            </w:r>
          </w:p>
          <w:p w:rsidR="0089624E" w:rsidRPr="00AF3B3D" w:rsidRDefault="0089624E" w:rsidP="00F61CD8">
            <w:pPr>
              <w:widowControl w:val="0"/>
              <w:ind w:firstLine="462"/>
              <w:jc w:val="left"/>
              <w:rPr>
                <w:sz w:val="24"/>
                <w:szCs w:val="24"/>
              </w:rPr>
            </w:pPr>
          </w:p>
          <w:p w:rsidR="00C348C4" w:rsidRPr="00AF3B3D" w:rsidRDefault="00C348C4" w:rsidP="00F61CD8">
            <w:pPr>
              <w:widowControl w:val="0"/>
              <w:suppressAutoHyphens/>
              <w:ind w:firstLine="462"/>
              <w:jc w:val="left"/>
              <w:rPr>
                <w:sz w:val="24"/>
                <w:szCs w:val="24"/>
              </w:rPr>
            </w:pPr>
            <w:r w:rsidRPr="00AF3B3D">
              <w:rPr>
                <w:sz w:val="24"/>
                <w:szCs w:val="24"/>
              </w:rPr>
              <w:t>_______________</w:t>
            </w:r>
            <w:r w:rsidR="00321260" w:rsidRPr="00AF3B3D">
              <w:rPr>
                <w:sz w:val="24"/>
                <w:szCs w:val="24"/>
              </w:rPr>
              <w:t>А.С. Авдалян</w:t>
            </w:r>
          </w:p>
        </w:tc>
        <w:tc>
          <w:tcPr>
            <w:tcW w:w="2366" w:type="pct"/>
            <w:shd w:val="clear" w:color="auto" w:fill="auto"/>
          </w:tcPr>
          <w:p w:rsidR="00C348C4" w:rsidRPr="00AF3B3D" w:rsidRDefault="00C348C4" w:rsidP="00F61CD8">
            <w:pPr>
              <w:widowControl w:val="0"/>
              <w:suppressAutoHyphens/>
              <w:ind w:firstLine="174"/>
              <w:rPr>
                <w:sz w:val="24"/>
                <w:szCs w:val="24"/>
              </w:rPr>
            </w:pPr>
          </w:p>
          <w:p w:rsidR="00F61CD8" w:rsidRPr="00AF3B3D" w:rsidRDefault="00F61CD8" w:rsidP="00F61CD8">
            <w:pPr>
              <w:widowControl w:val="0"/>
              <w:suppressAutoHyphens/>
              <w:ind w:firstLine="174"/>
              <w:rPr>
                <w:sz w:val="24"/>
                <w:szCs w:val="24"/>
              </w:rPr>
            </w:pPr>
          </w:p>
          <w:p w:rsidR="00C348C4" w:rsidRPr="00AF3B3D" w:rsidRDefault="00AA352B" w:rsidP="00F61CD8">
            <w:pPr>
              <w:widowControl w:val="0"/>
              <w:suppressAutoHyphens/>
              <w:ind w:firstLine="174"/>
              <w:rPr>
                <w:sz w:val="24"/>
                <w:szCs w:val="24"/>
              </w:rPr>
            </w:pPr>
            <w:r w:rsidRPr="00AF3B3D">
              <w:rPr>
                <w:sz w:val="24"/>
                <w:szCs w:val="24"/>
              </w:rPr>
              <w:t>ИСПОЛНИТЕЛЬ</w:t>
            </w:r>
            <w:r w:rsidR="00C348C4" w:rsidRPr="00AF3B3D">
              <w:rPr>
                <w:sz w:val="24"/>
                <w:szCs w:val="24"/>
              </w:rPr>
              <w:t>:</w:t>
            </w:r>
          </w:p>
          <w:p w:rsidR="00C348C4" w:rsidRPr="00AF3B3D" w:rsidRDefault="00C348C4" w:rsidP="00F61CD8">
            <w:pPr>
              <w:widowControl w:val="0"/>
              <w:suppressAutoHyphens/>
              <w:ind w:firstLine="174"/>
              <w:rPr>
                <w:sz w:val="24"/>
                <w:szCs w:val="24"/>
              </w:rPr>
            </w:pPr>
            <w:r w:rsidRPr="00AF3B3D">
              <w:rPr>
                <w:sz w:val="24"/>
                <w:szCs w:val="24"/>
              </w:rPr>
              <w:t>Генеральный директор</w:t>
            </w:r>
          </w:p>
          <w:p w:rsidR="00C348C4" w:rsidRPr="00AF3B3D" w:rsidRDefault="00C348C4" w:rsidP="00F61CD8">
            <w:pPr>
              <w:widowControl w:val="0"/>
              <w:suppressAutoHyphens/>
              <w:ind w:firstLine="174"/>
              <w:rPr>
                <w:sz w:val="24"/>
                <w:szCs w:val="24"/>
              </w:rPr>
            </w:pPr>
            <w:r w:rsidRPr="00AF3B3D">
              <w:rPr>
                <w:sz w:val="24"/>
                <w:szCs w:val="24"/>
              </w:rPr>
              <w:t>ООО «</w:t>
            </w:r>
            <w:r w:rsidR="00321260" w:rsidRPr="00AF3B3D">
              <w:rPr>
                <w:sz w:val="24"/>
                <w:szCs w:val="24"/>
              </w:rPr>
              <w:t>НТЦ «ГИПРОГРАД</w:t>
            </w:r>
            <w:r w:rsidRPr="00AF3B3D">
              <w:rPr>
                <w:sz w:val="24"/>
                <w:szCs w:val="24"/>
              </w:rPr>
              <w:t>»</w:t>
            </w:r>
          </w:p>
          <w:p w:rsidR="00C348C4" w:rsidRPr="00AF3B3D" w:rsidRDefault="00C348C4" w:rsidP="00F61CD8">
            <w:pPr>
              <w:widowControl w:val="0"/>
              <w:suppressAutoHyphens/>
              <w:ind w:firstLine="174"/>
              <w:rPr>
                <w:sz w:val="24"/>
                <w:szCs w:val="24"/>
              </w:rPr>
            </w:pPr>
          </w:p>
          <w:p w:rsidR="00C348C4" w:rsidRPr="00AF3B3D" w:rsidRDefault="00C348C4" w:rsidP="00F61CD8">
            <w:pPr>
              <w:widowControl w:val="0"/>
              <w:suppressAutoHyphens/>
              <w:ind w:firstLine="174"/>
              <w:rPr>
                <w:sz w:val="24"/>
                <w:szCs w:val="24"/>
              </w:rPr>
            </w:pPr>
            <w:r w:rsidRPr="00AF3B3D">
              <w:rPr>
                <w:sz w:val="24"/>
                <w:szCs w:val="24"/>
              </w:rPr>
              <w:t>_______________</w:t>
            </w:r>
            <w:r w:rsidR="00321260" w:rsidRPr="00AF3B3D">
              <w:rPr>
                <w:sz w:val="24"/>
                <w:szCs w:val="24"/>
              </w:rPr>
              <w:t>Ф.Н. Газизов</w:t>
            </w:r>
          </w:p>
        </w:tc>
      </w:tr>
      <w:tr w:rsidR="00C348C4" w:rsidRPr="00AF3B3D" w:rsidTr="00FB16A6">
        <w:trPr>
          <w:trHeight w:val="432"/>
          <w:jc w:val="center"/>
        </w:trPr>
        <w:tc>
          <w:tcPr>
            <w:tcW w:w="2634" w:type="pct"/>
          </w:tcPr>
          <w:p w:rsidR="00C348C4" w:rsidRPr="00AF3B3D" w:rsidRDefault="00C348C4" w:rsidP="00F61CD8">
            <w:pPr>
              <w:widowControl w:val="0"/>
              <w:suppressAutoHyphens/>
              <w:ind w:firstLine="462"/>
              <w:rPr>
                <w:sz w:val="24"/>
                <w:szCs w:val="24"/>
              </w:rPr>
            </w:pPr>
            <w:r w:rsidRPr="00AF3B3D">
              <w:rPr>
                <w:sz w:val="24"/>
                <w:szCs w:val="24"/>
              </w:rPr>
              <w:t>«___» ________________202</w:t>
            </w:r>
            <w:r w:rsidR="00AA352B" w:rsidRPr="00AF3B3D">
              <w:rPr>
                <w:sz w:val="24"/>
                <w:szCs w:val="24"/>
              </w:rPr>
              <w:t>4</w:t>
            </w:r>
            <w:r w:rsidRPr="00AF3B3D">
              <w:rPr>
                <w:sz w:val="24"/>
                <w:szCs w:val="24"/>
              </w:rPr>
              <w:t xml:space="preserve"> г.</w:t>
            </w:r>
          </w:p>
        </w:tc>
        <w:tc>
          <w:tcPr>
            <w:tcW w:w="2366" w:type="pct"/>
          </w:tcPr>
          <w:p w:rsidR="00C348C4" w:rsidRPr="00AF3B3D" w:rsidRDefault="00C348C4" w:rsidP="00F61CD8">
            <w:pPr>
              <w:widowControl w:val="0"/>
              <w:suppressAutoHyphens/>
              <w:ind w:firstLine="174"/>
              <w:rPr>
                <w:sz w:val="24"/>
                <w:szCs w:val="24"/>
              </w:rPr>
            </w:pPr>
            <w:r w:rsidRPr="00AF3B3D">
              <w:rPr>
                <w:sz w:val="24"/>
                <w:szCs w:val="24"/>
              </w:rPr>
              <w:t>«___» ______________202</w:t>
            </w:r>
            <w:r w:rsidR="00AA352B" w:rsidRPr="00AF3B3D">
              <w:rPr>
                <w:sz w:val="24"/>
                <w:szCs w:val="24"/>
              </w:rPr>
              <w:t>4</w:t>
            </w:r>
            <w:r w:rsidRPr="00AF3B3D">
              <w:rPr>
                <w:sz w:val="24"/>
                <w:szCs w:val="24"/>
              </w:rPr>
              <w:t xml:space="preserve"> г.</w:t>
            </w:r>
          </w:p>
        </w:tc>
      </w:tr>
    </w:tbl>
    <w:p w:rsidR="00C348C4" w:rsidRPr="00AF3B3D" w:rsidRDefault="00C348C4" w:rsidP="00C348C4">
      <w:pPr>
        <w:widowControl w:val="0"/>
        <w:suppressAutoHyphens/>
      </w:pPr>
    </w:p>
    <w:p w:rsidR="00C348C4" w:rsidRPr="00AF3B3D" w:rsidRDefault="00C348C4" w:rsidP="00C348C4">
      <w:pPr>
        <w:widowControl w:val="0"/>
        <w:suppressAutoHyphens/>
      </w:pPr>
    </w:p>
    <w:p w:rsidR="00C348C4" w:rsidRPr="00AF3B3D" w:rsidRDefault="00C348C4" w:rsidP="00C348C4">
      <w:pPr>
        <w:ind w:left="-680"/>
        <w:jc w:val="center"/>
        <w:rPr>
          <w:b/>
          <w:noProof/>
          <w:sz w:val="40"/>
          <w:szCs w:val="40"/>
        </w:rPr>
      </w:pPr>
      <w:r w:rsidRPr="00AF3B3D">
        <w:rPr>
          <w:b/>
          <w:noProof/>
          <w:sz w:val="40"/>
          <w:szCs w:val="40"/>
        </w:rPr>
        <w:t>Актуализация схем</w:t>
      </w:r>
      <w:r w:rsidR="00473E10" w:rsidRPr="00AF3B3D">
        <w:rPr>
          <w:b/>
          <w:noProof/>
          <w:sz w:val="40"/>
          <w:szCs w:val="40"/>
        </w:rPr>
        <w:t>ы</w:t>
      </w:r>
      <w:r w:rsidR="001E1B10" w:rsidRPr="00AF3B3D">
        <w:rPr>
          <w:b/>
          <w:noProof/>
          <w:sz w:val="40"/>
          <w:szCs w:val="40"/>
        </w:rPr>
        <w:t>теплоснабжения</w:t>
      </w:r>
    </w:p>
    <w:p w:rsidR="00321260" w:rsidRPr="00AF3B3D" w:rsidRDefault="0044066E" w:rsidP="00321260">
      <w:pPr>
        <w:spacing w:line="276" w:lineRule="auto"/>
        <w:ind w:left="-680"/>
        <w:jc w:val="center"/>
        <w:rPr>
          <w:b/>
          <w:noProof/>
          <w:sz w:val="40"/>
          <w:szCs w:val="40"/>
        </w:rPr>
      </w:pPr>
      <w:r w:rsidRPr="00AF3B3D">
        <w:rPr>
          <w:b/>
          <w:noProof/>
          <w:sz w:val="40"/>
          <w:szCs w:val="40"/>
        </w:rPr>
        <w:t>Пашковского сельского</w:t>
      </w:r>
      <w:r w:rsidR="00321260" w:rsidRPr="00AF3B3D">
        <w:rPr>
          <w:b/>
          <w:noProof/>
          <w:sz w:val="40"/>
          <w:szCs w:val="40"/>
        </w:rPr>
        <w:t xml:space="preserve"> поселения</w:t>
      </w:r>
    </w:p>
    <w:p w:rsidR="00321260" w:rsidRPr="00AF3B3D" w:rsidRDefault="00321260" w:rsidP="00321260">
      <w:pPr>
        <w:spacing w:line="276" w:lineRule="auto"/>
        <w:ind w:left="-680"/>
        <w:jc w:val="center"/>
        <w:rPr>
          <w:b/>
          <w:noProof/>
          <w:sz w:val="40"/>
          <w:szCs w:val="40"/>
        </w:rPr>
      </w:pPr>
      <w:r w:rsidRPr="00AF3B3D">
        <w:rPr>
          <w:b/>
          <w:noProof/>
          <w:sz w:val="40"/>
          <w:szCs w:val="40"/>
        </w:rPr>
        <w:t>Облученского муниципального района</w:t>
      </w:r>
    </w:p>
    <w:p w:rsidR="00321260" w:rsidRPr="00AF3B3D" w:rsidRDefault="00321260" w:rsidP="00321260">
      <w:pPr>
        <w:spacing w:line="276" w:lineRule="auto"/>
        <w:ind w:left="-680"/>
        <w:jc w:val="center"/>
        <w:rPr>
          <w:b/>
          <w:noProof/>
          <w:sz w:val="40"/>
          <w:szCs w:val="40"/>
        </w:rPr>
      </w:pPr>
      <w:r w:rsidRPr="00AF3B3D">
        <w:rPr>
          <w:b/>
          <w:noProof/>
          <w:sz w:val="40"/>
          <w:szCs w:val="40"/>
        </w:rPr>
        <w:t>Еврейской автономной области</w:t>
      </w:r>
    </w:p>
    <w:p w:rsidR="00321260" w:rsidRPr="00AF3B3D" w:rsidRDefault="00321260" w:rsidP="00321260">
      <w:pPr>
        <w:spacing w:line="276" w:lineRule="auto"/>
        <w:ind w:left="-680"/>
        <w:jc w:val="center"/>
        <w:rPr>
          <w:b/>
          <w:noProof/>
          <w:sz w:val="40"/>
          <w:szCs w:val="40"/>
        </w:rPr>
      </w:pPr>
      <w:r w:rsidRPr="00AF3B3D">
        <w:rPr>
          <w:b/>
          <w:noProof/>
          <w:sz w:val="40"/>
          <w:szCs w:val="40"/>
        </w:rPr>
        <w:t>на период до 203</w:t>
      </w:r>
      <w:r w:rsidR="0077129F" w:rsidRPr="00AF3B3D">
        <w:rPr>
          <w:b/>
          <w:noProof/>
          <w:sz w:val="40"/>
          <w:szCs w:val="40"/>
        </w:rPr>
        <w:t>4</w:t>
      </w:r>
      <w:r w:rsidRPr="00AF3B3D">
        <w:rPr>
          <w:b/>
          <w:noProof/>
          <w:sz w:val="40"/>
          <w:szCs w:val="40"/>
        </w:rPr>
        <w:t xml:space="preserve"> года</w:t>
      </w:r>
    </w:p>
    <w:p w:rsidR="001E1B10" w:rsidRPr="00AF3B3D" w:rsidRDefault="001E1B10" w:rsidP="00C348C4">
      <w:pPr>
        <w:ind w:left="-680"/>
        <w:jc w:val="center"/>
        <w:rPr>
          <w:b/>
          <w:noProof/>
          <w:sz w:val="48"/>
          <w:szCs w:val="48"/>
        </w:rPr>
      </w:pPr>
    </w:p>
    <w:p w:rsidR="001E1B10" w:rsidRPr="00AF3B3D" w:rsidRDefault="001E1B10" w:rsidP="00C348C4">
      <w:pPr>
        <w:ind w:left="-680"/>
        <w:jc w:val="center"/>
        <w:rPr>
          <w:b/>
          <w:noProof/>
          <w:sz w:val="48"/>
          <w:szCs w:val="48"/>
        </w:rPr>
      </w:pPr>
    </w:p>
    <w:p w:rsidR="001E1B10" w:rsidRPr="00AF3B3D" w:rsidRDefault="001E1B10" w:rsidP="00C348C4">
      <w:pPr>
        <w:ind w:left="-680"/>
        <w:jc w:val="center"/>
        <w:rPr>
          <w:b/>
          <w:noProof/>
          <w:sz w:val="40"/>
          <w:szCs w:val="40"/>
        </w:rPr>
      </w:pPr>
      <w:r w:rsidRPr="00AF3B3D">
        <w:rPr>
          <w:b/>
          <w:noProof/>
          <w:sz w:val="40"/>
          <w:szCs w:val="40"/>
        </w:rPr>
        <w:t>Обосновывающие материалы</w:t>
      </w:r>
    </w:p>
    <w:p w:rsidR="00296754" w:rsidRPr="00AF3B3D" w:rsidRDefault="00296754" w:rsidP="00F14A24">
      <w:pPr>
        <w:spacing w:line="276" w:lineRule="auto"/>
        <w:ind w:left="-680"/>
        <w:jc w:val="center"/>
        <w:rPr>
          <w:b/>
          <w:noProof/>
          <w:sz w:val="8"/>
          <w:szCs w:val="8"/>
        </w:rPr>
      </w:pPr>
    </w:p>
    <w:p w:rsidR="007825A0" w:rsidRPr="00AF3B3D" w:rsidRDefault="007825A0" w:rsidP="00F14A24">
      <w:pPr>
        <w:spacing w:line="276" w:lineRule="auto"/>
        <w:ind w:left="-680"/>
        <w:jc w:val="center"/>
        <w:rPr>
          <w:b/>
          <w:noProof/>
          <w:sz w:val="8"/>
          <w:szCs w:val="8"/>
        </w:rPr>
      </w:pPr>
    </w:p>
    <w:p w:rsidR="007825A0" w:rsidRPr="00AF3B3D" w:rsidRDefault="007825A0" w:rsidP="00F14A24">
      <w:pPr>
        <w:spacing w:line="276" w:lineRule="auto"/>
        <w:ind w:left="-680"/>
        <w:jc w:val="center"/>
        <w:rPr>
          <w:b/>
          <w:noProof/>
          <w:sz w:val="8"/>
          <w:szCs w:val="8"/>
        </w:rPr>
      </w:pPr>
    </w:p>
    <w:p w:rsidR="007825A0" w:rsidRPr="00AF3B3D" w:rsidRDefault="007825A0" w:rsidP="00F14A24">
      <w:pPr>
        <w:spacing w:line="276" w:lineRule="auto"/>
        <w:ind w:left="-680"/>
        <w:jc w:val="center"/>
        <w:rPr>
          <w:b/>
          <w:noProof/>
          <w:sz w:val="8"/>
          <w:szCs w:val="8"/>
        </w:rPr>
      </w:pPr>
    </w:p>
    <w:p w:rsidR="007825A0" w:rsidRPr="00AF3B3D" w:rsidRDefault="007825A0" w:rsidP="00F14A24">
      <w:pPr>
        <w:spacing w:line="276" w:lineRule="auto"/>
        <w:ind w:left="-680"/>
        <w:jc w:val="center"/>
        <w:rPr>
          <w:b/>
          <w:noProof/>
          <w:sz w:val="8"/>
          <w:szCs w:val="8"/>
        </w:rPr>
      </w:pPr>
    </w:p>
    <w:p w:rsidR="007825A0" w:rsidRPr="00AF3B3D" w:rsidRDefault="007825A0"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AA352B" w:rsidRPr="00AF3B3D" w:rsidRDefault="00AA352B"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8"/>
          <w:szCs w:val="8"/>
        </w:rPr>
      </w:pPr>
    </w:p>
    <w:p w:rsidR="00C348C4" w:rsidRPr="00AF3B3D" w:rsidRDefault="00C348C4" w:rsidP="00F14A24">
      <w:pPr>
        <w:spacing w:line="276" w:lineRule="auto"/>
        <w:ind w:left="-680"/>
        <w:jc w:val="center"/>
        <w:rPr>
          <w:b/>
          <w:noProof/>
          <w:sz w:val="48"/>
          <w:szCs w:val="48"/>
        </w:rPr>
        <w:sectPr w:rsidR="00C348C4" w:rsidRPr="00AF3B3D" w:rsidSect="00917E27">
          <w:headerReference w:type="first" r:id="rId13"/>
          <w:pgSz w:w="11906" w:h="16838"/>
          <w:pgMar w:top="1134" w:right="850" w:bottom="1134" w:left="1701" w:header="709" w:footer="397" w:gutter="0"/>
          <w:pgNumType w:start="2" w:chapStyle="1"/>
          <w:cols w:space="708"/>
          <w:titlePg/>
          <w:docGrid w:linePitch="360"/>
        </w:sectPr>
      </w:pPr>
    </w:p>
    <w:p w:rsidR="00C348C4" w:rsidRPr="00AF3B3D" w:rsidRDefault="00C348C4" w:rsidP="009A10E8">
      <w:pPr>
        <w:pStyle w:val="a3"/>
        <w:spacing w:line="360" w:lineRule="auto"/>
      </w:pPr>
      <w:r w:rsidRPr="00AF3B3D">
        <w:lastRenderedPageBreak/>
        <w:t>АННОТАЦИЯ</w:t>
      </w:r>
    </w:p>
    <w:p w:rsidR="00F85094" w:rsidRPr="00AF3B3D" w:rsidRDefault="00F85094" w:rsidP="00F85094">
      <w:pPr>
        <w:spacing w:after="160"/>
      </w:pPr>
      <w:r w:rsidRPr="00AF3B3D">
        <w:t>Данная работа выполнена в соответствии с муниципальным контрактом №567-р/23 между Обществом с ограниченной ответственностью «Научно-Технический центр «ГИПРОГРАД» (далее ООО «НТЦ «ГИПРОГРАД») и Государственным предприятием Еврейской автономной области «Облэнергоремонт</w:t>
      </w:r>
      <w:r w:rsidR="004173C4" w:rsidRPr="00AF3B3D">
        <w:t> </w:t>
      </w:r>
      <w:r w:rsidRPr="00AF3B3D">
        <w:t>плюс».</w:t>
      </w:r>
    </w:p>
    <w:p w:rsidR="00C348C4" w:rsidRPr="00AF3B3D" w:rsidRDefault="00C348C4">
      <w:pPr>
        <w:spacing w:after="160" w:line="259" w:lineRule="auto"/>
        <w:ind w:firstLine="0"/>
        <w:jc w:val="left"/>
      </w:pPr>
    </w:p>
    <w:p w:rsidR="00C348C4" w:rsidRPr="00AF3B3D" w:rsidRDefault="00C348C4">
      <w:pPr>
        <w:spacing w:after="160" w:line="259" w:lineRule="auto"/>
        <w:ind w:firstLine="0"/>
        <w:jc w:val="left"/>
      </w:pPr>
      <w:r w:rsidRPr="00AF3B3D">
        <w:br w:type="page"/>
      </w:r>
    </w:p>
    <w:p w:rsidR="00473E10" w:rsidRPr="00AF3B3D" w:rsidRDefault="00473E10" w:rsidP="009A10E8">
      <w:pPr>
        <w:pStyle w:val="a3"/>
      </w:pPr>
      <w:r w:rsidRPr="00AF3B3D">
        <w:lastRenderedPageBreak/>
        <w:t>СОСТАВ ДОКУМЕНТА</w:t>
      </w:r>
    </w:p>
    <w:p w:rsidR="00473E10" w:rsidRPr="00AF3B3D" w:rsidRDefault="003C00FF" w:rsidP="003C00FF">
      <w:r w:rsidRPr="00AF3B3D">
        <w:t>Обосновывающие материалы к схеме теплоснабжения, являющиеся ее неотъемлемой частью, включают следующие главы:</w:t>
      </w:r>
    </w:p>
    <w:p w:rsidR="003C00FF" w:rsidRPr="00AF3B3D" w:rsidRDefault="003C00FF" w:rsidP="0044066E">
      <w:pPr>
        <w:spacing w:line="276" w:lineRule="auto"/>
        <w:ind w:left="1276" w:hanging="1276"/>
      </w:pPr>
      <w:r w:rsidRPr="00AF3B3D">
        <w:t>Глава 1</w:t>
      </w:r>
      <w:r w:rsidRPr="00AF3B3D">
        <w:tab/>
        <w:t>"Существующее положение в сфере производства, передачи и потребления тепловой энергии для целей теплоснабжения";</w:t>
      </w:r>
    </w:p>
    <w:p w:rsidR="003C00FF" w:rsidRPr="00AF3B3D" w:rsidRDefault="003C00FF" w:rsidP="0044066E">
      <w:pPr>
        <w:spacing w:line="276" w:lineRule="auto"/>
        <w:ind w:left="1276" w:hanging="1276"/>
      </w:pPr>
      <w:r w:rsidRPr="00AF3B3D">
        <w:t>Глава 2</w:t>
      </w:r>
      <w:r w:rsidRPr="00AF3B3D">
        <w:tab/>
        <w:t>"Существующее и перспективное потребление тепловой энергии на цели теплоснабжения";</w:t>
      </w:r>
    </w:p>
    <w:p w:rsidR="003C00FF" w:rsidRPr="00AF3B3D" w:rsidRDefault="003C00FF" w:rsidP="0044066E">
      <w:pPr>
        <w:spacing w:line="276" w:lineRule="auto"/>
        <w:ind w:left="1276" w:hanging="1276"/>
      </w:pPr>
      <w:r w:rsidRPr="00AF3B3D">
        <w:t>Глава 3</w:t>
      </w:r>
      <w:r w:rsidRPr="00AF3B3D">
        <w:tab/>
        <w:t>"Электронная модель системы теплоснабжения поселения, городского округа, города федерального значения";</w:t>
      </w:r>
    </w:p>
    <w:p w:rsidR="003C00FF" w:rsidRPr="00AF3B3D" w:rsidRDefault="003C00FF" w:rsidP="0044066E">
      <w:pPr>
        <w:spacing w:line="276" w:lineRule="auto"/>
        <w:ind w:left="1276" w:hanging="1276"/>
      </w:pPr>
      <w:r w:rsidRPr="00AF3B3D">
        <w:t>Глава 4</w:t>
      </w:r>
      <w:r w:rsidRPr="00AF3B3D">
        <w:tab/>
        <w:t>"Существующие и перспективные балансы тепловой мощности источников тепловой энергии и тепловой нагрузки потребителей";</w:t>
      </w:r>
    </w:p>
    <w:p w:rsidR="003C00FF" w:rsidRPr="00AF3B3D" w:rsidRDefault="003C00FF" w:rsidP="0044066E">
      <w:pPr>
        <w:spacing w:line="276" w:lineRule="auto"/>
        <w:ind w:left="1276" w:hanging="1276"/>
      </w:pPr>
      <w:r w:rsidRPr="00AF3B3D">
        <w:t>Глава 5</w:t>
      </w:r>
      <w:r w:rsidRPr="00AF3B3D">
        <w:tab/>
        <w:t>"Мастер-план развития систем теплоснабжения;</w:t>
      </w:r>
    </w:p>
    <w:p w:rsidR="003C00FF" w:rsidRPr="00AF3B3D" w:rsidRDefault="003C00FF" w:rsidP="0044066E">
      <w:pPr>
        <w:spacing w:line="276" w:lineRule="auto"/>
        <w:ind w:left="1276" w:hanging="1276"/>
      </w:pPr>
      <w:r w:rsidRPr="00AF3B3D">
        <w:t>Глава 6</w:t>
      </w:r>
      <w:r w:rsidRPr="00AF3B3D">
        <w:ta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3C00FF" w:rsidRPr="00AF3B3D" w:rsidRDefault="003C00FF" w:rsidP="0044066E">
      <w:pPr>
        <w:spacing w:line="276" w:lineRule="auto"/>
        <w:ind w:left="1276" w:hanging="1276"/>
      </w:pPr>
      <w:r w:rsidRPr="00AF3B3D">
        <w:t>Глава 7</w:t>
      </w:r>
      <w:r w:rsidRPr="00AF3B3D">
        <w:tab/>
        <w:t>"Предложения по строительству, реконструкции, техническому перевооружению и (или) модернизации источников тепловой энергии";</w:t>
      </w:r>
    </w:p>
    <w:p w:rsidR="003C00FF" w:rsidRPr="00AF3B3D" w:rsidRDefault="003C00FF" w:rsidP="0044066E">
      <w:pPr>
        <w:spacing w:line="276" w:lineRule="auto"/>
        <w:ind w:left="1276" w:hanging="1276"/>
      </w:pPr>
      <w:r w:rsidRPr="00AF3B3D">
        <w:t>Глава 8</w:t>
      </w:r>
      <w:r w:rsidRPr="00AF3B3D">
        <w:tab/>
        <w:t>"Предложения по строительству, реконструкции и (или) модернизации тепловых сетей";</w:t>
      </w:r>
    </w:p>
    <w:p w:rsidR="003C00FF" w:rsidRPr="00AF3B3D" w:rsidRDefault="003C00FF" w:rsidP="0044066E">
      <w:pPr>
        <w:spacing w:line="276" w:lineRule="auto"/>
        <w:ind w:left="1276" w:hanging="1276"/>
      </w:pPr>
      <w:r w:rsidRPr="00AF3B3D">
        <w:t>Глава 9</w:t>
      </w:r>
      <w:r w:rsidRPr="00AF3B3D">
        <w:tab/>
        <w:t>"Предложения по переводу открытых систем теплоснабжения (горячего водоснабжения) в закрытые системы горячего водоснабжения";</w:t>
      </w:r>
    </w:p>
    <w:p w:rsidR="003C00FF" w:rsidRPr="00AF3B3D" w:rsidRDefault="003C00FF" w:rsidP="0044066E">
      <w:pPr>
        <w:spacing w:line="276" w:lineRule="auto"/>
        <w:ind w:left="1276" w:hanging="1276"/>
      </w:pPr>
      <w:r w:rsidRPr="00AF3B3D">
        <w:t>Глава 10</w:t>
      </w:r>
      <w:r w:rsidRPr="00AF3B3D">
        <w:tab/>
        <w:t>"Перспективные топливные балансы";</w:t>
      </w:r>
    </w:p>
    <w:p w:rsidR="003C00FF" w:rsidRPr="00AF3B3D" w:rsidRDefault="003C00FF" w:rsidP="0044066E">
      <w:pPr>
        <w:spacing w:line="276" w:lineRule="auto"/>
        <w:ind w:left="1276" w:hanging="1276"/>
      </w:pPr>
      <w:r w:rsidRPr="00AF3B3D">
        <w:t>Глава 11</w:t>
      </w:r>
      <w:r w:rsidRPr="00AF3B3D">
        <w:tab/>
        <w:t>"Оценка надежности теплоснабжения";</w:t>
      </w:r>
    </w:p>
    <w:p w:rsidR="003C00FF" w:rsidRPr="00AF3B3D" w:rsidRDefault="003C00FF" w:rsidP="0044066E">
      <w:pPr>
        <w:spacing w:line="276" w:lineRule="auto"/>
        <w:ind w:left="1276" w:hanging="1276"/>
      </w:pPr>
      <w:r w:rsidRPr="00AF3B3D">
        <w:t>Глава 12</w:t>
      </w:r>
      <w:r w:rsidRPr="00AF3B3D">
        <w:tab/>
        <w:t>"Обоснование инвестиций в строительство, реконструкцию, техническое перевооружение и (или) модернизацию";</w:t>
      </w:r>
    </w:p>
    <w:p w:rsidR="003C00FF" w:rsidRPr="00AF3B3D" w:rsidRDefault="003C00FF" w:rsidP="0044066E">
      <w:pPr>
        <w:spacing w:line="276" w:lineRule="auto"/>
        <w:ind w:left="1276" w:hanging="1276"/>
      </w:pPr>
      <w:r w:rsidRPr="00AF3B3D">
        <w:t>Глава 13</w:t>
      </w:r>
      <w:r w:rsidRPr="00AF3B3D">
        <w:tab/>
        <w:t>"Индикаторы развития систем теплоснабжения</w:t>
      </w:r>
      <w:r w:rsidR="0071094E" w:rsidRPr="00AF3B3D">
        <w:t>"</w:t>
      </w:r>
      <w:r w:rsidRPr="00AF3B3D">
        <w:t>;</w:t>
      </w:r>
    </w:p>
    <w:p w:rsidR="003C00FF" w:rsidRPr="00AF3B3D" w:rsidRDefault="003C00FF" w:rsidP="0044066E">
      <w:pPr>
        <w:spacing w:line="276" w:lineRule="auto"/>
        <w:ind w:left="1276" w:hanging="1276"/>
      </w:pPr>
      <w:r w:rsidRPr="00AF3B3D">
        <w:t>Глава 14</w:t>
      </w:r>
      <w:r w:rsidRPr="00AF3B3D">
        <w:tab/>
        <w:t>"Ценовые (тарифные) последствия";</w:t>
      </w:r>
    </w:p>
    <w:p w:rsidR="003C00FF" w:rsidRPr="00AF3B3D" w:rsidRDefault="003C00FF" w:rsidP="0044066E">
      <w:pPr>
        <w:spacing w:line="276" w:lineRule="auto"/>
        <w:ind w:left="1276" w:hanging="1276"/>
      </w:pPr>
      <w:r w:rsidRPr="00AF3B3D">
        <w:t>Глава 15</w:t>
      </w:r>
      <w:r w:rsidRPr="00AF3B3D">
        <w:tab/>
        <w:t>"Реестр единых теплоснабжающих организаций";</w:t>
      </w:r>
    </w:p>
    <w:p w:rsidR="003C00FF" w:rsidRPr="00AF3B3D" w:rsidRDefault="003C00FF" w:rsidP="0044066E">
      <w:pPr>
        <w:spacing w:line="276" w:lineRule="auto"/>
        <w:ind w:left="1276" w:hanging="1276"/>
      </w:pPr>
      <w:r w:rsidRPr="00AF3B3D">
        <w:t>Глава 16</w:t>
      </w:r>
      <w:r w:rsidRPr="00AF3B3D">
        <w:tab/>
        <w:t>"Реестр мероприятий схемы теплоснабжения";</w:t>
      </w:r>
    </w:p>
    <w:p w:rsidR="003C00FF" w:rsidRPr="00AF3B3D" w:rsidRDefault="003C00FF" w:rsidP="0044066E">
      <w:pPr>
        <w:spacing w:line="276" w:lineRule="auto"/>
        <w:ind w:left="1276" w:hanging="1276"/>
      </w:pPr>
      <w:r w:rsidRPr="00AF3B3D">
        <w:t>Глава 17</w:t>
      </w:r>
      <w:r w:rsidRPr="00AF3B3D">
        <w:tab/>
        <w:t>"Замечания и предложения к проекту схемы теплоснабжения";</w:t>
      </w:r>
    </w:p>
    <w:p w:rsidR="0071094E" w:rsidRPr="00AF3B3D" w:rsidRDefault="003C00FF" w:rsidP="0044066E">
      <w:pPr>
        <w:spacing w:line="276" w:lineRule="auto"/>
        <w:ind w:left="1276" w:hanging="1276"/>
      </w:pPr>
      <w:r w:rsidRPr="00AF3B3D">
        <w:t>Глава 18</w:t>
      </w:r>
      <w:r w:rsidRPr="00AF3B3D">
        <w:tab/>
        <w:t>"Сводный том изменений, выполненных в доработанной и (или) актуализированной схеме теплоснабжения".</w:t>
      </w:r>
    </w:p>
    <w:p w:rsidR="0071094E" w:rsidRPr="00AF3B3D" w:rsidRDefault="0071094E" w:rsidP="0044066E">
      <w:pPr>
        <w:spacing w:line="276" w:lineRule="auto"/>
        <w:ind w:left="1276" w:hanging="1276"/>
      </w:pPr>
      <w:r w:rsidRPr="00AF3B3D">
        <w:t>Глава 19</w:t>
      </w:r>
      <w:r w:rsidRPr="00AF3B3D">
        <w:tab/>
        <w:t>"Оценка экологической безопасности теплоснабжения".</w:t>
      </w:r>
    </w:p>
    <w:p w:rsidR="0071094E" w:rsidRPr="00AF3B3D" w:rsidRDefault="0071094E" w:rsidP="003C00FF"/>
    <w:p w:rsidR="0071094E" w:rsidRPr="00AF3B3D" w:rsidRDefault="0071094E" w:rsidP="003C00FF"/>
    <w:p w:rsidR="00473E10" w:rsidRPr="00AF3B3D" w:rsidRDefault="00473E10" w:rsidP="003C00FF">
      <w:pPr>
        <w:rPr>
          <w:b/>
          <w:sz w:val="28"/>
        </w:rPr>
      </w:pPr>
      <w:r w:rsidRPr="00AF3B3D">
        <w:br w:type="page"/>
      </w:r>
    </w:p>
    <w:p w:rsidR="00C348C4" w:rsidRPr="00AF3B3D" w:rsidRDefault="009A10E8" w:rsidP="009A10E8">
      <w:pPr>
        <w:pStyle w:val="a3"/>
      </w:pPr>
      <w:r w:rsidRPr="00AF3B3D">
        <w:lastRenderedPageBreak/>
        <w:t>СПИСОК СОКРАЩЕНИЙ</w:t>
      </w:r>
    </w:p>
    <w:tbl>
      <w:tblPr>
        <w:tblW w:w="5000" w:type="pct"/>
        <w:jc w:val="center"/>
        <w:tblLook w:val="04A0"/>
      </w:tblPr>
      <w:tblGrid>
        <w:gridCol w:w="686"/>
        <w:gridCol w:w="1594"/>
        <w:gridCol w:w="7291"/>
      </w:tblGrid>
      <w:tr w:rsidR="003C00FF" w:rsidRPr="00AF3B3D" w:rsidTr="00C54478">
        <w:trPr>
          <w:trHeight w:val="20"/>
          <w:tblHeader/>
          <w:jc w:val="center"/>
        </w:trPr>
        <w:tc>
          <w:tcPr>
            <w:tcW w:w="407" w:type="pct"/>
            <w:tcBorders>
              <w:top w:val="single" w:sz="4" w:space="0" w:color="auto"/>
              <w:left w:val="single" w:sz="4" w:space="0" w:color="auto"/>
              <w:bottom w:val="single" w:sz="4" w:space="0" w:color="auto"/>
              <w:right w:val="single" w:sz="4" w:space="0" w:color="auto"/>
            </w:tcBorders>
            <w:vAlign w:val="center"/>
            <w:hideMark/>
          </w:tcPr>
          <w:p w:rsidR="003C00FF" w:rsidRPr="00AF3B3D" w:rsidRDefault="003C00FF" w:rsidP="00C54478">
            <w:pPr>
              <w:pStyle w:val="ab"/>
              <w:spacing w:line="240" w:lineRule="auto"/>
              <w:jc w:val="center"/>
              <w:rPr>
                <w:b/>
                <w:sz w:val="24"/>
                <w:lang w:eastAsia="ru-RU"/>
              </w:rPr>
            </w:pPr>
            <w:r w:rsidRPr="00AF3B3D">
              <w:rPr>
                <w:b/>
                <w:sz w:val="24"/>
                <w:lang w:eastAsia="ru-RU"/>
              </w:rPr>
              <w:t>№ п/п</w:t>
            </w:r>
          </w:p>
        </w:tc>
        <w:tc>
          <w:tcPr>
            <w:tcW w:w="736" w:type="pct"/>
            <w:tcBorders>
              <w:top w:val="single" w:sz="4" w:space="0" w:color="auto"/>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b/>
                <w:sz w:val="24"/>
                <w:lang w:eastAsia="ru-RU"/>
              </w:rPr>
            </w:pPr>
            <w:r w:rsidRPr="00AF3B3D">
              <w:rPr>
                <w:b/>
                <w:sz w:val="24"/>
                <w:lang w:eastAsia="ru-RU"/>
              </w:rPr>
              <w:t>Сокращение</w:t>
            </w:r>
          </w:p>
        </w:tc>
        <w:tc>
          <w:tcPr>
            <w:tcW w:w="3857" w:type="pct"/>
            <w:tcBorders>
              <w:top w:val="single" w:sz="4" w:space="0" w:color="auto"/>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b/>
                <w:sz w:val="24"/>
                <w:lang w:eastAsia="ru-RU"/>
              </w:rPr>
            </w:pPr>
            <w:r w:rsidRPr="00AF3B3D">
              <w:rPr>
                <w:b/>
                <w:sz w:val="24"/>
                <w:lang w:eastAsia="ru-RU"/>
              </w:rPr>
              <w:t>Пояснение</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БМК</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Блочно-модульная котельная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ВПУ</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Водоподготовительная установка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3</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ГВС</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Горячее водоснабжение</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4</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ЕТО</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Единая теплоснабжающая организация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5</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ЗАТО</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Закрытое территориальное образование</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6</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ИП</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Инвестиционная программа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7</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ИТП</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Индивидуальный тепловой пункт</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8</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МК, КМ</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Муниципальная котельная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9</w:t>
            </w:r>
          </w:p>
        </w:tc>
        <w:tc>
          <w:tcPr>
            <w:tcW w:w="736" w:type="pct"/>
            <w:tcBorders>
              <w:top w:val="nil"/>
              <w:left w:val="nil"/>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МО</w:t>
            </w:r>
          </w:p>
        </w:tc>
        <w:tc>
          <w:tcPr>
            <w:tcW w:w="3857" w:type="pct"/>
            <w:tcBorders>
              <w:top w:val="nil"/>
              <w:left w:val="nil"/>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Муниципальное образование</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10</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МУП</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Муниципальное унитарное предприятие</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11</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НВВ</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Необходимая валовая выручка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12</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НДС</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Налог на добавленную стоимость</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13</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ННЗТ</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Неснижаемый нормативный запас топлива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14</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НС</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Насосная станция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15</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НТД</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Нормативная техническая документация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16</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НЭЗТ</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Нормативный эксплуатационный запас основного или резервного видов топлива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17</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ОВ</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Отопление и вентиляция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18</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ОНЗТ</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Общий нормативный запас топлива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19</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ПИР</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Проектные и изыскательские работы</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20</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ПНС</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Повысительно-насосная станция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21</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ПП РФ</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Постановление Правительства Российской Федерации</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22</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ППУ</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Пенополиуретан</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23</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СМР</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Строительно-монтажные работы</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24</w:t>
            </w:r>
          </w:p>
        </w:tc>
        <w:tc>
          <w:tcPr>
            <w:tcW w:w="736" w:type="pct"/>
            <w:tcBorders>
              <w:top w:val="nil"/>
              <w:left w:val="nil"/>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СП</w:t>
            </w:r>
          </w:p>
        </w:tc>
        <w:tc>
          <w:tcPr>
            <w:tcW w:w="3857" w:type="pct"/>
            <w:tcBorders>
              <w:top w:val="nil"/>
              <w:left w:val="nil"/>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Сельское поселение</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25</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СЦТ</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Система централизованного теплоснабжения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26</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ТЭ</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Тепловая энергия</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27</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ХВО</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Химводоочистка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28</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ХВП</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Химводоподготовка</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29</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ЦТП</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Центральный тепловой пункт</w:t>
            </w:r>
          </w:p>
        </w:tc>
      </w:tr>
      <w:tr w:rsidR="003C00FF" w:rsidRPr="00AF3B3D" w:rsidTr="00C54478">
        <w:trPr>
          <w:trHeight w:val="20"/>
          <w:jc w:val="center"/>
        </w:trPr>
        <w:tc>
          <w:tcPr>
            <w:tcW w:w="407" w:type="pct"/>
            <w:tcBorders>
              <w:top w:val="nil"/>
              <w:left w:val="single" w:sz="4" w:space="0" w:color="auto"/>
              <w:bottom w:val="single" w:sz="4" w:space="0" w:color="auto"/>
              <w:right w:val="single" w:sz="4" w:space="0" w:color="auto"/>
            </w:tcBorders>
            <w:vAlign w:val="center"/>
          </w:tcPr>
          <w:p w:rsidR="003C00FF" w:rsidRPr="00AF3B3D" w:rsidRDefault="003C00FF" w:rsidP="00C54478">
            <w:pPr>
              <w:pStyle w:val="ab"/>
              <w:spacing w:line="240" w:lineRule="auto"/>
              <w:jc w:val="center"/>
              <w:rPr>
                <w:sz w:val="24"/>
                <w:lang w:eastAsia="ru-RU"/>
              </w:rPr>
            </w:pPr>
            <w:r w:rsidRPr="00AF3B3D">
              <w:rPr>
                <w:sz w:val="24"/>
                <w:lang w:eastAsia="ru-RU"/>
              </w:rPr>
              <w:t>30</w:t>
            </w:r>
          </w:p>
        </w:tc>
        <w:tc>
          <w:tcPr>
            <w:tcW w:w="736"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ЭМ</w:t>
            </w:r>
          </w:p>
        </w:tc>
        <w:tc>
          <w:tcPr>
            <w:tcW w:w="3857" w:type="pct"/>
            <w:tcBorders>
              <w:top w:val="nil"/>
              <w:left w:val="nil"/>
              <w:bottom w:val="single" w:sz="4" w:space="0" w:color="auto"/>
              <w:right w:val="single" w:sz="4" w:space="0" w:color="auto"/>
            </w:tcBorders>
            <w:vAlign w:val="center"/>
            <w:hideMark/>
          </w:tcPr>
          <w:p w:rsidR="003C00FF" w:rsidRPr="00AF3B3D" w:rsidRDefault="003C00FF" w:rsidP="00C54478">
            <w:pPr>
              <w:pStyle w:val="ab"/>
              <w:spacing w:line="240" w:lineRule="auto"/>
              <w:jc w:val="center"/>
              <w:rPr>
                <w:sz w:val="24"/>
                <w:lang w:eastAsia="ru-RU"/>
              </w:rPr>
            </w:pPr>
            <w:r w:rsidRPr="00AF3B3D">
              <w:rPr>
                <w:sz w:val="24"/>
                <w:lang w:eastAsia="ru-RU"/>
              </w:rPr>
              <w:t>Электронная модель системы теплоснабжения</w:t>
            </w:r>
          </w:p>
        </w:tc>
      </w:tr>
    </w:tbl>
    <w:p w:rsidR="003C00FF" w:rsidRPr="00AF3B3D" w:rsidRDefault="003C00FF">
      <w:pPr>
        <w:spacing w:after="160" w:line="259" w:lineRule="auto"/>
        <w:ind w:firstLine="0"/>
        <w:jc w:val="left"/>
      </w:pPr>
    </w:p>
    <w:p w:rsidR="0079038D" w:rsidRPr="00AF3B3D" w:rsidRDefault="0079038D">
      <w:pPr>
        <w:spacing w:after="160" w:line="259" w:lineRule="auto"/>
        <w:ind w:firstLine="0"/>
        <w:jc w:val="left"/>
      </w:pPr>
      <w:r w:rsidRPr="00AF3B3D">
        <w:br w:type="page"/>
      </w:r>
    </w:p>
    <w:p w:rsidR="00C348C4" w:rsidRPr="00AF3B3D" w:rsidRDefault="0079038D" w:rsidP="00917E27">
      <w:pPr>
        <w:pStyle w:val="a3"/>
        <w:spacing w:line="360" w:lineRule="auto"/>
      </w:pPr>
      <w:r w:rsidRPr="00AF3B3D">
        <w:lastRenderedPageBreak/>
        <w:t>ОПРЕДЕЛЕНИЯ</w:t>
      </w:r>
    </w:p>
    <w:p w:rsidR="00C348C4" w:rsidRPr="00AF3B3D" w:rsidRDefault="0079038D" w:rsidP="00C54478">
      <w:r w:rsidRPr="00AF3B3D">
        <w:t>В настоящей работе применяются следующие термины с соответствующими определениями.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3"/>
        <w:gridCol w:w="7398"/>
      </w:tblGrid>
      <w:tr w:rsidR="00C54478" w:rsidRPr="00AF3B3D" w:rsidTr="0044066E">
        <w:trPr>
          <w:trHeight w:val="284"/>
          <w:tblHeader/>
          <w:jc w:val="center"/>
        </w:trPr>
        <w:tc>
          <w:tcPr>
            <w:tcW w:w="1135" w:type="pct"/>
            <w:vAlign w:val="center"/>
          </w:tcPr>
          <w:p w:rsidR="00C54478" w:rsidRPr="00AF3B3D" w:rsidRDefault="00C54478" w:rsidP="0044066E">
            <w:pPr>
              <w:pStyle w:val="a4"/>
              <w:rPr>
                <w:b/>
                <w:snapToGrid w:val="0"/>
                <w:sz w:val="18"/>
                <w:lang w:eastAsia="ru-RU"/>
              </w:rPr>
            </w:pPr>
            <w:r w:rsidRPr="00AF3B3D">
              <w:rPr>
                <w:b/>
                <w:snapToGrid w:val="0"/>
                <w:sz w:val="18"/>
                <w:lang w:eastAsia="ru-RU"/>
              </w:rPr>
              <w:t>Термины</w:t>
            </w:r>
          </w:p>
        </w:tc>
        <w:tc>
          <w:tcPr>
            <w:tcW w:w="3865" w:type="pct"/>
            <w:vAlign w:val="center"/>
          </w:tcPr>
          <w:p w:rsidR="00C54478" w:rsidRPr="00AF3B3D" w:rsidRDefault="00C54478" w:rsidP="0044066E">
            <w:pPr>
              <w:pStyle w:val="a4"/>
              <w:rPr>
                <w:b/>
                <w:snapToGrid w:val="0"/>
                <w:sz w:val="18"/>
                <w:lang w:eastAsia="ru-RU"/>
              </w:rPr>
            </w:pPr>
            <w:r w:rsidRPr="00AF3B3D">
              <w:rPr>
                <w:b/>
                <w:snapToGrid w:val="0"/>
                <w:sz w:val="18"/>
                <w:lang w:eastAsia="ru-RU"/>
              </w:rPr>
              <w:t>Определения</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Теплоснабжение</w:t>
            </w:r>
          </w:p>
        </w:tc>
        <w:tc>
          <w:tcPr>
            <w:tcW w:w="3865" w:type="pct"/>
            <w:vAlign w:val="center"/>
          </w:tcPr>
          <w:p w:rsidR="00C54478" w:rsidRPr="00AF3B3D" w:rsidRDefault="00C54478" w:rsidP="0044066E">
            <w:pPr>
              <w:pStyle w:val="a4"/>
              <w:rPr>
                <w:sz w:val="18"/>
                <w:lang w:eastAsia="ru-RU"/>
              </w:rPr>
            </w:pPr>
            <w:r w:rsidRPr="00AF3B3D">
              <w:rPr>
                <w:sz w:val="18"/>
                <w:lang w:eastAsia="ru-RU"/>
              </w:rPr>
              <w:t>Обеспечение потребителей тепловой энергии тепловой энергией, теплоносителем, в том числе поддержание мощности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Система теплоснабжения</w:t>
            </w:r>
          </w:p>
        </w:tc>
        <w:tc>
          <w:tcPr>
            <w:tcW w:w="3865" w:type="pct"/>
            <w:vAlign w:val="center"/>
          </w:tcPr>
          <w:p w:rsidR="00C54478" w:rsidRPr="00AF3B3D" w:rsidRDefault="00C54478" w:rsidP="0044066E">
            <w:pPr>
              <w:pStyle w:val="a4"/>
              <w:rPr>
                <w:sz w:val="18"/>
                <w:lang w:eastAsia="ru-RU"/>
              </w:rPr>
            </w:pPr>
            <w:r w:rsidRPr="00AF3B3D">
              <w:rPr>
                <w:sz w:val="18"/>
                <w:lang w:eastAsia="ru-RU"/>
              </w:rPr>
              <w:t>Совокупность источников тепловой энергии и теплопотребляющих установок, технологически соединенных тепловыми сетями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Источник тепловой энергии</w:t>
            </w:r>
          </w:p>
        </w:tc>
        <w:tc>
          <w:tcPr>
            <w:tcW w:w="3865" w:type="pct"/>
            <w:vAlign w:val="center"/>
          </w:tcPr>
          <w:p w:rsidR="00C54478" w:rsidRPr="00AF3B3D" w:rsidRDefault="00C54478" w:rsidP="0044066E">
            <w:pPr>
              <w:pStyle w:val="a4"/>
              <w:rPr>
                <w:sz w:val="18"/>
                <w:lang w:eastAsia="ru-RU"/>
              </w:rPr>
            </w:pPr>
            <w:r w:rsidRPr="00AF3B3D">
              <w:rPr>
                <w:sz w:val="18"/>
                <w:lang w:eastAsia="ru-RU"/>
              </w:rPr>
              <w:t>Устройство, предназначенное для производства тепловой энергии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Тепловая сеть</w:t>
            </w:r>
          </w:p>
        </w:tc>
        <w:tc>
          <w:tcPr>
            <w:tcW w:w="3865" w:type="pct"/>
            <w:vAlign w:val="center"/>
          </w:tcPr>
          <w:p w:rsidR="00C54478" w:rsidRPr="00AF3B3D" w:rsidRDefault="00C54478" w:rsidP="0044066E">
            <w:pPr>
              <w:pStyle w:val="a4"/>
              <w:rPr>
                <w:sz w:val="18"/>
                <w:lang w:eastAsia="ru-RU"/>
              </w:rPr>
            </w:pPr>
            <w:r w:rsidRPr="00AF3B3D">
              <w:rPr>
                <w:sz w:val="18"/>
                <w:lang w:eastAsia="ru-RU"/>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Тепловая мощность (далее - мощность)</w:t>
            </w:r>
          </w:p>
        </w:tc>
        <w:tc>
          <w:tcPr>
            <w:tcW w:w="3865" w:type="pct"/>
            <w:vAlign w:val="center"/>
          </w:tcPr>
          <w:p w:rsidR="00C54478" w:rsidRPr="00AF3B3D" w:rsidRDefault="00C54478" w:rsidP="0044066E">
            <w:pPr>
              <w:pStyle w:val="a4"/>
              <w:rPr>
                <w:sz w:val="18"/>
                <w:lang w:eastAsia="ru-RU"/>
              </w:rPr>
            </w:pPr>
            <w:r w:rsidRPr="00AF3B3D">
              <w:rPr>
                <w:sz w:val="18"/>
                <w:lang w:eastAsia="ru-RU"/>
              </w:rPr>
              <w:t>Количество тепловой энергии, которое может быть произведено и (или) передано по тепловым сетям за единицу времени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Тепловая нагрузка</w:t>
            </w:r>
          </w:p>
        </w:tc>
        <w:tc>
          <w:tcPr>
            <w:tcW w:w="3865" w:type="pct"/>
            <w:vAlign w:val="center"/>
          </w:tcPr>
          <w:p w:rsidR="00C54478" w:rsidRPr="00AF3B3D" w:rsidRDefault="00C54478" w:rsidP="0044066E">
            <w:pPr>
              <w:pStyle w:val="a4"/>
              <w:rPr>
                <w:sz w:val="18"/>
                <w:lang w:eastAsia="ru-RU"/>
              </w:rPr>
            </w:pPr>
            <w:r w:rsidRPr="00AF3B3D">
              <w:rPr>
                <w:sz w:val="18"/>
                <w:lang w:eastAsia="ru-RU"/>
              </w:rPr>
              <w:t>Количество тепловой энергии, которое может быть принято потребителем тепловой энергии за единицу времени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Потребитель тепловой энергии (далее потребитель)</w:t>
            </w:r>
          </w:p>
        </w:tc>
        <w:tc>
          <w:tcPr>
            <w:tcW w:w="3865" w:type="pct"/>
            <w:vAlign w:val="center"/>
          </w:tcPr>
          <w:p w:rsidR="00C54478" w:rsidRPr="00AF3B3D" w:rsidRDefault="00C54478" w:rsidP="0044066E">
            <w:pPr>
              <w:pStyle w:val="a4"/>
              <w:rPr>
                <w:sz w:val="18"/>
                <w:lang w:eastAsia="ru-RU"/>
              </w:rPr>
            </w:pPr>
            <w:r w:rsidRPr="00AF3B3D">
              <w:rPr>
                <w:sz w:val="18"/>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Теплопотребляющая установка</w:t>
            </w:r>
          </w:p>
        </w:tc>
        <w:tc>
          <w:tcPr>
            <w:tcW w:w="3865" w:type="pct"/>
            <w:vAlign w:val="center"/>
          </w:tcPr>
          <w:p w:rsidR="00C54478" w:rsidRPr="00AF3B3D" w:rsidRDefault="00C54478" w:rsidP="0044066E">
            <w:pPr>
              <w:pStyle w:val="a4"/>
              <w:rPr>
                <w:sz w:val="18"/>
                <w:lang w:eastAsia="ru-RU"/>
              </w:rPr>
            </w:pPr>
            <w:r w:rsidRPr="00AF3B3D">
              <w:rPr>
                <w:sz w:val="18"/>
                <w:lang w:eastAsia="ru-RU"/>
              </w:rPr>
              <w:t>Устройство, предназначенное для использования тепловой энергии, теплоносителя для нужд потребителя тепловой энергии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Теплоснабжающая организация</w:t>
            </w:r>
          </w:p>
        </w:tc>
        <w:tc>
          <w:tcPr>
            <w:tcW w:w="3865" w:type="pct"/>
            <w:vAlign w:val="center"/>
          </w:tcPr>
          <w:p w:rsidR="00C54478" w:rsidRPr="00AF3B3D" w:rsidRDefault="00C54478" w:rsidP="0044066E">
            <w:pPr>
              <w:pStyle w:val="a4"/>
              <w:rPr>
                <w:sz w:val="18"/>
                <w:lang w:eastAsia="ru-RU"/>
              </w:rPr>
            </w:pPr>
            <w:r w:rsidRPr="00AF3B3D">
              <w:rPr>
                <w:sz w:val="18"/>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Теплосетевая организация</w:t>
            </w:r>
          </w:p>
        </w:tc>
        <w:tc>
          <w:tcPr>
            <w:tcW w:w="3865" w:type="pct"/>
            <w:vAlign w:val="center"/>
          </w:tcPr>
          <w:p w:rsidR="00C54478" w:rsidRPr="00AF3B3D" w:rsidRDefault="00C54478" w:rsidP="0044066E">
            <w:pPr>
              <w:pStyle w:val="a4"/>
              <w:rPr>
                <w:sz w:val="18"/>
                <w:lang w:eastAsia="ru-RU"/>
              </w:rPr>
            </w:pPr>
            <w:r w:rsidRPr="00AF3B3D">
              <w:rPr>
                <w:sz w:val="18"/>
                <w:lang w:eastAsia="ru-RU"/>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Зона действия системы теплоснабжения</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Территория сельского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Зона действия источника тепловой энергии</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Территория сельского поселения или ее часть, границы которой устанавливаются закрытыми секционирующими задвижками тепловой сети системы теплоснабжения</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Установленная мощность источника тепловой энергии</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Располагаемая мощность источника тепловой энергии</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Мощность источника тепловой энергии нетто</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Комбинированная выработка электрической и тепловой энергии</w:t>
            </w:r>
          </w:p>
        </w:tc>
        <w:tc>
          <w:tcPr>
            <w:tcW w:w="3865" w:type="pct"/>
            <w:vAlign w:val="center"/>
          </w:tcPr>
          <w:p w:rsidR="00C54478" w:rsidRPr="00AF3B3D" w:rsidRDefault="00C54478" w:rsidP="0044066E">
            <w:pPr>
              <w:pStyle w:val="a4"/>
              <w:rPr>
                <w:sz w:val="18"/>
                <w:lang w:eastAsia="ru-RU"/>
              </w:rPr>
            </w:pPr>
            <w:r w:rsidRPr="00AF3B3D">
              <w:rPr>
                <w:sz w:val="18"/>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Теплосетевые объекты</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C54478" w:rsidRPr="00AF3B3D" w:rsidTr="0044066E">
        <w:trPr>
          <w:trHeight w:val="284"/>
          <w:jc w:val="center"/>
        </w:trPr>
        <w:tc>
          <w:tcPr>
            <w:tcW w:w="1135" w:type="pct"/>
            <w:vAlign w:val="center"/>
          </w:tcPr>
          <w:p w:rsidR="00C54478" w:rsidRPr="00AF3B3D" w:rsidRDefault="00C54478" w:rsidP="0044066E">
            <w:pPr>
              <w:pStyle w:val="a4"/>
              <w:rPr>
                <w:snapToGrid w:val="0"/>
                <w:sz w:val="18"/>
                <w:lang w:eastAsia="ru-RU"/>
              </w:rPr>
            </w:pPr>
            <w:r w:rsidRPr="00AF3B3D">
              <w:rPr>
                <w:snapToGrid w:val="0"/>
                <w:sz w:val="18"/>
                <w:lang w:eastAsia="ru-RU"/>
              </w:rPr>
              <w:t>Расчетный элемент территориального деления</w:t>
            </w:r>
          </w:p>
        </w:tc>
        <w:tc>
          <w:tcPr>
            <w:tcW w:w="3865" w:type="pct"/>
            <w:vAlign w:val="center"/>
          </w:tcPr>
          <w:p w:rsidR="00C54478" w:rsidRPr="00AF3B3D" w:rsidRDefault="00C54478" w:rsidP="0044066E">
            <w:pPr>
              <w:pStyle w:val="a4"/>
              <w:rPr>
                <w:rFonts w:eastAsia="Arial"/>
                <w:sz w:val="18"/>
                <w:lang w:eastAsia="ar-SA"/>
              </w:rPr>
            </w:pPr>
            <w:r w:rsidRPr="00AF3B3D">
              <w:rPr>
                <w:rFonts w:eastAsia="Arial"/>
                <w:sz w:val="18"/>
                <w:lang w:eastAsia="ar-SA"/>
              </w:rPr>
              <w:t>Территория сельского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rsidR="0079038D" w:rsidRPr="00AF3B3D" w:rsidRDefault="0079038D" w:rsidP="0079038D">
      <w:pPr>
        <w:spacing w:after="160"/>
      </w:pPr>
    </w:p>
    <w:p w:rsidR="00C348C4" w:rsidRPr="00AF3B3D" w:rsidRDefault="00C348C4">
      <w:pPr>
        <w:spacing w:after="160" w:line="259" w:lineRule="auto"/>
        <w:ind w:firstLine="0"/>
        <w:jc w:val="left"/>
      </w:pPr>
      <w:r w:rsidRPr="00AF3B3D">
        <w:br w:type="page"/>
      </w:r>
    </w:p>
    <w:p w:rsidR="00C348C4" w:rsidRPr="00AF3B3D" w:rsidRDefault="00283DB0" w:rsidP="00283DB0">
      <w:pPr>
        <w:pStyle w:val="a3"/>
      </w:pPr>
      <w:r w:rsidRPr="00AF3B3D">
        <w:lastRenderedPageBreak/>
        <w:t>Оглавление</w:t>
      </w:r>
    </w:p>
    <w:p w:rsidR="00C348C4" w:rsidRPr="00AF3B3D" w:rsidRDefault="00C348C4">
      <w:pPr>
        <w:spacing w:after="160" w:line="259" w:lineRule="auto"/>
        <w:ind w:firstLine="0"/>
        <w:jc w:val="left"/>
      </w:pPr>
    </w:p>
    <w:p w:rsidR="00F03DFF" w:rsidRPr="00AF3B3D" w:rsidRDefault="005B6A41">
      <w:pPr>
        <w:pStyle w:val="11"/>
        <w:tabs>
          <w:tab w:val="left" w:pos="1956"/>
          <w:tab w:val="right" w:leader="dot" w:pos="9345"/>
        </w:tabs>
        <w:rPr>
          <w:rFonts w:asciiTheme="minorHAnsi" w:eastAsiaTheme="minorEastAsia" w:hAnsiTheme="minorHAnsi"/>
          <w:noProof/>
          <w:sz w:val="22"/>
          <w:lang w:eastAsia="ru-RU"/>
        </w:rPr>
      </w:pPr>
      <w:r w:rsidRPr="00AF3B3D">
        <w:fldChar w:fldCharType="begin"/>
      </w:r>
      <w:r w:rsidR="00C84666" w:rsidRPr="00AF3B3D">
        <w:instrText xml:space="preserve"> TOC \o "1-3" \h \z \u </w:instrText>
      </w:r>
      <w:r w:rsidRPr="00AF3B3D">
        <w:fldChar w:fldCharType="separate"/>
      </w:r>
      <w:hyperlink w:anchor="_Toc164070057" w:history="1">
        <w:r w:rsidR="00F03DFF" w:rsidRPr="00AF3B3D">
          <w:rPr>
            <w:rStyle w:val="afe"/>
            <w:noProof/>
          </w:rPr>
          <w:t>Глава 1.</w:t>
        </w:r>
        <w:r w:rsidR="00F03DFF" w:rsidRPr="00AF3B3D">
          <w:rPr>
            <w:rFonts w:asciiTheme="minorHAnsi" w:eastAsiaTheme="minorEastAsia" w:hAnsiTheme="minorHAnsi"/>
            <w:noProof/>
            <w:sz w:val="22"/>
            <w:lang w:eastAsia="ru-RU"/>
          </w:rPr>
          <w:tab/>
        </w:r>
        <w:r w:rsidR="00F03DFF" w:rsidRPr="00AF3B3D">
          <w:rPr>
            <w:rStyle w:val="afe"/>
            <w:noProof/>
          </w:rPr>
          <w:t>Существующее положение в сфере производства, передачи и потребления тепловой энергии для целей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_Toc164070057 \h </w:instrText>
        </w:r>
        <w:r w:rsidRPr="00AF3B3D">
          <w:rPr>
            <w:noProof/>
            <w:webHidden/>
          </w:rPr>
        </w:r>
        <w:r w:rsidRPr="00AF3B3D">
          <w:rPr>
            <w:noProof/>
            <w:webHidden/>
          </w:rPr>
          <w:fldChar w:fldCharType="separate"/>
        </w:r>
        <w:r w:rsidR="008E37C1">
          <w:rPr>
            <w:noProof/>
            <w:webHidden/>
          </w:rPr>
          <w:t>33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058" w:history="1">
        <w:r w:rsidR="00F03DFF" w:rsidRPr="00AF3B3D">
          <w:rPr>
            <w:rStyle w:val="afe"/>
            <w:noProof/>
          </w:rPr>
          <w:t>1.1 Функциональная структура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_Toc164070058 \h </w:instrText>
        </w:r>
        <w:r w:rsidRPr="00AF3B3D">
          <w:rPr>
            <w:noProof/>
            <w:webHidden/>
          </w:rPr>
        </w:r>
        <w:r w:rsidRPr="00AF3B3D">
          <w:rPr>
            <w:noProof/>
            <w:webHidden/>
          </w:rPr>
          <w:fldChar w:fldCharType="separate"/>
        </w:r>
        <w:r w:rsidR="008E37C1">
          <w:rPr>
            <w:noProof/>
            <w:webHidden/>
          </w:rPr>
          <w:t>33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59" w:history="1">
        <w:r w:rsidR="00F03DFF" w:rsidRPr="00AF3B3D">
          <w:rPr>
            <w:rStyle w:val="afe"/>
            <w:noProof/>
          </w:rPr>
          <w:t>1.1.1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F03DFF" w:rsidRPr="00AF3B3D">
          <w:rPr>
            <w:noProof/>
            <w:webHidden/>
          </w:rPr>
          <w:tab/>
        </w:r>
        <w:r w:rsidRPr="00AF3B3D">
          <w:rPr>
            <w:noProof/>
            <w:webHidden/>
          </w:rPr>
          <w:fldChar w:fldCharType="begin"/>
        </w:r>
        <w:r w:rsidR="00F03DFF" w:rsidRPr="00AF3B3D">
          <w:rPr>
            <w:noProof/>
            <w:webHidden/>
          </w:rPr>
          <w:instrText xml:space="preserve"> PAGEREF _Toc164070059 \h </w:instrText>
        </w:r>
        <w:r w:rsidRPr="00AF3B3D">
          <w:rPr>
            <w:noProof/>
            <w:webHidden/>
          </w:rPr>
        </w:r>
        <w:r w:rsidRPr="00AF3B3D">
          <w:rPr>
            <w:noProof/>
            <w:webHidden/>
          </w:rPr>
          <w:fldChar w:fldCharType="separate"/>
        </w:r>
        <w:r w:rsidR="008E37C1">
          <w:rPr>
            <w:noProof/>
            <w:webHidden/>
          </w:rPr>
          <w:t>33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0" w:history="1">
        <w:r w:rsidR="00F03DFF" w:rsidRPr="00AF3B3D">
          <w:rPr>
            <w:rStyle w:val="afe"/>
            <w:noProof/>
          </w:rPr>
          <w:t>1.1.2 Зоны действия производственных котельных</w:t>
        </w:r>
        <w:r w:rsidR="00F03DFF" w:rsidRPr="00AF3B3D">
          <w:rPr>
            <w:noProof/>
            <w:webHidden/>
          </w:rPr>
          <w:tab/>
        </w:r>
        <w:r w:rsidRPr="00AF3B3D">
          <w:rPr>
            <w:noProof/>
            <w:webHidden/>
          </w:rPr>
          <w:fldChar w:fldCharType="begin"/>
        </w:r>
        <w:r w:rsidR="00F03DFF" w:rsidRPr="00AF3B3D">
          <w:rPr>
            <w:noProof/>
            <w:webHidden/>
          </w:rPr>
          <w:instrText xml:space="preserve"> PAGEREF _Toc164070060 \h </w:instrText>
        </w:r>
        <w:r w:rsidRPr="00AF3B3D">
          <w:rPr>
            <w:noProof/>
            <w:webHidden/>
          </w:rPr>
        </w:r>
        <w:r w:rsidRPr="00AF3B3D">
          <w:rPr>
            <w:noProof/>
            <w:webHidden/>
          </w:rPr>
          <w:fldChar w:fldCharType="separate"/>
        </w:r>
        <w:r w:rsidR="008E37C1">
          <w:rPr>
            <w:noProof/>
            <w:webHidden/>
          </w:rPr>
          <w:t>33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1" w:history="1">
        <w:r w:rsidR="00F03DFF" w:rsidRPr="00AF3B3D">
          <w:rPr>
            <w:rStyle w:val="afe"/>
            <w:noProof/>
          </w:rPr>
          <w:t>1.1.3 Зоны действия индивидуального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_Toc164070061 \h </w:instrText>
        </w:r>
        <w:r w:rsidRPr="00AF3B3D">
          <w:rPr>
            <w:noProof/>
            <w:webHidden/>
          </w:rPr>
        </w:r>
        <w:r w:rsidRPr="00AF3B3D">
          <w:rPr>
            <w:noProof/>
            <w:webHidden/>
          </w:rPr>
          <w:fldChar w:fldCharType="separate"/>
        </w:r>
        <w:r w:rsidR="008E37C1">
          <w:rPr>
            <w:noProof/>
            <w:webHidden/>
          </w:rPr>
          <w:t>33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2" w:history="1">
        <w:r w:rsidR="00F03DFF" w:rsidRPr="00AF3B3D">
          <w:rPr>
            <w:rStyle w:val="afe"/>
            <w:noProof/>
          </w:rPr>
          <w:t>1.1.4 Описание изменений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_Toc164070062 \h </w:instrText>
        </w:r>
        <w:r w:rsidRPr="00AF3B3D">
          <w:rPr>
            <w:noProof/>
            <w:webHidden/>
          </w:rPr>
        </w:r>
        <w:r w:rsidRPr="00AF3B3D">
          <w:rPr>
            <w:noProof/>
            <w:webHidden/>
          </w:rPr>
          <w:fldChar w:fldCharType="separate"/>
        </w:r>
        <w:r w:rsidR="008E37C1">
          <w:rPr>
            <w:noProof/>
            <w:webHidden/>
          </w:rPr>
          <w:t>34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063" w:history="1">
        <w:r w:rsidR="00F03DFF" w:rsidRPr="00AF3B3D">
          <w:rPr>
            <w:rStyle w:val="afe"/>
            <w:noProof/>
          </w:rPr>
          <w:t>1.2 Источники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_Toc164070063 \h </w:instrText>
        </w:r>
        <w:r w:rsidRPr="00AF3B3D">
          <w:rPr>
            <w:noProof/>
            <w:webHidden/>
          </w:rPr>
        </w:r>
        <w:r w:rsidRPr="00AF3B3D">
          <w:rPr>
            <w:noProof/>
            <w:webHidden/>
          </w:rPr>
          <w:fldChar w:fldCharType="separate"/>
        </w:r>
        <w:r w:rsidR="008E37C1">
          <w:rPr>
            <w:noProof/>
            <w:webHidden/>
          </w:rPr>
          <w:t>34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4" w:history="1">
        <w:r w:rsidR="00F03DFF" w:rsidRPr="00AF3B3D">
          <w:rPr>
            <w:rStyle w:val="afe"/>
            <w:noProof/>
          </w:rPr>
          <w:t>1.2.1 Структура и технические характеристики основного оборудования</w:t>
        </w:r>
        <w:r w:rsidR="00F03DFF" w:rsidRPr="00AF3B3D">
          <w:rPr>
            <w:noProof/>
            <w:webHidden/>
          </w:rPr>
          <w:tab/>
        </w:r>
        <w:r w:rsidRPr="00AF3B3D">
          <w:rPr>
            <w:noProof/>
            <w:webHidden/>
          </w:rPr>
          <w:fldChar w:fldCharType="begin"/>
        </w:r>
        <w:r w:rsidR="00F03DFF" w:rsidRPr="00AF3B3D">
          <w:rPr>
            <w:noProof/>
            <w:webHidden/>
          </w:rPr>
          <w:instrText xml:space="preserve"> PAGEREF _Toc164070064 \h </w:instrText>
        </w:r>
        <w:r w:rsidRPr="00AF3B3D">
          <w:rPr>
            <w:noProof/>
            <w:webHidden/>
          </w:rPr>
        </w:r>
        <w:r w:rsidRPr="00AF3B3D">
          <w:rPr>
            <w:noProof/>
            <w:webHidden/>
          </w:rPr>
          <w:fldChar w:fldCharType="separate"/>
        </w:r>
        <w:r w:rsidR="008E37C1">
          <w:rPr>
            <w:noProof/>
            <w:webHidden/>
          </w:rPr>
          <w:t>34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5" w:history="1">
        <w:r w:rsidR="00F03DFF" w:rsidRPr="00AF3B3D">
          <w:rPr>
            <w:rStyle w:val="afe"/>
            <w:noProof/>
          </w:rPr>
          <w:t>1.2.2 Параметры установленной мощности источника тепловой энергии, в том числе теплофикационного оборудования и теплофикационной установки</w:t>
        </w:r>
        <w:r w:rsidR="00F03DFF" w:rsidRPr="00AF3B3D">
          <w:rPr>
            <w:noProof/>
            <w:webHidden/>
          </w:rPr>
          <w:tab/>
        </w:r>
        <w:r w:rsidRPr="00AF3B3D">
          <w:rPr>
            <w:noProof/>
            <w:webHidden/>
          </w:rPr>
          <w:fldChar w:fldCharType="begin"/>
        </w:r>
        <w:r w:rsidR="00F03DFF" w:rsidRPr="00AF3B3D">
          <w:rPr>
            <w:noProof/>
            <w:webHidden/>
          </w:rPr>
          <w:instrText xml:space="preserve"> PAGEREF _Toc164070065 \h </w:instrText>
        </w:r>
        <w:r w:rsidRPr="00AF3B3D">
          <w:rPr>
            <w:noProof/>
            <w:webHidden/>
          </w:rPr>
        </w:r>
        <w:r w:rsidRPr="00AF3B3D">
          <w:rPr>
            <w:noProof/>
            <w:webHidden/>
          </w:rPr>
          <w:fldChar w:fldCharType="separate"/>
        </w:r>
        <w:r w:rsidR="008E37C1">
          <w:rPr>
            <w:noProof/>
            <w:webHidden/>
          </w:rPr>
          <w:t>35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6" w:history="1">
        <w:r w:rsidR="00F03DFF" w:rsidRPr="00AF3B3D">
          <w:rPr>
            <w:rStyle w:val="afe"/>
            <w:noProof/>
          </w:rPr>
          <w:t>1.2.3 Ограничения тепловой мощности и параметров располагаемой тепловой мощности</w:t>
        </w:r>
        <w:r w:rsidR="00F03DFF" w:rsidRPr="00AF3B3D">
          <w:rPr>
            <w:noProof/>
            <w:webHidden/>
          </w:rPr>
          <w:tab/>
        </w:r>
        <w:r w:rsidRPr="00AF3B3D">
          <w:rPr>
            <w:noProof/>
            <w:webHidden/>
          </w:rPr>
          <w:fldChar w:fldCharType="begin"/>
        </w:r>
        <w:r w:rsidR="00F03DFF" w:rsidRPr="00AF3B3D">
          <w:rPr>
            <w:noProof/>
            <w:webHidden/>
          </w:rPr>
          <w:instrText xml:space="preserve"> PAGEREF _Toc164070066 \h </w:instrText>
        </w:r>
        <w:r w:rsidRPr="00AF3B3D">
          <w:rPr>
            <w:noProof/>
            <w:webHidden/>
          </w:rPr>
        </w:r>
        <w:r w:rsidRPr="00AF3B3D">
          <w:rPr>
            <w:noProof/>
            <w:webHidden/>
          </w:rPr>
          <w:fldChar w:fldCharType="separate"/>
        </w:r>
        <w:r w:rsidR="008E37C1">
          <w:rPr>
            <w:noProof/>
            <w:webHidden/>
          </w:rPr>
          <w:t>35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7" w:history="1">
        <w:r w:rsidR="00F03DFF" w:rsidRPr="00AF3B3D">
          <w:rPr>
            <w:rStyle w:val="afe"/>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03DFF" w:rsidRPr="00AF3B3D">
          <w:rPr>
            <w:noProof/>
            <w:webHidden/>
          </w:rPr>
          <w:tab/>
        </w:r>
        <w:r w:rsidRPr="00AF3B3D">
          <w:rPr>
            <w:noProof/>
            <w:webHidden/>
          </w:rPr>
          <w:fldChar w:fldCharType="begin"/>
        </w:r>
        <w:r w:rsidR="00F03DFF" w:rsidRPr="00AF3B3D">
          <w:rPr>
            <w:noProof/>
            <w:webHidden/>
          </w:rPr>
          <w:instrText xml:space="preserve"> PAGEREF _Toc164070067 \h </w:instrText>
        </w:r>
        <w:r w:rsidRPr="00AF3B3D">
          <w:rPr>
            <w:noProof/>
            <w:webHidden/>
          </w:rPr>
        </w:r>
        <w:r w:rsidRPr="00AF3B3D">
          <w:rPr>
            <w:noProof/>
            <w:webHidden/>
          </w:rPr>
          <w:fldChar w:fldCharType="separate"/>
        </w:r>
        <w:r w:rsidR="008E37C1">
          <w:rPr>
            <w:noProof/>
            <w:webHidden/>
          </w:rPr>
          <w:t>35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8" w:history="1">
        <w:r w:rsidR="00F03DFF" w:rsidRPr="00AF3B3D">
          <w:rPr>
            <w:rStyle w:val="afe"/>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03DFF" w:rsidRPr="00AF3B3D">
          <w:rPr>
            <w:noProof/>
            <w:webHidden/>
          </w:rPr>
          <w:tab/>
        </w:r>
        <w:r w:rsidRPr="00AF3B3D">
          <w:rPr>
            <w:noProof/>
            <w:webHidden/>
          </w:rPr>
          <w:fldChar w:fldCharType="begin"/>
        </w:r>
        <w:r w:rsidR="00F03DFF" w:rsidRPr="00AF3B3D">
          <w:rPr>
            <w:noProof/>
            <w:webHidden/>
          </w:rPr>
          <w:instrText xml:space="preserve"> PAGEREF _Toc164070068 \h </w:instrText>
        </w:r>
        <w:r w:rsidRPr="00AF3B3D">
          <w:rPr>
            <w:noProof/>
            <w:webHidden/>
          </w:rPr>
        </w:r>
        <w:r w:rsidRPr="00AF3B3D">
          <w:rPr>
            <w:noProof/>
            <w:webHidden/>
          </w:rPr>
          <w:fldChar w:fldCharType="separate"/>
        </w:r>
        <w:r w:rsidR="008E37C1">
          <w:rPr>
            <w:noProof/>
            <w:webHidden/>
          </w:rPr>
          <w:t>35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69" w:history="1">
        <w:r w:rsidR="00F03DFF" w:rsidRPr="00AF3B3D">
          <w:rPr>
            <w:rStyle w:val="afe"/>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_Toc164070069 \h </w:instrText>
        </w:r>
        <w:r w:rsidRPr="00AF3B3D">
          <w:rPr>
            <w:noProof/>
            <w:webHidden/>
          </w:rPr>
        </w:r>
        <w:r w:rsidRPr="00AF3B3D">
          <w:rPr>
            <w:noProof/>
            <w:webHidden/>
          </w:rPr>
          <w:fldChar w:fldCharType="separate"/>
        </w:r>
        <w:r w:rsidR="008E37C1">
          <w:rPr>
            <w:noProof/>
            <w:webHidden/>
          </w:rPr>
          <w:t>36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0" w:history="1">
        <w:r w:rsidR="00F03DFF" w:rsidRPr="00AF3B3D">
          <w:rPr>
            <w:rStyle w:val="afe"/>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03DFF" w:rsidRPr="00AF3B3D">
          <w:rPr>
            <w:noProof/>
            <w:webHidden/>
          </w:rPr>
          <w:tab/>
        </w:r>
        <w:r w:rsidRPr="00AF3B3D">
          <w:rPr>
            <w:noProof/>
            <w:webHidden/>
          </w:rPr>
          <w:fldChar w:fldCharType="begin"/>
        </w:r>
        <w:r w:rsidR="00F03DFF" w:rsidRPr="00AF3B3D">
          <w:rPr>
            <w:noProof/>
            <w:webHidden/>
          </w:rPr>
          <w:instrText xml:space="preserve"> PAGEREF _Toc164070070 \h </w:instrText>
        </w:r>
        <w:r w:rsidRPr="00AF3B3D">
          <w:rPr>
            <w:noProof/>
            <w:webHidden/>
          </w:rPr>
        </w:r>
        <w:r w:rsidRPr="00AF3B3D">
          <w:rPr>
            <w:noProof/>
            <w:webHidden/>
          </w:rPr>
          <w:fldChar w:fldCharType="separate"/>
        </w:r>
        <w:r w:rsidR="008E37C1">
          <w:rPr>
            <w:noProof/>
            <w:webHidden/>
          </w:rPr>
          <w:t>36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1" w:history="1">
        <w:r w:rsidR="00F03DFF" w:rsidRPr="00AF3B3D">
          <w:rPr>
            <w:rStyle w:val="afe"/>
            <w:noProof/>
          </w:rPr>
          <w:t>1.2.8 Среднегодовая загрузка оборудования</w:t>
        </w:r>
        <w:r w:rsidR="00F03DFF" w:rsidRPr="00AF3B3D">
          <w:rPr>
            <w:noProof/>
            <w:webHidden/>
          </w:rPr>
          <w:tab/>
        </w:r>
        <w:r w:rsidRPr="00AF3B3D">
          <w:rPr>
            <w:noProof/>
            <w:webHidden/>
          </w:rPr>
          <w:fldChar w:fldCharType="begin"/>
        </w:r>
        <w:r w:rsidR="00F03DFF" w:rsidRPr="00AF3B3D">
          <w:rPr>
            <w:noProof/>
            <w:webHidden/>
          </w:rPr>
          <w:instrText xml:space="preserve"> PAGEREF _Toc164070071 \h </w:instrText>
        </w:r>
        <w:r w:rsidRPr="00AF3B3D">
          <w:rPr>
            <w:noProof/>
            <w:webHidden/>
          </w:rPr>
        </w:r>
        <w:r w:rsidRPr="00AF3B3D">
          <w:rPr>
            <w:noProof/>
            <w:webHidden/>
          </w:rPr>
          <w:fldChar w:fldCharType="separate"/>
        </w:r>
        <w:r w:rsidR="008E37C1">
          <w:rPr>
            <w:noProof/>
            <w:webHidden/>
          </w:rPr>
          <w:t>37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2" w:history="1">
        <w:r w:rsidR="00F03DFF" w:rsidRPr="00AF3B3D">
          <w:rPr>
            <w:rStyle w:val="afe"/>
            <w:noProof/>
          </w:rPr>
          <w:t>1.2.9 Способы учета тепла, отпущенного в тепловые сети</w:t>
        </w:r>
        <w:r w:rsidR="00F03DFF" w:rsidRPr="00AF3B3D">
          <w:rPr>
            <w:noProof/>
            <w:webHidden/>
          </w:rPr>
          <w:tab/>
        </w:r>
        <w:r w:rsidRPr="00AF3B3D">
          <w:rPr>
            <w:noProof/>
            <w:webHidden/>
          </w:rPr>
          <w:fldChar w:fldCharType="begin"/>
        </w:r>
        <w:r w:rsidR="00F03DFF" w:rsidRPr="00AF3B3D">
          <w:rPr>
            <w:noProof/>
            <w:webHidden/>
          </w:rPr>
          <w:instrText xml:space="preserve"> PAGEREF _Toc164070072 \h </w:instrText>
        </w:r>
        <w:r w:rsidRPr="00AF3B3D">
          <w:rPr>
            <w:noProof/>
            <w:webHidden/>
          </w:rPr>
        </w:r>
        <w:r w:rsidRPr="00AF3B3D">
          <w:rPr>
            <w:noProof/>
            <w:webHidden/>
          </w:rPr>
          <w:fldChar w:fldCharType="separate"/>
        </w:r>
        <w:r w:rsidR="008E37C1">
          <w:rPr>
            <w:noProof/>
            <w:webHidden/>
          </w:rPr>
          <w:t>38</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3" w:history="1">
        <w:r w:rsidR="00F03DFF" w:rsidRPr="00AF3B3D">
          <w:rPr>
            <w:rStyle w:val="afe"/>
            <w:noProof/>
          </w:rPr>
          <w:t>1.2.10 Статистика отказов и восстановлений оборудования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_Toc164070073 \h </w:instrText>
        </w:r>
        <w:r w:rsidRPr="00AF3B3D">
          <w:rPr>
            <w:noProof/>
            <w:webHidden/>
          </w:rPr>
        </w:r>
        <w:r w:rsidRPr="00AF3B3D">
          <w:rPr>
            <w:noProof/>
            <w:webHidden/>
          </w:rPr>
          <w:fldChar w:fldCharType="separate"/>
        </w:r>
        <w:r w:rsidR="008E37C1">
          <w:rPr>
            <w:noProof/>
            <w:webHidden/>
          </w:rPr>
          <w:t>39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4" w:history="1">
        <w:r w:rsidR="00F03DFF" w:rsidRPr="00AF3B3D">
          <w:rPr>
            <w:rStyle w:val="afe"/>
            <w:noProof/>
          </w:rPr>
          <w:t>1.2.11 Предписания надзорных органов по запрещению дальнейшей эксплуатации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_Toc164070074 \h </w:instrText>
        </w:r>
        <w:r w:rsidRPr="00AF3B3D">
          <w:rPr>
            <w:noProof/>
            <w:webHidden/>
          </w:rPr>
        </w:r>
        <w:r w:rsidRPr="00AF3B3D">
          <w:rPr>
            <w:noProof/>
            <w:webHidden/>
          </w:rPr>
          <w:fldChar w:fldCharType="separate"/>
        </w:r>
        <w:r w:rsidR="008E37C1">
          <w:rPr>
            <w:noProof/>
            <w:webHidden/>
          </w:rPr>
          <w:t>39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5" w:history="1">
        <w:r w:rsidR="00F03DFF" w:rsidRPr="00AF3B3D">
          <w:rPr>
            <w:rStyle w:val="afe"/>
            <w:noProof/>
          </w:rPr>
          <w:t>1.2.12 Перечень источников тепловой энергии и (или) оборудования (турбоагрегатов), входящих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_Toc164070075 \h </w:instrText>
        </w:r>
        <w:r w:rsidRPr="00AF3B3D">
          <w:rPr>
            <w:noProof/>
            <w:webHidden/>
          </w:rPr>
        </w:r>
        <w:r w:rsidRPr="00AF3B3D">
          <w:rPr>
            <w:noProof/>
            <w:webHidden/>
          </w:rPr>
          <w:fldChar w:fldCharType="separate"/>
        </w:r>
        <w:r w:rsidR="008E37C1">
          <w:rPr>
            <w:noProof/>
            <w:webHidden/>
          </w:rPr>
          <w:t>39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6" w:history="1">
        <w:r w:rsidR="00F03DFF" w:rsidRPr="00AF3B3D">
          <w:rPr>
            <w:rStyle w:val="afe"/>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_Toc164070076 \h </w:instrText>
        </w:r>
        <w:r w:rsidRPr="00AF3B3D">
          <w:rPr>
            <w:noProof/>
            <w:webHidden/>
          </w:rPr>
        </w:r>
        <w:r w:rsidRPr="00AF3B3D">
          <w:rPr>
            <w:noProof/>
            <w:webHidden/>
          </w:rPr>
          <w:fldChar w:fldCharType="separate"/>
        </w:r>
        <w:r w:rsidR="008E37C1">
          <w:rPr>
            <w:noProof/>
            <w:webHidden/>
          </w:rPr>
          <w:t>40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077" w:history="1">
        <w:r w:rsidR="00F03DFF" w:rsidRPr="00AF3B3D">
          <w:rPr>
            <w:rStyle w:val="afe"/>
            <w:noProof/>
          </w:rPr>
          <w:t>1.3 Тепловые сети, сооружения на них</w:t>
        </w:r>
        <w:r w:rsidR="00F03DFF" w:rsidRPr="00AF3B3D">
          <w:rPr>
            <w:noProof/>
            <w:webHidden/>
          </w:rPr>
          <w:tab/>
        </w:r>
        <w:r w:rsidRPr="00AF3B3D">
          <w:rPr>
            <w:noProof/>
            <w:webHidden/>
          </w:rPr>
          <w:fldChar w:fldCharType="begin"/>
        </w:r>
        <w:r w:rsidR="00F03DFF" w:rsidRPr="00AF3B3D">
          <w:rPr>
            <w:noProof/>
            <w:webHidden/>
          </w:rPr>
          <w:instrText xml:space="preserve"> PAGEREF _Toc164070077 \h </w:instrText>
        </w:r>
        <w:r w:rsidRPr="00AF3B3D">
          <w:rPr>
            <w:noProof/>
            <w:webHidden/>
          </w:rPr>
        </w:r>
        <w:r w:rsidRPr="00AF3B3D">
          <w:rPr>
            <w:noProof/>
            <w:webHidden/>
          </w:rPr>
          <w:fldChar w:fldCharType="separate"/>
        </w:r>
        <w:r w:rsidR="008E37C1">
          <w:rPr>
            <w:noProof/>
            <w:webHidden/>
          </w:rPr>
          <w:t>40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8" w:history="1">
        <w:r w:rsidR="00F03DFF" w:rsidRPr="00AF3B3D">
          <w:rPr>
            <w:rStyle w:val="afe"/>
            <w:noProof/>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_Toc164070078 \h </w:instrText>
        </w:r>
        <w:r w:rsidRPr="00AF3B3D">
          <w:rPr>
            <w:noProof/>
            <w:webHidden/>
          </w:rPr>
        </w:r>
        <w:r w:rsidRPr="00AF3B3D">
          <w:rPr>
            <w:noProof/>
            <w:webHidden/>
          </w:rPr>
          <w:fldChar w:fldCharType="separate"/>
        </w:r>
        <w:r w:rsidR="008E37C1">
          <w:rPr>
            <w:noProof/>
            <w:webHidden/>
          </w:rPr>
          <w:t>40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79" w:history="1">
        <w:r w:rsidR="00F03DFF" w:rsidRPr="00AF3B3D">
          <w:rPr>
            <w:rStyle w:val="afe"/>
            <w:noProof/>
          </w:rPr>
          <w:t>1.3.2 Карты (схемы) тепловых сетей в зонах действия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_Toc164070079 \h </w:instrText>
        </w:r>
        <w:r w:rsidRPr="00AF3B3D">
          <w:rPr>
            <w:noProof/>
            <w:webHidden/>
          </w:rPr>
        </w:r>
        <w:r w:rsidRPr="00AF3B3D">
          <w:rPr>
            <w:noProof/>
            <w:webHidden/>
          </w:rPr>
          <w:fldChar w:fldCharType="separate"/>
        </w:r>
        <w:r w:rsidR="008E37C1">
          <w:rPr>
            <w:noProof/>
            <w:webHidden/>
          </w:rPr>
          <w:t>40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0" w:history="1">
        <w:r w:rsidR="00F03DFF" w:rsidRPr="00AF3B3D">
          <w:rPr>
            <w:rStyle w:val="afe"/>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r w:rsidR="00F03DFF" w:rsidRPr="00AF3B3D">
          <w:rPr>
            <w:noProof/>
            <w:webHidden/>
          </w:rPr>
          <w:tab/>
        </w:r>
        <w:r w:rsidRPr="00AF3B3D">
          <w:rPr>
            <w:noProof/>
            <w:webHidden/>
          </w:rPr>
          <w:fldChar w:fldCharType="begin"/>
        </w:r>
        <w:r w:rsidR="00F03DFF" w:rsidRPr="00AF3B3D">
          <w:rPr>
            <w:noProof/>
            <w:webHidden/>
          </w:rPr>
          <w:instrText xml:space="preserve"> PAGEREF _Toc164070080 \h </w:instrText>
        </w:r>
        <w:r w:rsidRPr="00AF3B3D">
          <w:rPr>
            <w:noProof/>
            <w:webHidden/>
          </w:rPr>
        </w:r>
        <w:r w:rsidRPr="00AF3B3D">
          <w:rPr>
            <w:noProof/>
            <w:webHidden/>
          </w:rPr>
          <w:fldChar w:fldCharType="separate"/>
        </w:r>
        <w:r w:rsidR="008E37C1">
          <w:rPr>
            <w:noProof/>
            <w:webHidden/>
          </w:rPr>
          <w:t>42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1" w:history="1">
        <w:r w:rsidR="00F03DFF" w:rsidRPr="00AF3B3D">
          <w:rPr>
            <w:rStyle w:val="afe"/>
            <w:noProof/>
          </w:rPr>
          <w:t>1.3.4 Описание типов и количества секционирующей и регулирующей арматуры на тепловых сетях</w:t>
        </w:r>
        <w:r w:rsidR="00F03DFF" w:rsidRPr="00AF3B3D">
          <w:rPr>
            <w:noProof/>
            <w:webHidden/>
          </w:rPr>
          <w:tab/>
        </w:r>
        <w:r w:rsidRPr="00AF3B3D">
          <w:rPr>
            <w:noProof/>
            <w:webHidden/>
          </w:rPr>
          <w:fldChar w:fldCharType="begin"/>
        </w:r>
        <w:r w:rsidR="00F03DFF" w:rsidRPr="00AF3B3D">
          <w:rPr>
            <w:noProof/>
            <w:webHidden/>
          </w:rPr>
          <w:instrText xml:space="preserve"> PAGEREF _Toc164070081 \h </w:instrText>
        </w:r>
        <w:r w:rsidRPr="00AF3B3D">
          <w:rPr>
            <w:noProof/>
            <w:webHidden/>
          </w:rPr>
        </w:r>
        <w:r w:rsidRPr="00AF3B3D">
          <w:rPr>
            <w:noProof/>
            <w:webHidden/>
          </w:rPr>
          <w:fldChar w:fldCharType="separate"/>
        </w:r>
        <w:r w:rsidR="008E37C1">
          <w:rPr>
            <w:noProof/>
            <w:webHidden/>
          </w:rPr>
          <w:t>42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2" w:history="1">
        <w:r w:rsidR="00F03DFF" w:rsidRPr="00AF3B3D">
          <w:rPr>
            <w:rStyle w:val="afe"/>
            <w:noProof/>
          </w:rPr>
          <w:t>1.3.5 Описание типов и строительных особенностей тепловых пунктов, тепловых камер и павильонов</w:t>
        </w:r>
        <w:r w:rsidR="00F03DFF" w:rsidRPr="00AF3B3D">
          <w:rPr>
            <w:noProof/>
            <w:webHidden/>
          </w:rPr>
          <w:tab/>
        </w:r>
        <w:r w:rsidRPr="00AF3B3D">
          <w:rPr>
            <w:noProof/>
            <w:webHidden/>
          </w:rPr>
          <w:fldChar w:fldCharType="begin"/>
        </w:r>
        <w:r w:rsidR="00F03DFF" w:rsidRPr="00AF3B3D">
          <w:rPr>
            <w:noProof/>
            <w:webHidden/>
          </w:rPr>
          <w:instrText xml:space="preserve"> PAGEREF _Toc164070082 \h </w:instrText>
        </w:r>
        <w:r w:rsidRPr="00AF3B3D">
          <w:rPr>
            <w:noProof/>
            <w:webHidden/>
          </w:rPr>
        </w:r>
        <w:r w:rsidRPr="00AF3B3D">
          <w:rPr>
            <w:noProof/>
            <w:webHidden/>
          </w:rPr>
          <w:fldChar w:fldCharType="separate"/>
        </w:r>
        <w:r w:rsidR="008E37C1">
          <w:rPr>
            <w:noProof/>
            <w:webHidden/>
          </w:rPr>
          <w:t>42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3" w:history="1">
        <w:r w:rsidR="00F03DFF" w:rsidRPr="00AF3B3D">
          <w:rPr>
            <w:rStyle w:val="afe"/>
            <w:noProof/>
          </w:rPr>
          <w:t>1.3.6 Описание графиков регулирования отпуска тепла в тепловые сети с анализом их обоснованности</w:t>
        </w:r>
        <w:r w:rsidR="00F03DFF" w:rsidRPr="00AF3B3D">
          <w:rPr>
            <w:noProof/>
            <w:webHidden/>
          </w:rPr>
          <w:tab/>
        </w:r>
        <w:r w:rsidRPr="00AF3B3D">
          <w:rPr>
            <w:noProof/>
            <w:webHidden/>
          </w:rPr>
          <w:fldChar w:fldCharType="begin"/>
        </w:r>
        <w:r w:rsidR="00F03DFF" w:rsidRPr="00AF3B3D">
          <w:rPr>
            <w:noProof/>
            <w:webHidden/>
          </w:rPr>
          <w:instrText xml:space="preserve"> PAGEREF _Toc164070083 \h </w:instrText>
        </w:r>
        <w:r w:rsidRPr="00AF3B3D">
          <w:rPr>
            <w:noProof/>
            <w:webHidden/>
          </w:rPr>
        </w:r>
        <w:r w:rsidRPr="00AF3B3D">
          <w:rPr>
            <w:noProof/>
            <w:webHidden/>
          </w:rPr>
          <w:fldChar w:fldCharType="separate"/>
        </w:r>
        <w:r w:rsidR="008E37C1">
          <w:rPr>
            <w:noProof/>
            <w:webHidden/>
          </w:rPr>
          <w:t>43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4" w:history="1">
        <w:r w:rsidR="00F03DFF" w:rsidRPr="00AF3B3D">
          <w:rPr>
            <w:rStyle w:val="afe"/>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03DFF" w:rsidRPr="00AF3B3D">
          <w:rPr>
            <w:noProof/>
            <w:webHidden/>
          </w:rPr>
          <w:tab/>
        </w:r>
        <w:r w:rsidRPr="00AF3B3D">
          <w:rPr>
            <w:noProof/>
            <w:webHidden/>
          </w:rPr>
          <w:fldChar w:fldCharType="begin"/>
        </w:r>
        <w:r w:rsidR="00F03DFF" w:rsidRPr="00AF3B3D">
          <w:rPr>
            <w:noProof/>
            <w:webHidden/>
          </w:rPr>
          <w:instrText xml:space="preserve"> PAGEREF _Toc164070084 \h </w:instrText>
        </w:r>
        <w:r w:rsidRPr="00AF3B3D">
          <w:rPr>
            <w:noProof/>
            <w:webHidden/>
          </w:rPr>
        </w:r>
        <w:r w:rsidRPr="00AF3B3D">
          <w:rPr>
            <w:noProof/>
            <w:webHidden/>
          </w:rPr>
          <w:fldChar w:fldCharType="separate"/>
        </w:r>
        <w:r w:rsidR="008E37C1">
          <w:rPr>
            <w:noProof/>
            <w:webHidden/>
          </w:rPr>
          <w:t>43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5" w:history="1">
        <w:r w:rsidR="00F03DFF" w:rsidRPr="00AF3B3D">
          <w:rPr>
            <w:rStyle w:val="afe"/>
            <w:noProof/>
          </w:rPr>
          <w:t>1.3.8 Гидравлические режимы тепловых сетей и пьезометрические графики</w:t>
        </w:r>
        <w:r w:rsidR="00F03DFF" w:rsidRPr="00AF3B3D">
          <w:rPr>
            <w:noProof/>
            <w:webHidden/>
          </w:rPr>
          <w:tab/>
        </w:r>
        <w:r w:rsidRPr="00AF3B3D">
          <w:rPr>
            <w:noProof/>
            <w:webHidden/>
          </w:rPr>
          <w:fldChar w:fldCharType="begin"/>
        </w:r>
        <w:r w:rsidR="00F03DFF" w:rsidRPr="00AF3B3D">
          <w:rPr>
            <w:noProof/>
            <w:webHidden/>
          </w:rPr>
          <w:instrText xml:space="preserve"> PAGEREF _Toc164070085 \h </w:instrText>
        </w:r>
        <w:r w:rsidRPr="00AF3B3D">
          <w:rPr>
            <w:noProof/>
            <w:webHidden/>
          </w:rPr>
        </w:r>
        <w:r w:rsidRPr="00AF3B3D">
          <w:rPr>
            <w:noProof/>
            <w:webHidden/>
          </w:rPr>
          <w:fldChar w:fldCharType="separate"/>
        </w:r>
        <w:r w:rsidR="008E37C1">
          <w:rPr>
            <w:noProof/>
            <w:webHidden/>
          </w:rPr>
          <w:t>44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6" w:history="1">
        <w:r w:rsidR="00F03DFF" w:rsidRPr="00AF3B3D">
          <w:rPr>
            <w:rStyle w:val="afe"/>
            <w:noProof/>
          </w:rPr>
          <w:t>1.3.9 Статистика отказов тепловых сетей (аварий, инцидентов) за последние 5 лет</w:t>
        </w:r>
        <w:r w:rsidR="00F03DFF" w:rsidRPr="00AF3B3D">
          <w:rPr>
            <w:noProof/>
            <w:webHidden/>
          </w:rPr>
          <w:tab/>
        </w:r>
        <w:r w:rsidRPr="00AF3B3D">
          <w:rPr>
            <w:noProof/>
            <w:webHidden/>
          </w:rPr>
          <w:fldChar w:fldCharType="begin"/>
        </w:r>
        <w:r w:rsidR="00F03DFF" w:rsidRPr="00AF3B3D">
          <w:rPr>
            <w:noProof/>
            <w:webHidden/>
          </w:rPr>
          <w:instrText xml:space="preserve"> PAGEREF _Toc164070086 \h </w:instrText>
        </w:r>
        <w:r w:rsidRPr="00AF3B3D">
          <w:rPr>
            <w:noProof/>
            <w:webHidden/>
          </w:rPr>
        </w:r>
        <w:r w:rsidRPr="00AF3B3D">
          <w:rPr>
            <w:noProof/>
            <w:webHidden/>
          </w:rPr>
          <w:fldChar w:fldCharType="separate"/>
        </w:r>
        <w:r w:rsidR="008E37C1">
          <w:rPr>
            <w:noProof/>
            <w:webHidden/>
          </w:rPr>
          <w:t>44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7" w:history="1">
        <w:r w:rsidR="00F03DFF" w:rsidRPr="00AF3B3D">
          <w:rPr>
            <w:rStyle w:val="afe"/>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03DFF" w:rsidRPr="00AF3B3D">
          <w:rPr>
            <w:noProof/>
            <w:webHidden/>
          </w:rPr>
          <w:tab/>
        </w:r>
        <w:r w:rsidRPr="00AF3B3D">
          <w:rPr>
            <w:noProof/>
            <w:webHidden/>
          </w:rPr>
          <w:fldChar w:fldCharType="begin"/>
        </w:r>
        <w:r w:rsidR="00F03DFF" w:rsidRPr="00AF3B3D">
          <w:rPr>
            <w:noProof/>
            <w:webHidden/>
          </w:rPr>
          <w:instrText xml:space="preserve"> PAGEREF _Toc164070087 \h </w:instrText>
        </w:r>
        <w:r w:rsidRPr="00AF3B3D">
          <w:rPr>
            <w:noProof/>
            <w:webHidden/>
          </w:rPr>
        </w:r>
        <w:r w:rsidRPr="00AF3B3D">
          <w:rPr>
            <w:noProof/>
            <w:webHidden/>
          </w:rPr>
          <w:fldChar w:fldCharType="separate"/>
        </w:r>
        <w:r w:rsidR="008E37C1">
          <w:rPr>
            <w:noProof/>
            <w:webHidden/>
          </w:rPr>
          <w:t>45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8" w:history="1">
        <w:r w:rsidR="00F03DFF" w:rsidRPr="00AF3B3D">
          <w:rPr>
            <w:rStyle w:val="afe"/>
            <w:noProof/>
          </w:rPr>
          <w:t>1.3.11 Описание процедур диагностики состояния тепловых сетей и планирования капитальных (текущих) ремонтов</w:t>
        </w:r>
        <w:r w:rsidR="00F03DFF" w:rsidRPr="00AF3B3D">
          <w:rPr>
            <w:noProof/>
            <w:webHidden/>
          </w:rPr>
          <w:tab/>
        </w:r>
        <w:r w:rsidRPr="00AF3B3D">
          <w:rPr>
            <w:noProof/>
            <w:webHidden/>
          </w:rPr>
          <w:fldChar w:fldCharType="begin"/>
        </w:r>
        <w:r w:rsidR="00F03DFF" w:rsidRPr="00AF3B3D">
          <w:rPr>
            <w:noProof/>
            <w:webHidden/>
          </w:rPr>
          <w:instrText xml:space="preserve"> PAGEREF _Toc164070088 \h </w:instrText>
        </w:r>
        <w:r w:rsidRPr="00AF3B3D">
          <w:rPr>
            <w:noProof/>
            <w:webHidden/>
          </w:rPr>
        </w:r>
        <w:r w:rsidRPr="00AF3B3D">
          <w:rPr>
            <w:noProof/>
            <w:webHidden/>
          </w:rPr>
          <w:fldChar w:fldCharType="separate"/>
        </w:r>
        <w:r w:rsidR="008E37C1">
          <w:rPr>
            <w:noProof/>
            <w:webHidden/>
          </w:rPr>
          <w:t>46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89" w:history="1">
        <w:r w:rsidR="00F03DFF" w:rsidRPr="00AF3B3D">
          <w:rPr>
            <w:rStyle w:val="afe"/>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03DFF" w:rsidRPr="00AF3B3D">
          <w:rPr>
            <w:noProof/>
            <w:webHidden/>
          </w:rPr>
          <w:tab/>
        </w:r>
        <w:r w:rsidRPr="00AF3B3D">
          <w:rPr>
            <w:noProof/>
            <w:webHidden/>
          </w:rPr>
          <w:fldChar w:fldCharType="begin"/>
        </w:r>
        <w:r w:rsidR="00F03DFF" w:rsidRPr="00AF3B3D">
          <w:rPr>
            <w:noProof/>
            <w:webHidden/>
          </w:rPr>
          <w:instrText xml:space="preserve"> PAGEREF _Toc164070089 \h </w:instrText>
        </w:r>
        <w:r w:rsidRPr="00AF3B3D">
          <w:rPr>
            <w:noProof/>
            <w:webHidden/>
          </w:rPr>
        </w:r>
        <w:r w:rsidRPr="00AF3B3D">
          <w:rPr>
            <w:noProof/>
            <w:webHidden/>
          </w:rPr>
          <w:fldChar w:fldCharType="separate"/>
        </w:r>
        <w:r w:rsidR="008E37C1">
          <w:rPr>
            <w:noProof/>
            <w:webHidden/>
          </w:rPr>
          <w:t>47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0" w:history="1">
        <w:r w:rsidR="00F03DFF" w:rsidRPr="00AF3B3D">
          <w:rPr>
            <w:rStyle w:val="afe"/>
            <w:noProof/>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03DFF" w:rsidRPr="00AF3B3D">
          <w:rPr>
            <w:noProof/>
            <w:webHidden/>
          </w:rPr>
          <w:tab/>
        </w:r>
        <w:r w:rsidRPr="00AF3B3D">
          <w:rPr>
            <w:noProof/>
            <w:webHidden/>
          </w:rPr>
          <w:fldChar w:fldCharType="begin"/>
        </w:r>
        <w:r w:rsidR="00F03DFF" w:rsidRPr="00AF3B3D">
          <w:rPr>
            <w:noProof/>
            <w:webHidden/>
          </w:rPr>
          <w:instrText xml:space="preserve"> PAGEREF _Toc164070090 \h </w:instrText>
        </w:r>
        <w:r w:rsidRPr="00AF3B3D">
          <w:rPr>
            <w:noProof/>
            <w:webHidden/>
          </w:rPr>
        </w:r>
        <w:r w:rsidRPr="00AF3B3D">
          <w:rPr>
            <w:noProof/>
            <w:webHidden/>
          </w:rPr>
          <w:fldChar w:fldCharType="separate"/>
        </w:r>
        <w:r w:rsidR="008E37C1">
          <w:rPr>
            <w:noProof/>
            <w:webHidden/>
          </w:rPr>
          <w:t>52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1" w:history="1">
        <w:r w:rsidR="00F03DFF" w:rsidRPr="00AF3B3D">
          <w:rPr>
            <w:rStyle w:val="afe"/>
            <w:noProof/>
          </w:rPr>
          <w:t>1.3.14 Оценка тепловых потерь в тепловых сетях за последние 3 года при отсутствии приборов учета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_Toc164070091 \h </w:instrText>
        </w:r>
        <w:r w:rsidRPr="00AF3B3D">
          <w:rPr>
            <w:noProof/>
            <w:webHidden/>
          </w:rPr>
        </w:r>
        <w:r w:rsidRPr="00AF3B3D">
          <w:rPr>
            <w:noProof/>
            <w:webHidden/>
          </w:rPr>
          <w:fldChar w:fldCharType="separate"/>
        </w:r>
        <w:r w:rsidR="008E37C1">
          <w:rPr>
            <w:noProof/>
            <w:webHidden/>
          </w:rPr>
          <w:t>53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2" w:history="1">
        <w:r w:rsidR="00F03DFF" w:rsidRPr="00AF3B3D">
          <w:rPr>
            <w:rStyle w:val="afe"/>
            <w:noProof/>
          </w:rPr>
          <w:t>1.3.15 Предписания надзорных органов по запрещению дальнейшей эксплуатации участков тепловой сети и результаты их исполнения</w:t>
        </w:r>
        <w:r w:rsidR="00F03DFF" w:rsidRPr="00AF3B3D">
          <w:rPr>
            <w:noProof/>
            <w:webHidden/>
          </w:rPr>
          <w:tab/>
        </w:r>
        <w:r w:rsidRPr="00AF3B3D">
          <w:rPr>
            <w:noProof/>
            <w:webHidden/>
          </w:rPr>
          <w:fldChar w:fldCharType="begin"/>
        </w:r>
        <w:r w:rsidR="00F03DFF" w:rsidRPr="00AF3B3D">
          <w:rPr>
            <w:noProof/>
            <w:webHidden/>
          </w:rPr>
          <w:instrText xml:space="preserve"> PAGEREF _Toc164070092 \h </w:instrText>
        </w:r>
        <w:r w:rsidRPr="00AF3B3D">
          <w:rPr>
            <w:noProof/>
            <w:webHidden/>
          </w:rPr>
        </w:r>
        <w:r w:rsidRPr="00AF3B3D">
          <w:rPr>
            <w:noProof/>
            <w:webHidden/>
          </w:rPr>
          <w:fldChar w:fldCharType="separate"/>
        </w:r>
        <w:r w:rsidR="008E37C1">
          <w:rPr>
            <w:noProof/>
            <w:webHidden/>
          </w:rPr>
          <w:t>54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3" w:history="1">
        <w:r w:rsidR="00F03DFF" w:rsidRPr="00AF3B3D">
          <w:rPr>
            <w:rStyle w:val="afe"/>
            <w:noProof/>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F03DFF" w:rsidRPr="00AF3B3D">
          <w:rPr>
            <w:noProof/>
            <w:webHidden/>
          </w:rPr>
          <w:tab/>
        </w:r>
        <w:r w:rsidRPr="00AF3B3D">
          <w:rPr>
            <w:noProof/>
            <w:webHidden/>
          </w:rPr>
          <w:fldChar w:fldCharType="begin"/>
        </w:r>
        <w:r w:rsidR="00F03DFF" w:rsidRPr="00AF3B3D">
          <w:rPr>
            <w:noProof/>
            <w:webHidden/>
          </w:rPr>
          <w:instrText xml:space="preserve"> PAGEREF _Toc164070093 \h </w:instrText>
        </w:r>
        <w:r w:rsidRPr="00AF3B3D">
          <w:rPr>
            <w:noProof/>
            <w:webHidden/>
          </w:rPr>
        </w:r>
        <w:r w:rsidRPr="00AF3B3D">
          <w:rPr>
            <w:noProof/>
            <w:webHidden/>
          </w:rPr>
          <w:fldChar w:fldCharType="separate"/>
        </w:r>
        <w:r w:rsidR="008E37C1">
          <w:rPr>
            <w:noProof/>
            <w:webHidden/>
          </w:rPr>
          <w:t>54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4" w:history="1">
        <w:r w:rsidR="00F03DFF" w:rsidRPr="00AF3B3D">
          <w:rPr>
            <w:rStyle w:val="afe"/>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03DFF" w:rsidRPr="00AF3B3D">
          <w:rPr>
            <w:noProof/>
            <w:webHidden/>
          </w:rPr>
          <w:tab/>
        </w:r>
        <w:r w:rsidRPr="00AF3B3D">
          <w:rPr>
            <w:noProof/>
            <w:webHidden/>
          </w:rPr>
          <w:fldChar w:fldCharType="begin"/>
        </w:r>
        <w:r w:rsidR="00F03DFF" w:rsidRPr="00AF3B3D">
          <w:rPr>
            <w:noProof/>
            <w:webHidden/>
          </w:rPr>
          <w:instrText xml:space="preserve"> PAGEREF _Toc164070094 \h </w:instrText>
        </w:r>
        <w:r w:rsidRPr="00AF3B3D">
          <w:rPr>
            <w:noProof/>
            <w:webHidden/>
          </w:rPr>
        </w:r>
        <w:r w:rsidRPr="00AF3B3D">
          <w:rPr>
            <w:noProof/>
            <w:webHidden/>
          </w:rPr>
          <w:fldChar w:fldCharType="separate"/>
        </w:r>
        <w:r w:rsidR="008E37C1">
          <w:rPr>
            <w:noProof/>
            <w:webHidden/>
          </w:rPr>
          <w:t>55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5" w:history="1">
        <w:r w:rsidR="00F03DFF" w:rsidRPr="00AF3B3D">
          <w:rPr>
            <w:rStyle w:val="afe"/>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F03DFF" w:rsidRPr="00AF3B3D">
          <w:rPr>
            <w:noProof/>
            <w:webHidden/>
          </w:rPr>
          <w:tab/>
        </w:r>
        <w:r w:rsidRPr="00AF3B3D">
          <w:rPr>
            <w:noProof/>
            <w:webHidden/>
          </w:rPr>
          <w:fldChar w:fldCharType="begin"/>
        </w:r>
        <w:r w:rsidR="00F03DFF" w:rsidRPr="00AF3B3D">
          <w:rPr>
            <w:noProof/>
            <w:webHidden/>
          </w:rPr>
          <w:instrText xml:space="preserve"> PAGEREF _Toc164070095 \h </w:instrText>
        </w:r>
        <w:r w:rsidRPr="00AF3B3D">
          <w:rPr>
            <w:noProof/>
            <w:webHidden/>
          </w:rPr>
        </w:r>
        <w:r w:rsidRPr="00AF3B3D">
          <w:rPr>
            <w:noProof/>
            <w:webHidden/>
          </w:rPr>
          <w:fldChar w:fldCharType="separate"/>
        </w:r>
        <w:r w:rsidR="008E37C1">
          <w:rPr>
            <w:noProof/>
            <w:webHidden/>
          </w:rPr>
          <w:t>55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6" w:history="1">
        <w:r w:rsidR="00F03DFF" w:rsidRPr="00AF3B3D">
          <w:rPr>
            <w:rStyle w:val="afe"/>
            <w:noProof/>
          </w:rPr>
          <w:t>1.3.19 Уровень автоматизации и обслуживания центральных тепловых пунктов, насосных станций</w:t>
        </w:r>
        <w:r w:rsidR="00F03DFF" w:rsidRPr="00AF3B3D">
          <w:rPr>
            <w:noProof/>
            <w:webHidden/>
          </w:rPr>
          <w:tab/>
        </w:r>
        <w:r w:rsidRPr="00AF3B3D">
          <w:rPr>
            <w:noProof/>
            <w:webHidden/>
          </w:rPr>
          <w:fldChar w:fldCharType="begin"/>
        </w:r>
        <w:r w:rsidR="00F03DFF" w:rsidRPr="00AF3B3D">
          <w:rPr>
            <w:noProof/>
            <w:webHidden/>
          </w:rPr>
          <w:instrText xml:space="preserve"> PAGEREF _Toc164070096 \h </w:instrText>
        </w:r>
        <w:r w:rsidRPr="00AF3B3D">
          <w:rPr>
            <w:noProof/>
            <w:webHidden/>
          </w:rPr>
        </w:r>
        <w:r w:rsidRPr="00AF3B3D">
          <w:rPr>
            <w:noProof/>
            <w:webHidden/>
          </w:rPr>
          <w:fldChar w:fldCharType="separate"/>
        </w:r>
        <w:r w:rsidR="008E37C1">
          <w:rPr>
            <w:noProof/>
            <w:webHidden/>
          </w:rPr>
          <w:t>55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7" w:history="1">
        <w:r w:rsidR="00F03DFF" w:rsidRPr="00AF3B3D">
          <w:rPr>
            <w:rStyle w:val="afe"/>
            <w:noProof/>
          </w:rPr>
          <w:t>1.3.20 Сведения о наличии защиты тепловых сетей от превышения давления</w:t>
        </w:r>
        <w:r w:rsidR="00F03DFF" w:rsidRPr="00AF3B3D">
          <w:rPr>
            <w:noProof/>
            <w:webHidden/>
          </w:rPr>
          <w:tab/>
        </w:r>
        <w:r w:rsidRPr="00AF3B3D">
          <w:rPr>
            <w:noProof/>
            <w:webHidden/>
          </w:rPr>
          <w:fldChar w:fldCharType="begin"/>
        </w:r>
        <w:r w:rsidR="00F03DFF" w:rsidRPr="00AF3B3D">
          <w:rPr>
            <w:noProof/>
            <w:webHidden/>
          </w:rPr>
          <w:instrText xml:space="preserve"> PAGEREF _Toc164070097 \h </w:instrText>
        </w:r>
        <w:r w:rsidRPr="00AF3B3D">
          <w:rPr>
            <w:noProof/>
            <w:webHidden/>
          </w:rPr>
        </w:r>
        <w:r w:rsidRPr="00AF3B3D">
          <w:rPr>
            <w:noProof/>
            <w:webHidden/>
          </w:rPr>
          <w:fldChar w:fldCharType="separate"/>
        </w:r>
        <w:r w:rsidR="008E37C1">
          <w:rPr>
            <w:noProof/>
            <w:webHidden/>
          </w:rPr>
          <w:t>56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8" w:history="1">
        <w:r w:rsidR="00F03DFF" w:rsidRPr="00AF3B3D">
          <w:rPr>
            <w:rStyle w:val="afe"/>
            <w:noProof/>
          </w:rPr>
          <w:t>1.3.21 Перечень выявленных бесхозяйных тепловых сетей и обоснование выбора организации, уполномоченной на их эксплуатацию</w:t>
        </w:r>
        <w:r w:rsidR="00F03DFF" w:rsidRPr="00AF3B3D">
          <w:rPr>
            <w:noProof/>
            <w:webHidden/>
          </w:rPr>
          <w:tab/>
        </w:r>
        <w:r w:rsidRPr="00AF3B3D">
          <w:rPr>
            <w:noProof/>
            <w:webHidden/>
          </w:rPr>
          <w:fldChar w:fldCharType="begin"/>
        </w:r>
        <w:r w:rsidR="00F03DFF" w:rsidRPr="00AF3B3D">
          <w:rPr>
            <w:noProof/>
            <w:webHidden/>
          </w:rPr>
          <w:instrText xml:space="preserve"> PAGEREF _Toc164070098 \h </w:instrText>
        </w:r>
        <w:r w:rsidRPr="00AF3B3D">
          <w:rPr>
            <w:noProof/>
            <w:webHidden/>
          </w:rPr>
        </w:r>
        <w:r w:rsidRPr="00AF3B3D">
          <w:rPr>
            <w:noProof/>
            <w:webHidden/>
          </w:rPr>
          <w:fldChar w:fldCharType="separate"/>
        </w:r>
        <w:r w:rsidR="008E37C1">
          <w:rPr>
            <w:noProof/>
            <w:webHidden/>
          </w:rPr>
          <w:t>56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099" w:history="1">
        <w:r w:rsidR="00F03DFF" w:rsidRPr="00AF3B3D">
          <w:rPr>
            <w:rStyle w:val="afe"/>
            <w:noProof/>
          </w:rPr>
          <w:t>1.3.22 Данные энергетических характеристик тепловых сетей (при их наличии)</w:t>
        </w:r>
        <w:r w:rsidR="00F03DFF" w:rsidRPr="00AF3B3D">
          <w:rPr>
            <w:noProof/>
            <w:webHidden/>
          </w:rPr>
          <w:tab/>
        </w:r>
        <w:r w:rsidRPr="00AF3B3D">
          <w:rPr>
            <w:noProof/>
            <w:webHidden/>
          </w:rPr>
          <w:fldChar w:fldCharType="begin"/>
        </w:r>
        <w:r w:rsidR="00F03DFF" w:rsidRPr="00AF3B3D">
          <w:rPr>
            <w:noProof/>
            <w:webHidden/>
          </w:rPr>
          <w:instrText xml:space="preserve"> PAGEREF _Toc164070099 \h </w:instrText>
        </w:r>
        <w:r w:rsidRPr="00AF3B3D">
          <w:rPr>
            <w:noProof/>
            <w:webHidden/>
          </w:rPr>
        </w:r>
        <w:r w:rsidRPr="00AF3B3D">
          <w:rPr>
            <w:noProof/>
            <w:webHidden/>
          </w:rPr>
          <w:fldChar w:fldCharType="separate"/>
        </w:r>
        <w:r w:rsidR="008E37C1">
          <w:rPr>
            <w:noProof/>
            <w:webHidden/>
          </w:rPr>
          <w:t>57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0" w:history="1">
        <w:r w:rsidR="00F03DFF" w:rsidRPr="00AF3B3D">
          <w:rPr>
            <w:rStyle w:val="afe"/>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_Toc164070100 \h </w:instrText>
        </w:r>
        <w:r w:rsidRPr="00AF3B3D">
          <w:rPr>
            <w:noProof/>
            <w:webHidden/>
          </w:rPr>
        </w:r>
        <w:r w:rsidRPr="00AF3B3D">
          <w:rPr>
            <w:noProof/>
            <w:webHidden/>
          </w:rPr>
          <w:fldChar w:fldCharType="separate"/>
        </w:r>
        <w:r w:rsidR="008E37C1">
          <w:rPr>
            <w:noProof/>
            <w:webHidden/>
          </w:rPr>
          <w:t>57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01" w:history="1">
        <w:r w:rsidR="00F03DFF" w:rsidRPr="00AF3B3D">
          <w:rPr>
            <w:rStyle w:val="afe"/>
            <w:noProof/>
          </w:rPr>
          <w:t>1.4 Зоны действия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_Toc164070101 \h </w:instrText>
        </w:r>
        <w:r w:rsidRPr="00AF3B3D">
          <w:rPr>
            <w:noProof/>
            <w:webHidden/>
          </w:rPr>
        </w:r>
        <w:r w:rsidRPr="00AF3B3D">
          <w:rPr>
            <w:noProof/>
            <w:webHidden/>
          </w:rPr>
          <w:fldChar w:fldCharType="separate"/>
        </w:r>
        <w:r w:rsidR="008E37C1">
          <w:rPr>
            <w:noProof/>
            <w:webHidden/>
          </w:rPr>
          <w:t>57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02" w:history="1">
        <w:r w:rsidR="00F03DFF" w:rsidRPr="00AF3B3D">
          <w:rPr>
            <w:rStyle w:val="afe"/>
            <w:noProof/>
          </w:rPr>
          <w:t>1.5 Тепловые нагрузки потребителей тепловой энергии, групп потребителей тепловой энергии в зонах действия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_Toc164070102 \h </w:instrText>
        </w:r>
        <w:r w:rsidRPr="00AF3B3D">
          <w:rPr>
            <w:noProof/>
            <w:webHidden/>
          </w:rPr>
        </w:r>
        <w:r w:rsidRPr="00AF3B3D">
          <w:rPr>
            <w:noProof/>
            <w:webHidden/>
          </w:rPr>
          <w:fldChar w:fldCharType="separate"/>
        </w:r>
        <w:r w:rsidR="008E37C1">
          <w:rPr>
            <w:noProof/>
            <w:webHidden/>
          </w:rPr>
          <w:t>59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3" w:history="1">
        <w:r w:rsidR="00F03DFF" w:rsidRPr="00AF3B3D">
          <w:rPr>
            <w:rStyle w:val="afe"/>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_Toc164070103 \h </w:instrText>
        </w:r>
        <w:r w:rsidRPr="00AF3B3D">
          <w:rPr>
            <w:noProof/>
            <w:webHidden/>
          </w:rPr>
        </w:r>
        <w:r w:rsidRPr="00AF3B3D">
          <w:rPr>
            <w:noProof/>
            <w:webHidden/>
          </w:rPr>
          <w:fldChar w:fldCharType="separate"/>
        </w:r>
        <w:r w:rsidR="008E37C1">
          <w:rPr>
            <w:noProof/>
            <w:webHidden/>
          </w:rPr>
          <w:t>59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4" w:history="1">
        <w:r w:rsidR="00F03DFF" w:rsidRPr="00AF3B3D">
          <w:rPr>
            <w:rStyle w:val="afe"/>
            <w:noProof/>
          </w:rPr>
          <w:t>1.5.2 Описание значений расчетных тепловых нагрузок на коллекторах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_Toc164070104 \h </w:instrText>
        </w:r>
        <w:r w:rsidRPr="00AF3B3D">
          <w:rPr>
            <w:noProof/>
            <w:webHidden/>
          </w:rPr>
        </w:r>
        <w:r w:rsidRPr="00AF3B3D">
          <w:rPr>
            <w:noProof/>
            <w:webHidden/>
          </w:rPr>
          <w:fldChar w:fldCharType="separate"/>
        </w:r>
        <w:r w:rsidR="008E37C1">
          <w:rPr>
            <w:noProof/>
            <w:webHidden/>
          </w:rPr>
          <w:t>60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5" w:history="1">
        <w:r w:rsidR="00F03DFF" w:rsidRPr="00AF3B3D">
          <w:rPr>
            <w:rStyle w:val="afe"/>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_Toc164070105 \h </w:instrText>
        </w:r>
        <w:r w:rsidRPr="00AF3B3D">
          <w:rPr>
            <w:noProof/>
            <w:webHidden/>
          </w:rPr>
        </w:r>
        <w:r w:rsidRPr="00AF3B3D">
          <w:rPr>
            <w:noProof/>
            <w:webHidden/>
          </w:rPr>
          <w:fldChar w:fldCharType="separate"/>
        </w:r>
        <w:r w:rsidR="008E37C1">
          <w:rPr>
            <w:noProof/>
            <w:webHidden/>
          </w:rPr>
          <w:t>60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6" w:history="1">
        <w:r w:rsidR="00F03DFF" w:rsidRPr="00AF3B3D">
          <w:rPr>
            <w:rStyle w:val="afe"/>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F03DFF" w:rsidRPr="00AF3B3D">
          <w:rPr>
            <w:noProof/>
            <w:webHidden/>
          </w:rPr>
          <w:tab/>
        </w:r>
        <w:r w:rsidRPr="00AF3B3D">
          <w:rPr>
            <w:noProof/>
            <w:webHidden/>
          </w:rPr>
          <w:fldChar w:fldCharType="begin"/>
        </w:r>
        <w:r w:rsidR="00F03DFF" w:rsidRPr="00AF3B3D">
          <w:rPr>
            <w:noProof/>
            <w:webHidden/>
          </w:rPr>
          <w:instrText xml:space="preserve"> PAGEREF _Toc164070106 \h </w:instrText>
        </w:r>
        <w:r w:rsidRPr="00AF3B3D">
          <w:rPr>
            <w:noProof/>
            <w:webHidden/>
          </w:rPr>
        </w:r>
        <w:r w:rsidRPr="00AF3B3D">
          <w:rPr>
            <w:noProof/>
            <w:webHidden/>
          </w:rPr>
          <w:fldChar w:fldCharType="separate"/>
        </w:r>
        <w:r w:rsidR="008E37C1">
          <w:rPr>
            <w:noProof/>
            <w:webHidden/>
          </w:rPr>
          <w:t>60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7" w:history="1">
        <w:r w:rsidR="00F03DFF" w:rsidRPr="00AF3B3D">
          <w:rPr>
            <w:rStyle w:val="afe"/>
            <w:noProof/>
          </w:rPr>
          <w:t>1.5.5 Описание существующих нормативов потребления тепловой энергии для населения на отопление и горячее водоснабжение</w:t>
        </w:r>
        <w:r w:rsidR="00F03DFF" w:rsidRPr="00AF3B3D">
          <w:rPr>
            <w:noProof/>
            <w:webHidden/>
          </w:rPr>
          <w:tab/>
        </w:r>
        <w:r w:rsidRPr="00AF3B3D">
          <w:rPr>
            <w:noProof/>
            <w:webHidden/>
          </w:rPr>
          <w:fldChar w:fldCharType="begin"/>
        </w:r>
        <w:r w:rsidR="00F03DFF" w:rsidRPr="00AF3B3D">
          <w:rPr>
            <w:noProof/>
            <w:webHidden/>
          </w:rPr>
          <w:instrText xml:space="preserve"> PAGEREF _Toc164070107 \h </w:instrText>
        </w:r>
        <w:r w:rsidRPr="00AF3B3D">
          <w:rPr>
            <w:noProof/>
            <w:webHidden/>
          </w:rPr>
        </w:r>
        <w:r w:rsidRPr="00AF3B3D">
          <w:rPr>
            <w:noProof/>
            <w:webHidden/>
          </w:rPr>
          <w:fldChar w:fldCharType="separate"/>
        </w:r>
        <w:r w:rsidR="008E37C1">
          <w:rPr>
            <w:noProof/>
            <w:webHidden/>
          </w:rPr>
          <w:t>61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8" w:history="1">
        <w:r w:rsidR="00F03DFF" w:rsidRPr="00AF3B3D">
          <w:rPr>
            <w:rStyle w:val="afe"/>
            <w:noProof/>
          </w:rPr>
          <w:t>1.5.6 Значения тепловых нагрузок, указанные в договорах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_Toc164070108 \h </w:instrText>
        </w:r>
        <w:r w:rsidRPr="00AF3B3D">
          <w:rPr>
            <w:noProof/>
            <w:webHidden/>
          </w:rPr>
        </w:r>
        <w:r w:rsidRPr="00AF3B3D">
          <w:rPr>
            <w:noProof/>
            <w:webHidden/>
          </w:rPr>
          <w:fldChar w:fldCharType="separate"/>
        </w:r>
        <w:r w:rsidR="008E37C1">
          <w:rPr>
            <w:noProof/>
            <w:webHidden/>
          </w:rPr>
          <w:t>63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09" w:history="1">
        <w:r w:rsidR="00F03DFF" w:rsidRPr="00AF3B3D">
          <w:rPr>
            <w:rStyle w:val="afe"/>
            <w:noProof/>
          </w:rPr>
          <w:t>1.5.7 Описание сравнения величины договорной и расчетной тепловой нагрузки по зоне действия каждого источника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_Toc164070109 \h </w:instrText>
        </w:r>
        <w:r w:rsidRPr="00AF3B3D">
          <w:rPr>
            <w:noProof/>
            <w:webHidden/>
          </w:rPr>
        </w:r>
        <w:r w:rsidRPr="00AF3B3D">
          <w:rPr>
            <w:noProof/>
            <w:webHidden/>
          </w:rPr>
          <w:fldChar w:fldCharType="separate"/>
        </w:r>
        <w:r w:rsidR="008E37C1">
          <w:rPr>
            <w:noProof/>
            <w:webHidden/>
          </w:rPr>
          <w:t>63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0" w:history="1">
        <w:r w:rsidR="00F03DFF" w:rsidRPr="00AF3B3D">
          <w:rPr>
            <w:rStyle w:val="afe"/>
            <w:noProof/>
          </w:rPr>
          <w:t>1.5.8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_Toc164070110 \h </w:instrText>
        </w:r>
        <w:r w:rsidRPr="00AF3B3D">
          <w:rPr>
            <w:noProof/>
            <w:webHidden/>
          </w:rPr>
        </w:r>
        <w:r w:rsidRPr="00AF3B3D">
          <w:rPr>
            <w:noProof/>
            <w:webHidden/>
          </w:rPr>
          <w:fldChar w:fldCharType="separate"/>
        </w:r>
        <w:r w:rsidR="008E37C1">
          <w:rPr>
            <w:noProof/>
            <w:webHidden/>
          </w:rPr>
          <w:t>64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11" w:history="1">
        <w:r w:rsidR="00F03DFF" w:rsidRPr="00AF3B3D">
          <w:rPr>
            <w:rStyle w:val="afe"/>
            <w:noProof/>
          </w:rPr>
          <w:t>1.6 Балансы тепловой мощности и тепловой нагрузки в зонах действия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_Toc164070111 \h </w:instrText>
        </w:r>
        <w:r w:rsidRPr="00AF3B3D">
          <w:rPr>
            <w:noProof/>
            <w:webHidden/>
          </w:rPr>
        </w:r>
        <w:r w:rsidRPr="00AF3B3D">
          <w:rPr>
            <w:noProof/>
            <w:webHidden/>
          </w:rPr>
          <w:fldChar w:fldCharType="separate"/>
        </w:r>
        <w:r w:rsidR="008E37C1">
          <w:rPr>
            <w:noProof/>
            <w:webHidden/>
          </w:rPr>
          <w:t>64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2" w:history="1">
        <w:r w:rsidR="00F03DFF" w:rsidRPr="00AF3B3D">
          <w:rPr>
            <w:rStyle w:val="afe"/>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_Toc164070112 \h </w:instrText>
        </w:r>
        <w:r w:rsidRPr="00AF3B3D">
          <w:rPr>
            <w:noProof/>
            <w:webHidden/>
          </w:rPr>
        </w:r>
        <w:r w:rsidRPr="00AF3B3D">
          <w:rPr>
            <w:noProof/>
            <w:webHidden/>
          </w:rPr>
          <w:fldChar w:fldCharType="separate"/>
        </w:r>
        <w:r w:rsidR="008E37C1">
          <w:rPr>
            <w:noProof/>
            <w:webHidden/>
          </w:rPr>
          <w:t>64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3" w:history="1">
        <w:r w:rsidR="00F03DFF" w:rsidRPr="00AF3B3D">
          <w:rPr>
            <w:rStyle w:val="afe"/>
            <w:noProof/>
          </w:rPr>
          <w:t>1.6.2 Описание резервов и дефицитов тепловой мощности нетто по каждому источнику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_Toc164070113 \h </w:instrText>
        </w:r>
        <w:r w:rsidRPr="00AF3B3D">
          <w:rPr>
            <w:noProof/>
            <w:webHidden/>
          </w:rPr>
        </w:r>
        <w:r w:rsidRPr="00AF3B3D">
          <w:rPr>
            <w:noProof/>
            <w:webHidden/>
          </w:rPr>
          <w:fldChar w:fldCharType="separate"/>
        </w:r>
        <w:r w:rsidR="008E37C1">
          <w:rPr>
            <w:noProof/>
            <w:webHidden/>
          </w:rPr>
          <w:t>65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4" w:history="1">
        <w:r w:rsidR="00F03DFF" w:rsidRPr="00AF3B3D">
          <w:rPr>
            <w:rStyle w:val="afe"/>
            <w:noProof/>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w:t>
        </w:r>
        <w:r w:rsidR="00F03DFF" w:rsidRPr="00AF3B3D">
          <w:rPr>
            <w:rStyle w:val="afe"/>
            <w:noProof/>
          </w:rPr>
          <w:lastRenderedPageBreak/>
          <w:t>дефициты по пропускной способности) передачи тепловой энергии к потребителю</w:t>
        </w:r>
        <w:r w:rsidR="00F03DFF" w:rsidRPr="00AF3B3D">
          <w:rPr>
            <w:noProof/>
            <w:webHidden/>
          </w:rPr>
          <w:tab/>
        </w:r>
        <w:r w:rsidRPr="00AF3B3D">
          <w:rPr>
            <w:noProof/>
            <w:webHidden/>
          </w:rPr>
          <w:fldChar w:fldCharType="begin"/>
        </w:r>
        <w:r w:rsidR="00F03DFF" w:rsidRPr="00AF3B3D">
          <w:rPr>
            <w:noProof/>
            <w:webHidden/>
          </w:rPr>
          <w:instrText xml:space="preserve"> PAGEREF _Toc164070114 \h </w:instrText>
        </w:r>
        <w:r w:rsidRPr="00AF3B3D">
          <w:rPr>
            <w:noProof/>
            <w:webHidden/>
          </w:rPr>
        </w:r>
        <w:r w:rsidRPr="00AF3B3D">
          <w:rPr>
            <w:noProof/>
            <w:webHidden/>
          </w:rPr>
          <w:fldChar w:fldCharType="separate"/>
        </w:r>
        <w:r w:rsidR="008E37C1">
          <w:rPr>
            <w:noProof/>
            <w:webHidden/>
          </w:rPr>
          <w:t>65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5" w:history="1">
        <w:r w:rsidR="00F03DFF" w:rsidRPr="00AF3B3D">
          <w:rPr>
            <w:rStyle w:val="afe"/>
            <w:noProof/>
          </w:rPr>
          <w:t>1.6.4 Описание причины возникновения дефицита тепловой мощности и последствия влияния дефицитов на качество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_Toc164070115 \h </w:instrText>
        </w:r>
        <w:r w:rsidRPr="00AF3B3D">
          <w:rPr>
            <w:noProof/>
            <w:webHidden/>
          </w:rPr>
        </w:r>
        <w:r w:rsidRPr="00AF3B3D">
          <w:rPr>
            <w:noProof/>
            <w:webHidden/>
          </w:rPr>
          <w:fldChar w:fldCharType="separate"/>
        </w:r>
        <w:r w:rsidR="008E37C1">
          <w:rPr>
            <w:noProof/>
            <w:webHidden/>
          </w:rPr>
          <w:t>65</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6" w:history="1">
        <w:r w:rsidR="00F03DFF" w:rsidRPr="00AF3B3D">
          <w:rPr>
            <w:rStyle w:val="afe"/>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03DFF" w:rsidRPr="00AF3B3D">
          <w:rPr>
            <w:noProof/>
            <w:webHidden/>
          </w:rPr>
          <w:tab/>
        </w:r>
        <w:r w:rsidRPr="00AF3B3D">
          <w:rPr>
            <w:noProof/>
            <w:webHidden/>
          </w:rPr>
          <w:fldChar w:fldCharType="begin"/>
        </w:r>
        <w:r w:rsidR="00F03DFF" w:rsidRPr="00AF3B3D">
          <w:rPr>
            <w:noProof/>
            <w:webHidden/>
          </w:rPr>
          <w:instrText xml:space="preserve"> PAGEREF _Toc164070116 \h </w:instrText>
        </w:r>
        <w:r w:rsidRPr="00AF3B3D">
          <w:rPr>
            <w:noProof/>
            <w:webHidden/>
          </w:rPr>
        </w:r>
        <w:r w:rsidRPr="00AF3B3D">
          <w:rPr>
            <w:noProof/>
            <w:webHidden/>
          </w:rPr>
          <w:fldChar w:fldCharType="separate"/>
        </w:r>
        <w:r w:rsidR="008E37C1">
          <w:rPr>
            <w:noProof/>
            <w:webHidden/>
          </w:rPr>
          <w:t>66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7" w:history="1">
        <w:r w:rsidR="00F03DFF" w:rsidRPr="00AF3B3D">
          <w:rPr>
            <w:rStyle w:val="afe"/>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_Toc164070117 \h </w:instrText>
        </w:r>
        <w:r w:rsidRPr="00AF3B3D">
          <w:rPr>
            <w:noProof/>
            <w:webHidden/>
          </w:rPr>
        </w:r>
        <w:r w:rsidRPr="00AF3B3D">
          <w:rPr>
            <w:noProof/>
            <w:webHidden/>
          </w:rPr>
          <w:fldChar w:fldCharType="separate"/>
        </w:r>
        <w:r w:rsidR="008E37C1">
          <w:rPr>
            <w:noProof/>
            <w:webHidden/>
          </w:rPr>
          <w:t>66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18" w:history="1">
        <w:r w:rsidR="00F03DFF" w:rsidRPr="00AF3B3D">
          <w:rPr>
            <w:rStyle w:val="afe"/>
            <w:noProof/>
          </w:rPr>
          <w:t>1.7 Балансы теплоносителя</w:t>
        </w:r>
        <w:r w:rsidR="00F03DFF" w:rsidRPr="00AF3B3D">
          <w:rPr>
            <w:noProof/>
            <w:webHidden/>
          </w:rPr>
          <w:tab/>
        </w:r>
        <w:r w:rsidRPr="00AF3B3D">
          <w:rPr>
            <w:noProof/>
            <w:webHidden/>
          </w:rPr>
          <w:fldChar w:fldCharType="begin"/>
        </w:r>
        <w:r w:rsidR="00F03DFF" w:rsidRPr="00AF3B3D">
          <w:rPr>
            <w:noProof/>
            <w:webHidden/>
          </w:rPr>
          <w:instrText xml:space="preserve"> PAGEREF _Toc164070118 \h </w:instrText>
        </w:r>
        <w:r w:rsidRPr="00AF3B3D">
          <w:rPr>
            <w:noProof/>
            <w:webHidden/>
          </w:rPr>
        </w:r>
        <w:r w:rsidRPr="00AF3B3D">
          <w:rPr>
            <w:noProof/>
            <w:webHidden/>
          </w:rPr>
          <w:fldChar w:fldCharType="separate"/>
        </w:r>
        <w:r w:rsidR="008E37C1">
          <w:rPr>
            <w:noProof/>
            <w:webHidden/>
          </w:rPr>
          <w:t>66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19" w:history="1">
        <w:r w:rsidR="00F03DFF" w:rsidRPr="00AF3B3D">
          <w:rPr>
            <w:rStyle w:val="afe"/>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03DFF" w:rsidRPr="00AF3B3D">
          <w:rPr>
            <w:noProof/>
            <w:webHidden/>
          </w:rPr>
          <w:tab/>
        </w:r>
        <w:r w:rsidRPr="00AF3B3D">
          <w:rPr>
            <w:noProof/>
            <w:webHidden/>
          </w:rPr>
          <w:fldChar w:fldCharType="begin"/>
        </w:r>
        <w:r w:rsidR="00F03DFF" w:rsidRPr="00AF3B3D">
          <w:rPr>
            <w:noProof/>
            <w:webHidden/>
          </w:rPr>
          <w:instrText xml:space="preserve"> PAGEREF _Toc164070119 \h </w:instrText>
        </w:r>
        <w:r w:rsidRPr="00AF3B3D">
          <w:rPr>
            <w:noProof/>
            <w:webHidden/>
          </w:rPr>
        </w:r>
        <w:r w:rsidRPr="00AF3B3D">
          <w:rPr>
            <w:noProof/>
            <w:webHidden/>
          </w:rPr>
          <w:fldChar w:fldCharType="separate"/>
        </w:r>
        <w:r w:rsidR="008E37C1">
          <w:rPr>
            <w:noProof/>
            <w:webHidden/>
          </w:rPr>
          <w:t>66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0" w:history="1">
        <w:r w:rsidR="00F03DFF" w:rsidRPr="00AF3B3D">
          <w:rPr>
            <w:rStyle w:val="afe"/>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_Toc164070120 \h </w:instrText>
        </w:r>
        <w:r w:rsidRPr="00AF3B3D">
          <w:rPr>
            <w:noProof/>
            <w:webHidden/>
          </w:rPr>
        </w:r>
        <w:r w:rsidRPr="00AF3B3D">
          <w:rPr>
            <w:noProof/>
            <w:webHidden/>
          </w:rPr>
          <w:fldChar w:fldCharType="separate"/>
        </w:r>
        <w:r w:rsidR="008E37C1">
          <w:rPr>
            <w:noProof/>
            <w:webHidden/>
          </w:rPr>
          <w:t>68</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1" w:history="1">
        <w:r w:rsidR="00F03DFF" w:rsidRPr="00AF3B3D">
          <w:rPr>
            <w:rStyle w:val="afe"/>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_Toc164070121 \h </w:instrText>
        </w:r>
        <w:r w:rsidRPr="00AF3B3D">
          <w:rPr>
            <w:noProof/>
            <w:webHidden/>
          </w:rPr>
        </w:r>
        <w:r w:rsidRPr="00AF3B3D">
          <w:rPr>
            <w:noProof/>
            <w:webHidden/>
          </w:rPr>
          <w:fldChar w:fldCharType="separate"/>
        </w:r>
        <w:r w:rsidR="008E37C1">
          <w:rPr>
            <w:noProof/>
            <w:webHidden/>
          </w:rPr>
          <w:t>69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22" w:history="1">
        <w:r w:rsidR="00F03DFF" w:rsidRPr="00AF3B3D">
          <w:rPr>
            <w:rStyle w:val="afe"/>
            <w:noProof/>
          </w:rPr>
          <w:t>1.8 Топливные балансы источников тепловой энергии и система обеспечения топливом</w:t>
        </w:r>
        <w:r w:rsidR="00F03DFF" w:rsidRPr="00AF3B3D">
          <w:rPr>
            <w:noProof/>
            <w:webHidden/>
          </w:rPr>
          <w:tab/>
        </w:r>
        <w:r w:rsidRPr="00AF3B3D">
          <w:rPr>
            <w:noProof/>
            <w:webHidden/>
          </w:rPr>
          <w:fldChar w:fldCharType="begin"/>
        </w:r>
        <w:r w:rsidR="00F03DFF" w:rsidRPr="00AF3B3D">
          <w:rPr>
            <w:noProof/>
            <w:webHidden/>
          </w:rPr>
          <w:instrText xml:space="preserve"> PAGEREF _Toc164070122 \h </w:instrText>
        </w:r>
        <w:r w:rsidRPr="00AF3B3D">
          <w:rPr>
            <w:noProof/>
            <w:webHidden/>
          </w:rPr>
        </w:r>
        <w:r w:rsidRPr="00AF3B3D">
          <w:rPr>
            <w:noProof/>
            <w:webHidden/>
          </w:rPr>
          <w:fldChar w:fldCharType="separate"/>
        </w:r>
        <w:r w:rsidR="008E37C1">
          <w:rPr>
            <w:noProof/>
            <w:webHidden/>
          </w:rPr>
          <w:t>69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3" w:history="1">
        <w:r w:rsidR="00F03DFF" w:rsidRPr="00AF3B3D">
          <w:rPr>
            <w:rStyle w:val="afe"/>
            <w:noProof/>
          </w:rPr>
          <w:t>1.8.1 Описание видов и количества используемого основного топлива для каждого источника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_Toc164070123 \h </w:instrText>
        </w:r>
        <w:r w:rsidRPr="00AF3B3D">
          <w:rPr>
            <w:noProof/>
            <w:webHidden/>
          </w:rPr>
        </w:r>
        <w:r w:rsidRPr="00AF3B3D">
          <w:rPr>
            <w:noProof/>
            <w:webHidden/>
          </w:rPr>
          <w:fldChar w:fldCharType="separate"/>
        </w:r>
        <w:r w:rsidR="008E37C1">
          <w:rPr>
            <w:noProof/>
            <w:webHidden/>
          </w:rPr>
          <w:t>69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4" w:history="1">
        <w:r w:rsidR="00F03DFF" w:rsidRPr="00AF3B3D">
          <w:rPr>
            <w:rStyle w:val="afe"/>
            <w:noProof/>
          </w:rPr>
          <w:t>1.8.2 Описание видов резервного и аварийного топлива и возможности их обеспечения в соответствии с нормативными требованиями</w:t>
        </w:r>
        <w:r w:rsidR="00F03DFF" w:rsidRPr="00AF3B3D">
          <w:rPr>
            <w:noProof/>
            <w:webHidden/>
          </w:rPr>
          <w:tab/>
        </w:r>
        <w:r w:rsidRPr="00AF3B3D">
          <w:rPr>
            <w:noProof/>
            <w:webHidden/>
          </w:rPr>
          <w:fldChar w:fldCharType="begin"/>
        </w:r>
        <w:r w:rsidR="00F03DFF" w:rsidRPr="00AF3B3D">
          <w:rPr>
            <w:noProof/>
            <w:webHidden/>
          </w:rPr>
          <w:instrText xml:space="preserve"> PAGEREF _Toc164070124 \h </w:instrText>
        </w:r>
        <w:r w:rsidRPr="00AF3B3D">
          <w:rPr>
            <w:noProof/>
            <w:webHidden/>
          </w:rPr>
        </w:r>
        <w:r w:rsidRPr="00AF3B3D">
          <w:rPr>
            <w:noProof/>
            <w:webHidden/>
          </w:rPr>
          <w:fldChar w:fldCharType="separate"/>
        </w:r>
        <w:r w:rsidR="008E37C1">
          <w:rPr>
            <w:noProof/>
            <w:webHidden/>
          </w:rPr>
          <w:t>70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5" w:history="1">
        <w:r w:rsidR="00F03DFF" w:rsidRPr="00AF3B3D">
          <w:rPr>
            <w:rStyle w:val="afe"/>
            <w:noProof/>
          </w:rPr>
          <w:t>1.8.3 Описание особенностей характеристик топлив в зависимости от мест поставки</w:t>
        </w:r>
        <w:r w:rsidR="00F03DFF" w:rsidRPr="00AF3B3D">
          <w:rPr>
            <w:noProof/>
            <w:webHidden/>
          </w:rPr>
          <w:tab/>
        </w:r>
        <w:r w:rsidRPr="00AF3B3D">
          <w:rPr>
            <w:noProof/>
            <w:webHidden/>
          </w:rPr>
          <w:fldChar w:fldCharType="begin"/>
        </w:r>
        <w:r w:rsidR="00F03DFF" w:rsidRPr="00AF3B3D">
          <w:rPr>
            <w:noProof/>
            <w:webHidden/>
          </w:rPr>
          <w:instrText xml:space="preserve"> PAGEREF _Toc164070125 \h </w:instrText>
        </w:r>
        <w:r w:rsidRPr="00AF3B3D">
          <w:rPr>
            <w:noProof/>
            <w:webHidden/>
          </w:rPr>
        </w:r>
        <w:r w:rsidRPr="00AF3B3D">
          <w:rPr>
            <w:noProof/>
            <w:webHidden/>
          </w:rPr>
          <w:fldChar w:fldCharType="separate"/>
        </w:r>
        <w:r w:rsidR="008E37C1">
          <w:rPr>
            <w:noProof/>
            <w:webHidden/>
          </w:rPr>
          <w:t>70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6" w:history="1">
        <w:r w:rsidR="00F03DFF" w:rsidRPr="00AF3B3D">
          <w:rPr>
            <w:rStyle w:val="afe"/>
            <w:noProof/>
          </w:rPr>
          <w:t>1.8.4 Использование местных видов топлива</w:t>
        </w:r>
        <w:r w:rsidR="00F03DFF" w:rsidRPr="00AF3B3D">
          <w:rPr>
            <w:noProof/>
            <w:webHidden/>
          </w:rPr>
          <w:tab/>
        </w:r>
        <w:r w:rsidRPr="00AF3B3D">
          <w:rPr>
            <w:noProof/>
            <w:webHidden/>
          </w:rPr>
          <w:fldChar w:fldCharType="begin"/>
        </w:r>
        <w:r w:rsidR="00F03DFF" w:rsidRPr="00AF3B3D">
          <w:rPr>
            <w:noProof/>
            <w:webHidden/>
          </w:rPr>
          <w:instrText xml:space="preserve"> PAGEREF _Toc164070126 \h </w:instrText>
        </w:r>
        <w:r w:rsidRPr="00AF3B3D">
          <w:rPr>
            <w:noProof/>
            <w:webHidden/>
          </w:rPr>
        </w:r>
        <w:r w:rsidRPr="00AF3B3D">
          <w:rPr>
            <w:noProof/>
            <w:webHidden/>
          </w:rPr>
          <w:fldChar w:fldCharType="separate"/>
        </w:r>
        <w:r w:rsidR="008E37C1">
          <w:rPr>
            <w:noProof/>
            <w:webHidden/>
          </w:rPr>
          <w:t>70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7" w:history="1">
        <w:r w:rsidR="00F03DFF" w:rsidRPr="00AF3B3D">
          <w:rPr>
            <w:rStyle w:val="afe"/>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_Toc164070127 \h </w:instrText>
        </w:r>
        <w:r w:rsidRPr="00AF3B3D">
          <w:rPr>
            <w:noProof/>
            <w:webHidden/>
          </w:rPr>
        </w:r>
        <w:r w:rsidRPr="00AF3B3D">
          <w:rPr>
            <w:noProof/>
            <w:webHidden/>
          </w:rPr>
          <w:fldChar w:fldCharType="separate"/>
        </w:r>
        <w:r w:rsidR="008E37C1">
          <w:rPr>
            <w:noProof/>
            <w:webHidden/>
          </w:rPr>
          <w:t>71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8" w:history="1">
        <w:r w:rsidR="00F03DFF" w:rsidRPr="00AF3B3D">
          <w:rPr>
            <w:rStyle w:val="afe"/>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F03DFF" w:rsidRPr="00AF3B3D">
          <w:rPr>
            <w:noProof/>
            <w:webHidden/>
          </w:rPr>
          <w:tab/>
        </w:r>
        <w:r w:rsidRPr="00AF3B3D">
          <w:rPr>
            <w:noProof/>
            <w:webHidden/>
          </w:rPr>
          <w:fldChar w:fldCharType="begin"/>
        </w:r>
        <w:r w:rsidR="00F03DFF" w:rsidRPr="00AF3B3D">
          <w:rPr>
            <w:noProof/>
            <w:webHidden/>
          </w:rPr>
          <w:instrText xml:space="preserve"> PAGEREF _Toc164070128 \h </w:instrText>
        </w:r>
        <w:r w:rsidRPr="00AF3B3D">
          <w:rPr>
            <w:noProof/>
            <w:webHidden/>
          </w:rPr>
        </w:r>
        <w:r w:rsidRPr="00AF3B3D">
          <w:rPr>
            <w:noProof/>
            <w:webHidden/>
          </w:rPr>
          <w:fldChar w:fldCharType="separate"/>
        </w:r>
        <w:r w:rsidR="008E37C1">
          <w:rPr>
            <w:noProof/>
            <w:webHidden/>
          </w:rPr>
          <w:t>71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29" w:history="1">
        <w:r w:rsidR="00F03DFF" w:rsidRPr="00AF3B3D">
          <w:rPr>
            <w:rStyle w:val="afe"/>
            <w:noProof/>
          </w:rPr>
          <w:t>1.8.7 Описание приоритетного направления развития топливного баланса поселения, городского округа</w:t>
        </w:r>
        <w:r w:rsidR="00F03DFF" w:rsidRPr="00AF3B3D">
          <w:rPr>
            <w:noProof/>
            <w:webHidden/>
          </w:rPr>
          <w:tab/>
        </w:r>
        <w:r w:rsidRPr="00AF3B3D">
          <w:rPr>
            <w:noProof/>
            <w:webHidden/>
          </w:rPr>
          <w:fldChar w:fldCharType="begin"/>
        </w:r>
        <w:r w:rsidR="00F03DFF" w:rsidRPr="00AF3B3D">
          <w:rPr>
            <w:noProof/>
            <w:webHidden/>
          </w:rPr>
          <w:instrText xml:space="preserve"> PAGEREF _Toc164070129 \h </w:instrText>
        </w:r>
        <w:r w:rsidRPr="00AF3B3D">
          <w:rPr>
            <w:noProof/>
            <w:webHidden/>
          </w:rPr>
        </w:r>
        <w:r w:rsidRPr="00AF3B3D">
          <w:rPr>
            <w:noProof/>
            <w:webHidden/>
          </w:rPr>
          <w:fldChar w:fldCharType="separate"/>
        </w:r>
        <w:r w:rsidR="008E37C1">
          <w:rPr>
            <w:noProof/>
            <w:webHidden/>
          </w:rPr>
          <w:t>71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0" w:history="1">
        <w:r w:rsidR="00F03DFF" w:rsidRPr="00AF3B3D">
          <w:rPr>
            <w:rStyle w:val="afe"/>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_Toc164070130 \h </w:instrText>
        </w:r>
        <w:r w:rsidRPr="00AF3B3D">
          <w:rPr>
            <w:noProof/>
            <w:webHidden/>
          </w:rPr>
        </w:r>
        <w:r w:rsidRPr="00AF3B3D">
          <w:rPr>
            <w:noProof/>
            <w:webHidden/>
          </w:rPr>
          <w:fldChar w:fldCharType="separate"/>
        </w:r>
        <w:r w:rsidR="008E37C1">
          <w:rPr>
            <w:noProof/>
            <w:webHidden/>
          </w:rPr>
          <w:t>71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31" w:history="1">
        <w:r w:rsidR="00F03DFF" w:rsidRPr="00AF3B3D">
          <w:rPr>
            <w:rStyle w:val="afe"/>
            <w:noProof/>
          </w:rPr>
          <w:t>1.9 Надежность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_Toc164070131 \h </w:instrText>
        </w:r>
        <w:r w:rsidRPr="00AF3B3D">
          <w:rPr>
            <w:noProof/>
            <w:webHidden/>
          </w:rPr>
        </w:r>
        <w:r w:rsidRPr="00AF3B3D">
          <w:rPr>
            <w:noProof/>
            <w:webHidden/>
          </w:rPr>
          <w:fldChar w:fldCharType="separate"/>
        </w:r>
        <w:r w:rsidR="008E37C1">
          <w:rPr>
            <w:noProof/>
            <w:webHidden/>
          </w:rPr>
          <w:t>72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2" w:history="1">
        <w:r w:rsidR="00F03DFF" w:rsidRPr="00AF3B3D">
          <w:rPr>
            <w:rStyle w:val="afe"/>
            <w:noProof/>
          </w:rPr>
          <w:t>1.9.1 Поток отказов (частота отказов) участков тепловых сетей</w:t>
        </w:r>
        <w:r w:rsidR="00F03DFF" w:rsidRPr="00AF3B3D">
          <w:rPr>
            <w:noProof/>
            <w:webHidden/>
          </w:rPr>
          <w:tab/>
        </w:r>
        <w:r w:rsidRPr="00AF3B3D">
          <w:rPr>
            <w:noProof/>
            <w:webHidden/>
          </w:rPr>
          <w:fldChar w:fldCharType="begin"/>
        </w:r>
        <w:r w:rsidR="00F03DFF" w:rsidRPr="00AF3B3D">
          <w:rPr>
            <w:noProof/>
            <w:webHidden/>
          </w:rPr>
          <w:instrText xml:space="preserve"> PAGEREF _Toc164070132 \h </w:instrText>
        </w:r>
        <w:r w:rsidRPr="00AF3B3D">
          <w:rPr>
            <w:noProof/>
            <w:webHidden/>
          </w:rPr>
        </w:r>
        <w:r w:rsidRPr="00AF3B3D">
          <w:rPr>
            <w:noProof/>
            <w:webHidden/>
          </w:rPr>
          <w:fldChar w:fldCharType="separate"/>
        </w:r>
        <w:r w:rsidR="008E37C1">
          <w:rPr>
            <w:noProof/>
            <w:webHidden/>
          </w:rPr>
          <w:t>72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3" w:history="1">
        <w:r w:rsidR="00F03DFF" w:rsidRPr="00AF3B3D">
          <w:rPr>
            <w:rStyle w:val="afe"/>
            <w:noProof/>
          </w:rPr>
          <w:t>1.9.2 Частота отключений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_Toc164070133 \h </w:instrText>
        </w:r>
        <w:r w:rsidRPr="00AF3B3D">
          <w:rPr>
            <w:noProof/>
            <w:webHidden/>
          </w:rPr>
        </w:r>
        <w:r w:rsidRPr="00AF3B3D">
          <w:rPr>
            <w:noProof/>
            <w:webHidden/>
          </w:rPr>
          <w:fldChar w:fldCharType="separate"/>
        </w:r>
        <w:r w:rsidR="008E37C1">
          <w:rPr>
            <w:noProof/>
            <w:webHidden/>
          </w:rPr>
          <w:t>72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4" w:history="1">
        <w:r w:rsidR="00F03DFF" w:rsidRPr="00AF3B3D">
          <w:rPr>
            <w:rStyle w:val="afe"/>
            <w:noProof/>
          </w:rPr>
          <w:t>1.9.3 Поток (частота) и время восстановления теплоснабжения потребителей после отключений</w:t>
        </w:r>
        <w:r w:rsidR="00F03DFF" w:rsidRPr="00AF3B3D">
          <w:rPr>
            <w:noProof/>
            <w:webHidden/>
          </w:rPr>
          <w:tab/>
        </w:r>
        <w:r w:rsidRPr="00AF3B3D">
          <w:rPr>
            <w:noProof/>
            <w:webHidden/>
          </w:rPr>
          <w:fldChar w:fldCharType="begin"/>
        </w:r>
        <w:r w:rsidR="00F03DFF" w:rsidRPr="00AF3B3D">
          <w:rPr>
            <w:noProof/>
            <w:webHidden/>
          </w:rPr>
          <w:instrText xml:space="preserve"> PAGEREF _Toc164070134 \h </w:instrText>
        </w:r>
        <w:r w:rsidRPr="00AF3B3D">
          <w:rPr>
            <w:noProof/>
            <w:webHidden/>
          </w:rPr>
        </w:r>
        <w:r w:rsidRPr="00AF3B3D">
          <w:rPr>
            <w:noProof/>
            <w:webHidden/>
          </w:rPr>
          <w:fldChar w:fldCharType="separate"/>
        </w:r>
        <w:r w:rsidR="008E37C1">
          <w:rPr>
            <w:noProof/>
            <w:webHidden/>
          </w:rPr>
          <w:t>72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5" w:history="1">
        <w:r w:rsidR="00F03DFF" w:rsidRPr="00AF3B3D">
          <w:rPr>
            <w:rStyle w:val="afe"/>
            <w:noProof/>
          </w:rPr>
          <w:t>1.9.4 Графические материалы (карты-схемы тепловых сетей и зон ненормативной надежности и безопасности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_Toc164070135 \h </w:instrText>
        </w:r>
        <w:r w:rsidRPr="00AF3B3D">
          <w:rPr>
            <w:noProof/>
            <w:webHidden/>
          </w:rPr>
        </w:r>
        <w:r w:rsidRPr="00AF3B3D">
          <w:rPr>
            <w:noProof/>
            <w:webHidden/>
          </w:rPr>
          <w:fldChar w:fldCharType="separate"/>
        </w:r>
        <w:r w:rsidR="008E37C1">
          <w:rPr>
            <w:noProof/>
            <w:webHidden/>
          </w:rPr>
          <w:t>72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6" w:history="1">
        <w:r w:rsidR="00F03DFF" w:rsidRPr="00AF3B3D">
          <w:rPr>
            <w:rStyle w:val="afe"/>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03DFF" w:rsidRPr="00AF3B3D">
          <w:rPr>
            <w:noProof/>
            <w:webHidden/>
          </w:rPr>
          <w:tab/>
        </w:r>
        <w:r w:rsidRPr="00AF3B3D">
          <w:rPr>
            <w:noProof/>
            <w:webHidden/>
          </w:rPr>
          <w:fldChar w:fldCharType="begin"/>
        </w:r>
        <w:r w:rsidR="00F03DFF" w:rsidRPr="00AF3B3D">
          <w:rPr>
            <w:noProof/>
            <w:webHidden/>
          </w:rPr>
          <w:instrText xml:space="preserve"> PAGEREF _Toc164070136 \h </w:instrText>
        </w:r>
        <w:r w:rsidRPr="00AF3B3D">
          <w:rPr>
            <w:noProof/>
            <w:webHidden/>
          </w:rPr>
        </w:r>
        <w:r w:rsidRPr="00AF3B3D">
          <w:rPr>
            <w:noProof/>
            <w:webHidden/>
          </w:rPr>
          <w:fldChar w:fldCharType="separate"/>
        </w:r>
        <w:r w:rsidR="008E37C1">
          <w:rPr>
            <w:noProof/>
            <w:webHidden/>
          </w:rPr>
          <w:t>73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7" w:history="1">
        <w:r w:rsidR="00F03DFF" w:rsidRPr="00AF3B3D">
          <w:rPr>
            <w:rStyle w:val="afe"/>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F03DFF" w:rsidRPr="00AF3B3D">
          <w:rPr>
            <w:noProof/>
            <w:webHidden/>
          </w:rPr>
          <w:tab/>
        </w:r>
        <w:r w:rsidRPr="00AF3B3D">
          <w:rPr>
            <w:noProof/>
            <w:webHidden/>
          </w:rPr>
          <w:fldChar w:fldCharType="begin"/>
        </w:r>
        <w:r w:rsidR="00F03DFF" w:rsidRPr="00AF3B3D">
          <w:rPr>
            <w:noProof/>
            <w:webHidden/>
          </w:rPr>
          <w:instrText xml:space="preserve"> PAGEREF _Toc164070137 \h </w:instrText>
        </w:r>
        <w:r w:rsidRPr="00AF3B3D">
          <w:rPr>
            <w:noProof/>
            <w:webHidden/>
          </w:rPr>
        </w:r>
        <w:r w:rsidRPr="00AF3B3D">
          <w:rPr>
            <w:noProof/>
            <w:webHidden/>
          </w:rPr>
          <w:fldChar w:fldCharType="separate"/>
        </w:r>
        <w:r w:rsidR="008E37C1">
          <w:rPr>
            <w:noProof/>
            <w:webHidden/>
          </w:rPr>
          <w:t>73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38" w:history="1">
        <w:r w:rsidR="00F03DFF" w:rsidRPr="00AF3B3D">
          <w:rPr>
            <w:rStyle w:val="afe"/>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осуществляется в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_Toc164070138 \h </w:instrText>
        </w:r>
        <w:r w:rsidRPr="00AF3B3D">
          <w:rPr>
            <w:noProof/>
            <w:webHidden/>
          </w:rPr>
        </w:r>
        <w:r w:rsidRPr="00AF3B3D">
          <w:rPr>
            <w:noProof/>
            <w:webHidden/>
          </w:rPr>
          <w:fldChar w:fldCharType="separate"/>
        </w:r>
        <w:r w:rsidR="008E37C1">
          <w:rPr>
            <w:noProof/>
            <w:webHidden/>
          </w:rPr>
          <w:t>73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39" w:history="1">
        <w:r w:rsidR="00F03DFF" w:rsidRPr="00AF3B3D">
          <w:rPr>
            <w:rStyle w:val="afe"/>
            <w:noProof/>
          </w:rPr>
          <w:t>1.10 Технико-экономические показатели теплоснабжающих и теплосетевых организаций</w:t>
        </w:r>
        <w:r w:rsidR="00F03DFF" w:rsidRPr="00AF3B3D">
          <w:rPr>
            <w:noProof/>
            <w:webHidden/>
          </w:rPr>
          <w:tab/>
        </w:r>
        <w:r w:rsidRPr="00AF3B3D">
          <w:rPr>
            <w:noProof/>
            <w:webHidden/>
          </w:rPr>
          <w:fldChar w:fldCharType="begin"/>
        </w:r>
        <w:r w:rsidR="00F03DFF" w:rsidRPr="00AF3B3D">
          <w:rPr>
            <w:noProof/>
            <w:webHidden/>
          </w:rPr>
          <w:instrText xml:space="preserve"> PAGEREF _Toc164070139 \h </w:instrText>
        </w:r>
        <w:r w:rsidRPr="00AF3B3D">
          <w:rPr>
            <w:noProof/>
            <w:webHidden/>
          </w:rPr>
        </w:r>
        <w:r w:rsidRPr="00AF3B3D">
          <w:rPr>
            <w:noProof/>
            <w:webHidden/>
          </w:rPr>
          <w:fldChar w:fldCharType="separate"/>
        </w:r>
        <w:r w:rsidR="008E37C1">
          <w:rPr>
            <w:noProof/>
            <w:webHidden/>
          </w:rPr>
          <w:t>74</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0" w:history="1">
        <w:r w:rsidR="00F03DFF" w:rsidRPr="00AF3B3D">
          <w:rPr>
            <w:rStyle w:val="afe"/>
            <w:noProof/>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_Toc164070140 \h </w:instrText>
        </w:r>
        <w:r w:rsidRPr="00AF3B3D">
          <w:rPr>
            <w:noProof/>
            <w:webHidden/>
          </w:rPr>
        </w:r>
        <w:r w:rsidRPr="00AF3B3D">
          <w:rPr>
            <w:noProof/>
            <w:webHidden/>
          </w:rPr>
          <w:fldChar w:fldCharType="separate"/>
        </w:r>
        <w:r w:rsidR="008E37C1">
          <w:rPr>
            <w:noProof/>
            <w:webHidden/>
          </w:rPr>
          <w:t>77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41" w:history="1">
        <w:r w:rsidR="00F03DFF" w:rsidRPr="00AF3B3D">
          <w:rPr>
            <w:rStyle w:val="afe"/>
            <w:noProof/>
          </w:rPr>
          <w:t>1.11 Цены (тарифы) в сфере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_Toc164070141 \h </w:instrText>
        </w:r>
        <w:r w:rsidRPr="00AF3B3D">
          <w:rPr>
            <w:noProof/>
            <w:webHidden/>
          </w:rPr>
        </w:r>
        <w:r w:rsidRPr="00AF3B3D">
          <w:rPr>
            <w:noProof/>
            <w:webHidden/>
          </w:rPr>
          <w:fldChar w:fldCharType="separate"/>
        </w:r>
        <w:r w:rsidR="008E37C1">
          <w:rPr>
            <w:noProof/>
            <w:webHidden/>
          </w:rPr>
          <w:t>77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2" w:history="1">
        <w:r w:rsidR="00F03DFF" w:rsidRPr="00AF3B3D">
          <w:rPr>
            <w:rStyle w:val="afe"/>
            <w:noProof/>
          </w:rPr>
          <w:t>1.11.1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03DFF" w:rsidRPr="00AF3B3D">
          <w:rPr>
            <w:noProof/>
            <w:webHidden/>
          </w:rPr>
          <w:tab/>
        </w:r>
        <w:r w:rsidRPr="00AF3B3D">
          <w:rPr>
            <w:noProof/>
            <w:webHidden/>
          </w:rPr>
          <w:fldChar w:fldCharType="begin"/>
        </w:r>
        <w:r w:rsidR="00F03DFF" w:rsidRPr="00AF3B3D">
          <w:rPr>
            <w:noProof/>
            <w:webHidden/>
          </w:rPr>
          <w:instrText xml:space="preserve"> PAGEREF _Toc164070142 \h </w:instrText>
        </w:r>
        <w:r w:rsidRPr="00AF3B3D">
          <w:rPr>
            <w:noProof/>
            <w:webHidden/>
          </w:rPr>
        </w:r>
        <w:r w:rsidRPr="00AF3B3D">
          <w:rPr>
            <w:noProof/>
            <w:webHidden/>
          </w:rPr>
          <w:fldChar w:fldCharType="separate"/>
        </w:r>
        <w:r w:rsidR="008E37C1">
          <w:rPr>
            <w:noProof/>
            <w:webHidden/>
          </w:rPr>
          <w:t>77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3" w:history="1">
        <w:r w:rsidR="00F03DFF" w:rsidRPr="00AF3B3D">
          <w:rPr>
            <w:rStyle w:val="afe"/>
            <w:noProof/>
          </w:rPr>
          <w:t>1.11.2 Описание структуры цен (тарифов), установленных на момент разработки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_Toc164070143 \h </w:instrText>
        </w:r>
        <w:r w:rsidRPr="00AF3B3D">
          <w:rPr>
            <w:noProof/>
            <w:webHidden/>
          </w:rPr>
        </w:r>
        <w:r w:rsidRPr="00AF3B3D">
          <w:rPr>
            <w:noProof/>
            <w:webHidden/>
          </w:rPr>
          <w:fldChar w:fldCharType="separate"/>
        </w:r>
        <w:r w:rsidR="008E37C1">
          <w:rPr>
            <w:noProof/>
            <w:webHidden/>
          </w:rPr>
          <w:t>78</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4" w:history="1">
        <w:r w:rsidR="00F03DFF" w:rsidRPr="00AF3B3D">
          <w:rPr>
            <w:rStyle w:val="afe"/>
            <w:noProof/>
          </w:rPr>
          <w:t>1.11.3 Описание платы за подключение к системе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_Toc164070144 \h </w:instrText>
        </w:r>
        <w:r w:rsidRPr="00AF3B3D">
          <w:rPr>
            <w:noProof/>
            <w:webHidden/>
          </w:rPr>
        </w:r>
        <w:r w:rsidRPr="00AF3B3D">
          <w:rPr>
            <w:noProof/>
            <w:webHidden/>
          </w:rPr>
          <w:fldChar w:fldCharType="separate"/>
        </w:r>
        <w:r w:rsidR="008E37C1">
          <w:rPr>
            <w:noProof/>
            <w:webHidden/>
          </w:rPr>
          <w:t>78</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5" w:history="1">
        <w:r w:rsidR="00F03DFF" w:rsidRPr="00AF3B3D">
          <w:rPr>
            <w:rStyle w:val="afe"/>
            <w:noProof/>
          </w:rPr>
          <w:t>1.11.4 Плата за услуги по поддержанию резервной тепловой мощности, в том числе для социально значимых категорий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_Toc164070145 \h </w:instrText>
        </w:r>
        <w:r w:rsidRPr="00AF3B3D">
          <w:rPr>
            <w:noProof/>
            <w:webHidden/>
          </w:rPr>
        </w:r>
        <w:r w:rsidRPr="00AF3B3D">
          <w:rPr>
            <w:noProof/>
            <w:webHidden/>
          </w:rPr>
          <w:fldChar w:fldCharType="separate"/>
        </w:r>
        <w:r w:rsidR="008E37C1">
          <w:rPr>
            <w:noProof/>
            <w:webHidden/>
          </w:rPr>
          <w:t>79</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6" w:history="1">
        <w:r w:rsidR="00F03DFF" w:rsidRPr="00AF3B3D">
          <w:rPr>
            <w:rStyle w:val="afe"/>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03DFF" w:rsidRPr="00AF3B3D">
          <w:rPr>
            <w:noProof/>
            <w:webHidden/>
          </w:rPr>
          <w:tab/>
        </w:r>
        <w:r w:rsidRPr="00AF3B3D">
          <w:rPr>
            <w:noProof/>
            <w:webHidden/>
          </w:rPr>
          <w:fldChar w:fldCharType="begin"/>
        </w:r>
        <w:r w:rsidR="00F03DFF" w:rsidRPr="00AF3B3D">
          <w:rPr>
            <w:noProof/>
            <w:webHidden/>
          </w:rPr>
          <w:instrText xml:space="preserve"> PAGEREF _Toc164070146 \h </w:instrText>
        </w:r>
        <w:r w:rsidRPr="00AF3B3D">
          <w:rPr>
            <w:noProof/>
            <w:webHidden/>
          </w:rPr>
        </w:r>
        <w:r w:rsidRPr="00AF3B3D">
          <w:rPr>
            <w:noProof/>
            <w:webHidden/>
          </w:rPr>
          <w:fldChar w:fldCharType="separate"/>
        </w:r>
        <w:r w:rsidR="008E37C1">
          <w:rPr>
            <w:noProof/>
            <w:webHidden/>
          </w:rPr>
          <w:t>80</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7" w:history="1">
        <w:r w:rsidR="00F03DFF" w:rsidRPr="00AF3B3D">
          <w:rPr>
            <w:rStyle w:val="afe"/>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_Toc164070147 \h </w:instrText>
        </w:r>
        <w:r w:rsidRPr="00AF3B3D">
          <w:rPr>
            <w:noProof/>
            <w:webHidden/>
          </w:rPr>
        </w:r>
        <w:r w:rsidRPr="00AF3B3D">
          <w:rPr>
            <w:noProof/>
            <w:webHidden/>
          </w:rPr>
          <w:fldChar w:fldCharType="separate"/>
        </w:r>
        <w:r w:rsidR="008E37C1">
          <w:rPr>
            <w:noProof/>
            <w:webHidden/>
          </w:rPr>
          <w:t>80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48" w:history="1">
        <w:r w:rsidR="00F03DFF" w:rsidRPr="00AF3B3D">
          <w:rPr>
            <w:rStyle w:val="afe"/>
            <w:noProof/>
          </w:rPr>
          <w:t>1.12 Описание существующих технических и технологических проблем в системах теплоснабжения поселения, городского поселения</w:t>
        </w:r>
        <w:r w:rsidR="00F03DFF" w:rsidRPr="00AF3B3D">
          <w:rPr>
            <w:noProof/>
            <w:webHidden/>
          </w:rPr>
          <w:tab/>
        </w:r>
        <w:r w:rsidRPr="00AF3B3D">
          <w:rPr>
            <w:noProof/>
            <w:webHidden/>
          </w:rPr>
          <w:fldChar w:fldCharType="begin"/>
        </w:r>
        <w:r w:rsidR="00F03DFF" w:rsidRPr="00AF3B3D">
          <w:rPr>
            <w:noProof/>
            <w:webHidden/>
          </w:rPr>
          <w:instrText xml:space="preserve"> PAGEREF _Toc164070148 \h </w:instrText>
        </w:r>
        <w:r w:rsidRPr="00AF3B3D">
          <w:rPr>
            <w:noProof/>
            <w:webHidden/>
          </w:rPr>
        </w:r>
        <w:r w:rsidRPr="00AF3B3D">
          <w:rPr>
            <w:noProof/>
            <w:webHidden/>
          </w:rPr>
          <w:fldChar w:fldCharType="separate"/>
        </w:r>
        <w:r w:rsidR="008E37C1">
          <w:rPr>
            <w:noProof/>
            <w:webHidden/>
          </w:rPr>
          <w:t>81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49" w:history="1">
        <w:r w:rsidR="00F03DFF" w:rsidRPr="00AF3B3D">
          <w:rPr>
            <w:rStyle w:val="afe"/>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_Toc164070149 \h </w:instrText>
        </w:r>
        <w:r w:rsidRPr="00AF3B3D">
          <w:rPr>
            <w:noProof/>
            <w:webHidden/>
          </w:rPr>
        </w:r>
        <w:r w:rsidRPr="00AF3B3D">
          <w:rPr>
            <w:noProof/>
            <w:webHidden/>
          </w:rPr>
          <w:fldChar w:fldCharType="separate"/>
        </w:r>
        <w:r w:rsidR="008E37C1">
          <w:rPr>
            <w:noProof/>
            <w:webHidden/>
          </w:rPr>
          <w:t>81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0" w:history="1">
        <w:r w:rsidR="00F03DFF" w:rsidRPr="00AF3B3D">
          <w:rPr>
            <w:rStyle w:val="afe"/>
            <w:noProof/>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_Toc164070150 \h </w:instrText>
        </w:r>
        <w:r w:rsidRPr="00AF3B3D">
          <w:rPr>
            <w:noProof/>
            <w:webHidden/>
          </w:rPr>
        </w:r>
        <w:r w:rsidRPr="00AF3B3D">
          <w:rPr>
            <w:noProof/>
            <w:webHidden/>
          </w:rPr>
          <w:fldChar w:fldCharType="separate"/>
        </w:r>
        <w:r w:rsidR="008E37C1">
          <w:rPr>
            <w:noProof/>
            <w:webHidden/>
          </w:rPr>
          <w:t>81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1" w:history="1">
        <w:r w:rsidR="00F03DFF" w:rsidRPr="00AF3B3D">
          <w:rPr>
            <w:rStyle w:val="afe"/>
            <w:noProof/>
          </w:rPr>
          <w:t>1.12.3 Описание существующих проблем развития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_Toc164070151 \h </w:instrText>
        </w:r>
        <w:r w:rsidRPr="00AF3B3D">
          <w:rPr>
            <w:noProof/>
            <w:webHidden/>
          </w:rPr>
        </w:r>
        <w:r w:rsidRPr="00AF3B3D">
          <w:rPr>
            <w:noProof/>
            <w:webHidden/>
          </w:rPr>
          <w:fldChar w:fldCharType="separate"/>
        </w:r>
        <w:r w:rsidR="008E37C1">
          <w:rPr>
            <w:noProof/>
            <w:webHidden/>
          </w:rPr>
          <w:t>81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2" w:history="1">
        <w:r w:rsidR="00F03DFF" w:rsidRPr="00AF3B3D">
          <w:rPr>
            <w:rStyle w:val="afe"/>
            <w:noProof/>
          </w:rPr>
          <w:t>1.12.4 Описание существующих проблем надежного и эффективного снабжения топливом действующих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_Toc164070152 \h </w:instrText>
        </w:r>
        <w:r w:rsidRPr="00AF3B3D">
          <w:rPr>
            <w:noProof/>
            <w:webHidden/>
          </w:rPr>
        </w:r>
        <w:r w:rsidRPr="00AF3B3D">
          <w:rPr>
            <w:noProof/>
            <w:webHidden/>
          </w:rPr>
          <w:fldChar w:fldCharType="separate"/>
        </w:r>
        <w:r w:rsidR="008E37C1">
          <w:rPr>
            <w:noProof/>
            <w:webHidden/>
          </w:rPr>
          <w:t>82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3" w:history="1">
        <w:r w:rsidR="00F03DFF" w:rsidRPr="00AF3B3D">
          <w:rPr>
            <w:rStyle w:val="afe"/>
            <w:noProof/>
          </w:rPr>
          <w:t>1.12.5 Анализ предписаний надзорных органов об устранении нарушений, влияющих на безопасность и надежность системы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_Toc164070153 \h </w:instrText>
        </w:r>
        <w:r w:rsidRPr="00AF3B3D">
          <w:rPr>
            <w:noProof/>
            <w:webHidden/>
          </w:rPr>
        </w:r>
        <w:r w:rsidRPr="00AF3B3D">
          <w:rPr>
            <w:noProof/>
            <w:webHidden/>
          </w:rPr>
          <w:fldChar w:fldCharType="separate"/>
        </w:r>
        <w:r w:rsidR="008E37C1">
          <w:rPr>
            <w:noProof/>
            <w:webHidden/>
          </w:rPr>
          <w:t>82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4" w:history="1">
        <w:r w:rsidR="00F03DFF" w:rsidRPr="00AF3B3D">
          <w:rPr>
            <w:rStyle w:val="afe"/>
            <w:noProof/>
          </w:rPr>
          <w:t>1.12.6 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_Toc164070154 \h </w:instrText>
        </w:r>
        <w:r w:rsidRPr="00AF3B3D">
          <w:rPr>
            <w:noProof/>
            <w:webHidden/>
          </w:rPr>
        </w:r>
        <w:r w:rsidRPr="00AF3B3D">
          <w:rPr>
            <w:noProof/>
            <w:webHidden/>
          </w:rPr>
          <w:fldChar w:fldCharType="separate"/>
        </w:r>
        <w:r w:rsidR="008E37C1">
          <w:rPr>
            <w:noProof/>
            <w:webHidden/>
          </w:rPr>
          <w:t>82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55" w:history="1">
        <w:r w:rsidR="00F03DFF" w:rsidRPr="00AF3B3D">
          <w:rPr>
            <w:rStyle w:val="afe"/>
            <w:noProof/>
          </w:rPr>
          <w:t>1.13 Оценка экологической безопасности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_Toc164070155 \h </w:instrText>
        </w:r>
        <w:r w:rsidRPr="00AF3B3D">
          <w:rPr>
            <w:noProof/>
            <w:webHidden/>
          </w:rPr>
        </w:r>
        <w:r w:rsidRPr="00AF3B3D">
          <w:rPr>
            <w:noProof/>
            <w:webHidden/>
          </w:rPr>
          <w:fldChar w:fldCharType="separate"/>
        </w:r>
        <w:r w:rsidR="008E37C1">
          <w:rPr>
            <w:noProof/>
            <w:webHidden/>
          </w:rPr>
          <w:t>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6" w:history="1">
        <w:r w:rsidR="00F03DFF" w:rsidRPr="00AF3B3D">
          <w:rPr>
            <w:rStyle w:val="afe"/>
            <w:noProof/>
          </w:rPr>
          <w:t>1.13.1 Электронная карта территории с размещением на ней всех существующих объектов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_Toc164070156 \h </w:instrText>
        </w:r>
        <w:r w:rsidRPr="00AF3B3D">
          <w:rPr>
            <w:noProof/>
            <w:webHidden/>
          </w:rPr>
        </w:r>
        <w:r w:rsidRPr="00AF3B3D">
          <w:rPr>
            <w:noProof/>
            <w:webHidden/>
          </w:rPr>
          <w:fldChar w:fldCharType="separate"/>
        </w:r>
        <w:r w:rsidR="008E37C1">
          <w:rPr>
            <w:noProof/>
            <w:webHidden/>
          </w:rPr>
          <w:t>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7" w:history="1">
        <w:r w:rsidR="00F03DFF" w:rsidRPr="00AF3B3D">
          <w:rPr>
            <w:rStyle w:val="afe"/>
            <w:noProof/>
          </w:rPr>
          <w:t>1.13.2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F03DFF" w:rsidRPr="00AF3B3D">
          <w:rPr>
            <w:noProof/>
            <w:webHidden/>
          </w:rPr>
          <w:tab/>
        </w:r>
        <w:r w:rsidRPr="00AF3B3D">
          <w:rPr>
            <w:noProof/>
            <w:webHidden/>
          </w:rPr>
          <w:fldChar w:fldCharType="begin"/>
        </w:r>
        <w:r w:rsidR="00F03DFF" w:rsidRPr="00AF3B3D">
          <w:rPr>
            <w:noProof/>
            <w:webHidden/>
          </w:rPr>
          <w:instrText xml:space="preserve"> PAGEREF _Toc164070157 \h </w:instrText>
        </w:r>
        <w:r w:rsidRPr="00AF3B3D">
          <w:rPr>
            <w:noProof/>
            <w:webHidden/>
          </w:rPr>
        </w:r>
        <w:r w:rsidRPr="00AF3B3D">
          <w:rPr>
            <w:noProof/>
            <w:webHidden/>
          </w:rPr>
          <w:fldChar w:fldCharType="separate"/>
        </w:r>
        <w:r w:rsidR="008E37C1">
          <w:rPr>
            <w:noProof/>
            <w:webHidden/>
          </w:rPr>
          <w:t>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8" w:history="1">
        <w:r w:rsidR="00F03DFF" w:rsidRPr="00AF3B3D">
          <w:rPr>
            <w:rStyle w:val="afe"/>
            <w:noProof/>
          </w:rPr>
          <w:t>1.13.3 Описание характеристик и объемов сжигаемых видов топлив на каждом объекте теплоснабжении в соответствии с частью 8 главы 1 требований к схемам</w:t>
        </w:r>
        <w:r w:rsidR="00F03DFF" w:rsidRPr="00AF3B3D">
          <w:rPr>
            <w:noProof/>
            <w:webHidden/>
          </w:rPr>
          <w:tab/>
        </w:r>
        <w:r w:rsidRPr="00AF3B3D">
          <w:rPr>
            <w:noProof/>
            <w:webHidden/>
          </w:rPr>
          <w:fldChar w:fldCharType="begin"/>
        </w:r>
        <w:r w:rsidR="00F03DFF" w:rsidRPr="00AF3B3D">
          <w:rPr>
            <w:noProof/>
            <w:webHidden/>
          </w:rPr>
          <w:instrText xml:space="preserve"> PAGEREF _Toc164070158 \h </w:instrText>
        </w:r>
        <w:r w:rsidRPr="00AF3B3D">
          <w:rPr>
            <w:noProof/>
            <w:webHidden/>
          </w:rPr>
        </w:r>
        <w:r w:rsidRPr="00AF3B3D">
          <w:rPr>
            <w:noProof/>
            <w:webHidden/>
          </w:rPr>
          <w:fldChar w:fldCharType="separate"/>
        </w:r>
        <w:r w:rsidR="008E37C1">
          <w:rPr>
            <w:noProof/>
            <w:webHidden/>
          </w:rPr>
          <w:t>86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59" w:history="1">
        <w:r w:rsidR="00F03DFF" w:rsidRPr="00AF3B3D">
          <w:rPr>
            <w:rStyle w:val="afe"/>
            <w:noProof/>
          </w:rPr>
          <w:t>1.13.4 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r w:rsidR="00F03DFF" w:rsidRPr="00AF3B3D">
          <w:rPr>
            <w:noProof/>
            <w:webHidden/>
          </w:rPr>
          <w:tab/>
        </w:r>
        <w:r w:rsidRPr="00AF3B3D">
          <w:rPr>
            <w:noProof/>
            <w:webHidden/>
          </w:rPr>
          <w:fldChar w:fldCharType="begin"/>
        </w:r>
        <w:r w:rsidR="00F03DFF" w:rsidRPr="00AF3B3D">
          <w:rPr>
            <w:noProof/>
            <w:webHidden/>
          </w:rPr>
          <w:instrText xml:space="preserve"> PAGEREF _Toc164070159 \h </w:instrText>
        </w:r>
        <w:r w:rsidRPr="00AF3B3D">
          <w:rPr>
            <w:noProof/>
            <w:webHidden/>
          </w:rPr>
        </w:r>
        <w:r w:rsidRPr="00AF3B3D">
          <w:rPr>
            <w:noProof/>
            <w:webHidden/>
          </w:rPr>
          <w:fldChar w:fldCharType="separate"/>
        </w:r>
        <w:r w:rsidR="008E37C1">
          <w:rPr>
            <w:noProof/>
            <w:webHidden/>
          </w:rPr>
          <w:t>86</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60" w:history="1">
        <w:r w:rsidR="00F03DFF" w:rsidRPr="00AF3B3D">
          <w:rPr>
            <w:rStyle w:val="afe"/>
            <w:noProof/>
          </w:rPr>
          <w:t>1.13.5 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r w:rsidR="00F03DFF" w:rsidRPr="00AF3B3D">
          <w:rPr>
            <w:noProof/>
            <w:webHidden/>
          </w:rPr>
          <w:tab/>
        </w:r>
        <w:r w:rsidRPr="00AF3B3D">
          <w:rPr>
            <w:noProof/>
            <w:webHidden/>
          </w:rPr>
          <w:fldChar w:fldCharType="begin"/>
        </w:r>
        <w:r w:rsidR="00F03DFF" w:rsidRPr="00AF3B3D">
          <w:rPr>
            <w:noProof/>
            <w:webHidden/>
          </w:rPr>
          <w:instrText xml:space="preserve"> PAGEREF _Toc164070160 \h </w:instrText>
        </w:r>
        <w:r w:rsidRPr="00AF3B3D">
          <w:rPr>
            <w:noProof/>
            <w:webHidden/>
          </w:rPr>
        </w:r>
        <w:r w:rsidRPr="00AF3B3D">
          <w:rPr>
            <w:noProof/>
            <w:webHidden/>
          </w:rPr>
          <w:fldChar w:fldCharType="separate"/>
        </w:r>
        <w:r w:rsidR="008E37C1">
          <w:rPr>
            <w:noProof/>
            <w:webHidden/>
          </w:rPr>
          <w:t>87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61" w:history="1">
        <w:r w:rsidR="00F03DFF" w:rsidRPr="00AF3B3D">
          <w:rPr>
            <w:rStyle w:val="afe"/>
            <w:noProof/>
          </w:rPr>
          <w:t>1.13.6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_Toc164070161 \h </w:instrText>
        </w:r>
        <w:r w:rsidRPr="00AF3B3D">
          <w:rPr>
            <w:noProof/>
            <w:webHidden/>
          </w:rPr>
        </w:r>
        <w:r w:rsidRPr="00AF3B3D">
          <w:rPr>
            <w:noProof/>
            <w:webHidden/>
          </w:rPr>
          <w:fldChar w:fldCharType="separate"/>
        </w:r>
        <w:r w:rsidR="008E37C1">
          <w:rPr>
            <w:noProof/>
            <w:webHidden/>
          </w:rPr>
          <w:t>87</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62" w:history="1">
        <w:r w:rsidR="00F03DFF" w:rsidRPr="00AF3B3D">
          <w:rPr>
            <w:rStyle w:val="afe"/>
            <w:noProof/>
          </w:rPr>
          <w:t>1.13.7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_Toc164070162 \h </w:instrText>
        </w:r>
        <w:r w:rsidRPr="00AF3B3D">
          <w:rPr>
            <w:noProof/>
            <w:webHidden/>
          </w:rPr>
        </w:r>
        <w:r w:rsidRPr="00AF3B3D">
          <w:rPr>
            <w:noProof/>
            <w:webHidden/>
          </w:rPr>
          <w:fldChar w:fldCharType="separate"/>
        </w:r>
        <w:r w:rsidR="008E37C1">
          <w:rPr>
            <w:noProof/>
            <w:webHidden/>
          </w:rPr>
          <w:t>93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163" w:history="1">
        <w:r w:rsidR="00F03DFF" w:rsidRPr="00AF3B3D">
          <w:rPr>
            <w:rStyle w:val="afe"/>
            <w:noProof/>
          </w:rPr>
          <w:t>1.13.8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F03DFF" w:rsidRPr="00AF3B3D">
          <w:rPr>
            <w:noProof/>
            <w:webHidden/>
          </w:rPr>
          <w:tab/>
        </w:r>
        <w:r w:rsidRPr="00AF3B3D">
          <w:rPr>
            <w:noProof/>
            <w:webHidden/>
          </w:rPr>
          <w:fldChar w:fldCharType="begin"/>
        </w:r>
        <w:r w:rsidR="00F03DFF" w:rsidRPr="00AF3B3D">
          <w:rPr>
            <w:noProof/>
            <w:webHidden/>
          </w:rPr>
          <w:instrText xml:space="preserve"> PAGEREF _Toc164070163 \h </w:instrText>
        </w:r>
        <w:r w:rsidRPr="00AF3B3D">
          <w:rPr>
            <w:noProof/>
            <w:webHidden/>
          </w:rPr>
        </w:r>
        <w:r w:rsidRPr="00AF3B3D">
          <w:rPr>
            <w:noProof/>
            <w:webHidden/>
          </w:rPr>
          <w:fldChar w:fldCharType="separate"/>
        </w:r>
        <w:r w:rsidR="008E37C1">
          <w:rPr>
            <w:noProof/>
            <w:webHidden/>
          </w:rPr>
          <w:t>93</w:t>
        </w:r>
        <w:r w:rsidRPr="00AF3B3D">
          <w:rPr>
            <w:noProof/>
            <w:webHidden/>
          </w:rPr>
          <w:fldChar w:fldCharType="end"/>
        </w:r>
      </w:hyperlink>
    </w:p>
    <w:p w:rsidR="00F03DFF" w:rsidRPr="00AF3B3D" w:rsidRDefault="005B6A41">
      <w:pPr>
        <w:pStyle w:val="11"/>
        <w:tabs>
          <w:tab w:val="left" w:pos="1866"/>
          <w:tab w:val="right" w:leader="dot" w:pos="9345"/>
        </w:tabs>
        <w:rPr>
          <w:rFonts w:asciiTheme="minorHAnsi" w:eastAsiaTheme="minorEastAsia" w:hAnsiTheme="minorHAnsi"/>
          <w:noProof/>
          <w:sz w:val="22"/>
          <w:lang w:eastAsia="ru-RU"/>
        </w:rPr>
      </w:pPr>
      <w:hyperlink w:anchor="_Toc164070164" w:history="1">
        <w:r w:rsidR="00F03DFF" w:rsidRPr="00AF3B3D">
          <w:rPr>
            <w:rStyle w:val="afe"/>
            <w:noProof/>
          </w:rPr>
          <w:t>Глава 2.</w:t>
        </w:r>
        <w:r w:rsidR="00F03DFF" w:rsidRPr="00AF3B3D">
          <w:rPr>
            <w:rFonts w:asciiTheme="minorHAnsi" w:eastAsiaTheme="minorEastAsia" w:hAnsiTheme="minorHAnsi"/>
            <w:noProof/>
            <w:sz w:val="22"/>
            <w:lang w:eastAsia="ru-RU"/>
          </w:rPr>
          <w:tab/>
        </w:r>
        <w:r w:rsidR="00F03DFF" w:rsidRPr="00AF3B3D">
          <w:rPr>
            <w:rStyle w:val="afe"/>
            <w:noProof/>
          </w:rPr>
          <w:t>Существующее и перспективное потребление тепловой энергии на цели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_Toc164070164 \h </w:instrText>
        </w:r>
        <w:r w:rsidRPr="00AF3B3D">
          <w:rPr>
            <w:noProof/>
            <w:webHidden/>
          </w:rPr>
        </w:r>
        <w:r w:rsidRPr="00AF3B3D">
          <w:rPr>
            <w:noProof/>
            <w:webHidden/>
          </w:rPr>
          <w:fldChar w:fldCharType="separate"/>
        </w:r>
        <w:r w:rsidR="008E37C1">
          <w:rPr>
            <w:noProof/>
            <w:webHidden/>
          </w:rPr>
          <w:t>97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65" w:history="1">
        <w:r w:rsidR="00F03DFF" w:rsidRPr="00AF3B3D">
          <w:rPr>
            <w:rStyle w:val="afe"/>
            <w:noProof/>
          </w:rPr>
          <w:t>2.1 Данные базового уровня потребления тепла на цели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_Toc164070165 \h </w:instrText>
        </w:r>
        <w:r w:rsidRPr="00AF3B3D">
          <w:rPr>
            <w:noProof/>
            <w:webHidden/>
          </w:rPr>
        </w:r>
        <w:r w:rsidRPr="00AF3B3D">
          <w:rPr>
            <w:noProof/>
            <w:webHidden/>
          </w:rPr>
          <w:fldChar w:fldCharType="separate"/>
        </w:r>
        <w:r w:rsidR="008E37C1">
          <w:rPr>
            <w:noProof/>
            <w:webHidden/>
          </w:rPr>
          <w:t>97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66" w:history="1">
        <w:r w:rsidR="00F03DFF" w:rsidRPr="00AF3B3D">
          <w:rPr>
            <w:rStyle w:val="afe"/>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sidR="00F03DFF" w:rsidRPr="00AF3B3D">
          <w:rPr>
            <w:noProof/>
            <w:webHidden/>
          </w:rPr>
          <w:tab/>
        </w:r>
        <w:r w:rsidRPr="00AF3B3D">
          <w:rPr>
            <w:noProof/>
            <w:webHidden/>
          </w:rPr>
          <w:fldChar w:fldCharType="begin"/>
        </w:r>
        <w:r w:rsidR="00F03DFF" w:rsidRPr="00AF3B3D">
          <w:rPr>
            <w:noProof/>
            <w:webHidden/>
          </w:rPr>
          <w:instrText xml:space="preserve"> PAGEREF _Toc164070166 \h </w:instrText>
        </w:r>
        <w:r w:rsidRPr="00AF3B3D">
          <w:rPr>
            <w:noProof/>
            <w:webHidden/>
          </w:rPr>
        </w:r>
        <w:r w:rsidRPr="00AF3B3D">
          <w:rPr>
            <w:noProof/>
            <w:webHidden/>
          </w:rPr>
          <w:fldChar w:fldCharType="separate"/>
        </w:r>
        <w:r w:rsidR="008E37C1">
          <w:rPr>
            <w:noProof/>
            <w:webHidden/>
          </w:rPr>
          <w:t>97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67" w:history="1">
        <w:r w:rsidR="00F03DFF" w:rsidRPr="00AF3B3D">
          <w:rPr>
            <w:rStyle w:val="afe"/>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03DFF" w:rsidRPr="00AF3B3D">
          <w:rPr>
            <w:noProof/>
            <w:webHidden/>
          </w:rPr>
          <w:tab/>
        </w:r>
        <w:r w:rsidRPr="00AF3B3D">
          <w:rPr>
            <w:noProof/>
            <w:webHidden/>
          </w:rPr>
          <w:fldChar w:fldCharType="begin"/>
        </w:r>
        <w:r w:rsidR="00F03DFF" w:rsidRPr="00AF3B3D">
          <w:rPr>
            <w:noProof/>
            <w:webHidden/>
          </w:rPr>
          <w:instrText xml:space="preserve"> PAGEREF _Toc164070167 \h </w:instrText>
        </w:r>
        <w:r w:rsidRPr="00AF3B3D">
          <w:rPr>
            <w:noProof/>
            <w:webHidden/>
          </w:rPr>
        </w:r>
        <w:r w:rsidRPr="00AF3B3D">
          <w:rPr>
            <w:noProof/>
            <w:webHidden/>
          </w:rPr>
          <w:fldChar w:fldCharType="separate"/>
        </w:r>
        <w:r w:rsidR="008E37C1">
          <w:rPr>
            <w:noProof/>
            <w:webHidden/>
          </w:rPr>
          <w:t>98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68" w:history="1">
        <w:r w:rsidR="00F03DFF" w:rsidRPr="00AF3B3D">
          <w:rPr>
            <w:rStyle w:val="afe"/>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03DFF" w:rsidRPr="00AF3B3D">
          <w:rPr>
            <w:noProof/>
            <w:webHidden/>
          </w:rPr>
          <w:tab/>
        </w:r>
        <w:r w:rsidRPr="00AF3B3D">
          <w:rPr>
            <w:noProof/>
            <w:webHidden/>
          </w:rPr>
          <w:fldChar w:fldCharType="begin"/>
        </w:r>
        <w:r w:rsidR="00F03DFF" w:rsidRPr="00AF3B3D">
          <w:rPr>
            <w:noProof/>
            <w:webHidden/>
          </w:rPr>
          <w:instrText xml:space="preserve"> PAGEREF _Toc164070168 \h </w:instrText>
        </w:r>
        <w:r w:rsidRPr="00AF3B3D">
          <w:rPr>
            <w:noProof/>
            <w:webHidden/>
          </w:rPr>
        </w:r>
        <w:r w:rsidRPr="00AF3B3D">
          <w:rPr>
            <w:noProof/>
            <w:webHidden/>
          </w:rPr>
          <w:fldChar w:fldCharType="separate"/>
        </w:r>
        <w:r w:rsidR="008E37C1">
          <w:rPr>
            <w:noProof/>
            <w:webHidden/>
          </w:rPr>
          <w:t>103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69" w:history="1">
        <w:r w:rsidR="00F03DFF" w:rsidRPr="00AF3B3D">
          <w:rPr>
            <w:rStyle w:val="afe"/>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03DFF" w:rsidRPr="00AF3B3D">
          <w:rPr>
            <w:noProof/>
            <w:webHidden/>
          </w:rPr>
          <w:tab/>
        </w:r>
        <w:r w:rsidRPr="00AF3B3D">
          <w:rPr>
            <w:noProof/>
            <w:webHidden/>
          </w:rPr>
          <w:fldChar w:fldCharType="begin"/>
        </w:r>
        <w:r w:rsidR="00F03DFF" w:rsidRPr="00AF3B3D">
          <w:rPr>
            <w:noProof/>
            <w:webHidden/>
          </w:rPr>
          <w:instrText xml:space="preserve"> PAGEREF _Toc164070169 \h </w:instrText>
        </w:r>
        <w:r w:rsidRPr="00AF3B3D">
          <w:rPr>
            <w:noProof/>
            <w:webHidden/>
          </w:rPr>
        </w:r>
        <w:r w:rsidRPr="00AF3B3D">
          <w:rPr>
            <w:noProof/>
            <w:webHidden/>
          </w:rPr>
          <w:fldChar w:fldCharType="separate"/>
        </w:r>
        <w:r w:rsidR="008E37C1">
          <w:rPr>
            <w:noProof/>
            <w:webHidden/>
          </w:rPr>
          <w:t>103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0" w:history="1">
        <w:r w:rsidR="00F03DFF" w:rsidRPr="00AF3B3D">
          <w:rPr>
            <w:rStyle w:val="afe"/>
            <w:noProof/>
          </w:rPr>
          <w:t xml:space="preserve">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w:t>
        </w:r>
        <w:r w:rsidR="00F03DFF" w:rsidRPr="00AF3B3D">
          <w:rPr>
            <w:rStyle w:val="afe"/>
            <w:noProof/>
          </w:rPr>
          <w:lastRenderedPageBreak/>
          <w:t>(мощности)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03DFF" w:rsidRPr="00AF3B3D">
          <w:rPr>
            <w:noProof/>
            <w:webHidden/>
          </w:rPr>
          <w:tab/>
        </w:r>
        <w:r w:rsidRPr="00AF3B3D">
          <w:rPr>
            <w:noProof/>
            <w:webHidden/>
          </w:rPr>
          <w:fldChar w:fldCharType="begin"/>
        </w:r>
        <w:r w:rsidR="00F03DFF" w:rsidRPr="00AF3B3D">
          <w:rPr>
            <w:noProof/>
            <w:webHidden/>
          </w:rPr>
          <w:instrText xml:space="preserve"> PAGEREF _Toc164070170 \h </w:instrText>
        </w:r>
        <w:r w:rsidRPr="00AF3B3D">
          <w:rPr>
            <w:noProof/>
            <w:webHidden/>
          </w:rPr>
        </w:r>
        <w:r w:rsidRPr="00AF3B3D">
          <w:rPr>
            <w:noProof/>
            <w:webHidden/>
          </w:rPr>
          <w:fldChar w:fldCharType="separate"/>
        </w:r>
        <w:r w:rsidR="008E37C1">
          <w:rPr>
            <w:noProof/>
            <w:webHidden/>
          </w:rPr>
          <w:t>104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1" w:history="1">
        <w:r w:rsidR="00F03DFF" w:rsidRPr="00AF3B3D">
          <w:rPr>
            <w:rStyle w:val="afe"/>
            <w:noProof/>
          </w:rPr>
          <w:t>2.7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_Toc164070171 \h </w:instrText>
        </w:r>
        <w:r w:rsidRPr="00AF3B3D">
          <w:rPr>
            <w:noProof/>
            <w:webHidden/>
          </w:rPr>
        </w:r>
        <w:r w:rsidRPr="00AF3B3D">
          <w:rPr>
            <w:noProof/>
            <w:webHidden/>
          </w:rPr>
          <w:fldChar w:fldCharType="separate"/>
        </w:r>
        <w:r w:rsidR="008E37C1">
          <w:rPr>
            <w:noProof/>
            <w:webHidden/>
          </w:rPr>
          <w:t>104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2" w:history="1">
        <w:r w:rsidR="00F03DFF" w:rsidRPr="00AF3B3D">
          <w:rPr>
            <w:rStyle w:val="afe"/>
            <w:noProof/>
          </w:rPr>
          <w:t>2.8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F03DFF" w:rsidRPr="00AF3B3D">
          <w:rPr>
            <w:noProof/>
            <w:webHidden/>
          </w:rPr>
          <w:tab/>
        </w:r>
        <w:r w:rsidRPr="00AF3B3D">
          <w:rPr>
            <w:noProof/>
            <w:webHidden/>
          </w:rPr>
          <w:fldChar w:fldCharType="begin"/>
        </w:r>
        <w:r w:rsidR="00F03DFF" w:rsidRPr="00AF3B3D">
          <w:rPr>
            <w:noProof/>
            <w:webHidden/>
          </w:rPr>
          <w:instrText xml:space="preserve"> PAGEREF _Toc164070172 \h </w:instrText>
        </w:r>
        <w:r w:rsidRPr="00AF3B3D">
          <w:rPr>
            <w:noProof/>
            <w:webHidden/>
          </w:rPr>
        </w:r>
        <w:r w:rsidRPr="00AF3B3D">
          <w:rPr>
            <w:noProof/>
            <w:webHidden/>
          </w:rPr>
          <w:fldChar w:fldCharType="separate"/>
        </w:r>
        <w:r w:rsidR="008E37C1">
          <w:rPr>
            <w:noProof/>
            <w:webHidden/>
          </w:rPr>
          <w:t>104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3" w:history="1">
        <w:r w:rsidR="00F03DFF" w:rsidRPr="00AF3B3D">
          <w:rPr>
            <w:rStyle w:val="afe"/>
            <w:noProof/>
          </w:rPr>
          <w:t>2.9 Расчетная тепловая нагрузка на коллекторах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_Toc164070173 \h </w:instrText>
        </w:r>
        <w:r w:rsidRPr="00AF3B3D">
          <w:rPr>
            <w:noProof/>
            <w:webHidden/>
          </w:rPr>
        </w:r>
        <w:r w:rsidRPr="00AF3B3D">
          <w:rPr>
            <w:noProof/>
            <w:webHidden/>
          </w:rPr>
          <w:fldChar w:fldCharType="separate"/>
        </w:r>
        <w:r w:rsidR="008E37C1">
          <w:rPr>
            <w:noProof/>
            <w:webHidden/>
          </w:rPr>
          <w:t>105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4" w:history="1">
        <w:r w:rsidR="00F03DFF" w:rsidRPr="00AF3B3D">
          <w:rPr>
            <w:rStyle w:val="afe"/>
            <w:noProof/>
          </w:rPr>
          <w:t>2.10 Фактические расходы теплоносителя в отопительный и летний периоды</w:t>
        </w:r>
        <w:r w:rsidR="00F03DFF" w:rsidRPr="00AF3B3D">
          <w:rPr>
            <w:noProof/>
            <w:webHidden/>
          </w:rPr>
          <w:tab/>
        </w:r>
        <w:r w:rsidRPr="00AF3B3D">
          <w:rPr>
            <w:noProof/>
            <w:webHidden/>
          </w:rPr>
          <w:fldChar w:fldCharType="begin"/>
        </w:r>
        <w:r w:rsidR="00F03DFF" w:rsidRPr="00AF3B3D">
          <w:rPr>
            <w:noProof/>
            <w:webHidden/>
          </w:rPr>
          <w:instrText xml:space="preserve"> PAGEREF _Toc164070174 \h </w:instrText>
        </w:r>
        <w:r w:rsidRPr="00AF3B3D">
          <w:rPr>
            <w:noProof/>
            <w:webHidden/>
          </w:rPr>
        </w:r>
        <w:r w:rsidRPr="00AF3B3D">
          <w:rPr>
            <w:noProof/>
            <w:webHidden/>
          </w:rPr>
          <w:fldChar w:fldCharType="separate"/>
        </w:r>
        <w:r w:rsidR="008E37C1">
          <w:rPr>
            <w:noProof/>
            <w:webHidden/>
          </w:rPr>
          <w:t>105</w:t>
        </w:r>
        <w:r w:rsidRPr="00AF3B3D">
          <w:rPr>
            <w:noProof/>
            <w:webHidden/>
          </w:rPr>
          <w:fldChar w:fldCharType="end"/>
        </w:r>
      </w:hyperlink>
    </w:p>
    <w:p w:rsidR="00F03DFF" w:rsidRPr="00AF3B3D" w:rsidRDefault="005B6A41">
      <w:pPr>
        <w:pStyle w:val="11"/>
        <w:tabs>
          <w:tab w:val="left" w:pos="1823"/>
          <w:tab w:val="right" w:leader="dot" w:pos="9345"/>
        </w:tabs>
        <w:rPr>
          <w:rFonts w:asciiTheme="minorHAnsi" w:eastAsiaTheme="minorEastAsia" w:hAnsiTheme="minorHAnsi"/>
          <w:noProof/>
          <w:sz w:val="22"/>
          <w:lang w:eastAsia="ru-RU"/>
        </w:rPr>
      </w:pPr>
      <w:hyperlink w:anchor="_Toc164070175" w:history="1">
        <w:r w:rsidR="00F03DFF" w:rsidRPr="00AF3B3D">
          <w:rPr>
            <w:rStyle w:val="afe"/>
            <w:noProof/>
          </w:rPr>
          <w:t>Глава 3.</w:t>
        </w:r>
        <w:r w:rsidR="00F03DFF" w:rsidRPr="00AF3B3D">
          <w:rPr>
            <w:rFonts w:asciiTheme="minorHAnsi" w:eastAsiaTheme="minorEastAsia" w:hAnsiTheme="minorHAnsi"/>
            <w:noProof/>
            <w:sz w:val="22"/>
            <w:lang w:eastAsia="ru-RU"/>
          </w:rPr>
          <w:tab/>
        </w:r>
        <w:r w:rsidR="00F03DFF" w:rsidRPr="00AF3B3D">
          <w:rPr>
            <w:rStyle w:val="afe"/>
            <w:noProof/>
          </w:rPr>
          <w:t>Электронная модель системы теплоснабжения поселения, городского округа, города федерального значения</w:t>
        </w:r>
        <w:r w:rsidR="00F03DFF" w:rsidRPr="00AF3B3D">
          <w:rPr>
            <w:noProof/>
            <w:webHidden/>
          </w:rPr>
          <w:tab/>
        </w:r>
        <w:r w:rsidRPr="00AF3B3D">
          <w:rPr>
            <w:noProof/>
            <w:webHidden/>
          </w:rPr>
          <w:fldChar w:fldCharType="begin"/>
        </w:r>
        <w:r w:rsidR="00F03DFF" w:rsidRPr="00AF3B3D">
          <w:rPr>
            <w:noProof/>
            <w:webHidden/>
          </w:rPr>
          <w:instrText xml:space="preserve"> PAGEREF _Toc164070175 \h </w:instrText>
        </w:r>
        <w:r w:rsidRPr="00AF3B3D">
          <w:rPr>
            <w:noProof/>
            <w:webHidden/>
          </w:rPr>
        </w:r>
        <w:r w:rsidRPr="00AF3B3D">
          <w:rPr>
            <w:noProof/>
            <w:webHidden/>
          </w:rPr>
          <w:fldChar w:fldCharType="separate"/>
        </w:r>
        <w:r w:rsidR="008E37C1">
          <w:rPr>
            <w:noProof/>
            <w:webHidden/>
          </w:rPr>
          <w:t>106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6" w:history="1">
        <w:r w:rsidR="00F03DFF" w:rsidRPr="00AF3B3D">
          <w:rPr>
            <w:rStyle w:val="afe"/>
            <w:noProof/>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F03DFF" w:rsidRPr="00AF3B3D">
          <w:rPr>
            <w:noProof/>
            <w:webHidden/>
          </w:rPr>
          <w:tab/>
        </w:r>
        <w:r w:rsidRPr="00AF3B3D">
          <w:rPr>
            <w:noProof/>
            <w:webHidden/>
          </w:rPr>
          <w:fldChar w:fldCharType="begin"/>
        </w:r>
        <w:r w:rsidR="00F03DFF" w:rsidRPr="00AF3B3D">
          <w:rPr>
            <w:noProof/>
            <w:webHidden/>
          </w:rPr>
          <w:instrText xml:space="preserve"> PAGEREF _Toc164070176 \h </w:instrText>
        </w:r>
        <w:r w:rsidRPr="00AF3B3D">
          <w:rPr>
            <w:noProof/>
            <w:webHidden/>
          </w:rPr>
        </w:r>
        <w:r w:rsidRPr="00AF3B3D">
          <w:rPr>
            <w:noProof/>
            <w:webHidden/>
          </w:rPr>
          <w:fldChar w:fldCharType="separate"/>
        </w:r>
        <w:r w:rsidR="008E37C1">
          <w:rPr>
            <w:noProof/>
            <w:webHidden/>
          </w:rPr>
          <w:t>107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7" w:history="1">
        <w:r w:rsidR="00F03DFF" w:rsidRPr="00AF3B3D">
          <w:rPr>
            <w:rStyle w:val="afe"/>
            <w:noProof/>
          </w:rPr>
          <w:t>3.2 Паспортизация объектов системы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_Toc164070177 \h </w:instrText>
        </w:r>
        <w:r w:rsidRPr="00AF3B3D">
          <w:rPr>
            <w:noProof/>
            <w:webHidden/>
          </w:rPr>
        </w:r>
        <w:r w:rsidRPr="00AF3B3D">
          <w:rPr>
            <w:noProof/>
            <w:webHidden/>
          </w:rPr>
          <w:fldChar w:fldCharType="separate"/>
        </w:r>
        <w:r w:rsidR="008E37C1">
          <w:rPr>
            <w:noProof/>
            <w:webHidden/>
          </w:rPr>
          <w:t>108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8" w:history="1">
        <w:r w:rsidR="00F03DFF" w:rsidRPr="00AF3B3D">
          <w:rPr>
            <w:rStyle w:val="afe"/>
            <w:noProof/>
          </w:rPr>
          <w:t>3.3 Паспортизация и описание расчетных единиц территориального деления, включая административное</w:t>
        </w:r>
        <w:r w:rsidR="00F03DFF" w:rsidRPr="00AF3B3D">
          <w:rPr>
            <w:noProof/>
            <w:webHidden/>
          </w:rPr>
          <w:tab/>
        </w:r>
        <w:r w:rsidRPr="00AF3B3D">
          <w:rPr>
            <w:noProof/>
            <w:webHidden/>
          </w:rPr>
          <w:fldChar w:fldCharType="begin"/>
        </w:r>
        <w:r w:rsidR="00F03DFF" w:rsidRPr="00AF3B3D">
          <w:rPr>
            <w:noProof/>
            <w:webHidden/>
          </w:rPr>
          <w:instrText xml:space="preserve"> PAGEREF _Toc164070178 \h </w:instrText>
        </w:r>
        <w:r w:rsidRPr="00AF3B3D">
          <w:rPr>
            <w:noProof/>
            <w:webHidden/>
          </w:rPr>
        </w:r>
        <w:r w:rsidRPr="00AF3B3D">
          <w:rPr>
            <w:noProof/>
            <w:webHidden/>
          </w:rPr>
          <w:fldChar w:fldCharType="separate"/>
        </w:r>
        <w:r w:rsidR="008E37C1">
          <w:rPr>
            <w:noProof/>
            <w:webHidden/>
          </w:rPr>
          <w:t>118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79" w:history="1">
        <w:r w:rsidR="00F03DFF" w:rsidRPr="00AF3B3D">
          <w:rPr>
            <w:rStyle w:val="afe"/>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03DFF" w:rsidRPr="00AF3B3D">
          <w:rPr>
            <w:noProof/>
            <w:webHidden/>
          </w:rPr>
          <w:tab/>
        </w:r>
        <w:r w:rsidRPr="00AF3B3D">
          <w:rPr>
            <w:noProof/>
            <w:webHidden/>
          </w:rPr>
          <w:fldChar w:fldCharType="begin"/>
        </w:r>
        <w:r w:rsidR="00F03DFF" w:rsidRPr="00AF3B3D">
          <w:rPr>
            <w:noProof/>
            <w:webHidden/>
          </w:rPr>
          <w:instrText xml:space="preserve"> PAGEREF _Toc164070179 \h </w:instrText>
        </w:r>
        <w:r w:rsidRPr="00AF3B3D">
          <w:rPr>
            <w:noProof/>
            <w:webHidden/>
          </w:rPr>
        </w:r>
        <w:r w:rsidRPr="00AF3B3D">
          <w:rPr>
            <w:noProof/>
            <w:webHidden/>
          </w:rPr>
          <w:fldChar w:fldCharType="separate"/>
        </w:r>
        <w:r w:rsidR="008E37C1">
          <w:rPr>
            <w:noProof/>
            <w:webHidden/>
          </w:rPr>
          <w:t>118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0" w:history="1">
        <w:r w:rsidR="00F03DFF" w:rsidRPr="00AF3B3D">
          <w:rPr>
            <w:rStyle w:val="afe"/>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_Toc164070180 \h </w:instrText>
        </w:r>
        <w:r w:rsidRPr="00AF3B3D">
          <w:rPr>
            <w:noProof/>
            <w:webHidden/>
          </w:rPr>
        </w:r>
        <w:r w:rsidRPr="00AF3B3D">
          <w:rPr>
            <w:noProof/>
            <w:webHidden/>
          </w:rPr>
          <w:fldChar w:fldCharType="separate"/>
        </w:r>
        <w:r w:rsidR="008E37C1">
          <w:rPr>
            <w:noProof/>
            <w:webHidden/>
          </w:rPr>
          <w:t>122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1" w:history="1">
        <w:r w:rsidR="00F03DFF" w:rsidRPr="00AF3B3D">
          <w:rPr>
            <w:rStyle w:val="afe"/>
            <w:noProof/>
          </w:rPr>
          <w:t>3.6 Расчет балансов тепловой энергии по источникам тепловой энергии и по территориальному признаку</w:t>
        </w:r>
        <w:r w:rsidR="00F03DFF" w:rsidRPr="00AF3B3D">
          <w:rPr>
            <w:noProof/>
            <w:webHidden/>
          </w:rPr>
          <w:tab/>
        </w:r>
        <w:r w:rsidRPr="00AF3B3D">
          <w:rPr>
            <w:noProof/>
            <w:webHidden/>
          </w:rPr>
          <w:fldChar w:fldCharType="begin"/>
        </w:r>
        <w:r w:rsidR="00F03DFF" w:rsidRPr="00AF3B3D">
          <w:rPr>
            <w:noProof/>
            <w:webHidden/>
          </w:rPr>
          <w:instrText xml:space="preserve"> PAGEREF _Toc164070181 \h </w:instrText>
        </w:r>
        <w:r w:rsidRPr="00AF3B3D">
          <w:rPr>
            <w:noProof/>
            <w:webHidden/>
          </w:rPr>
        </w:r>
        <w:r w:rsidRPr="00AF3B3D">
          <w:rPr>
            <w:noProof/>
            <w:webHidden/>
          </w:rPr>
          <w:fldChar w:fldCharType="separate"/>
        </w:r>
        <w:r w:rsidR="008E37C1">
          <w:rPr>
            <w:noProof/>
            <w:webHidden/>
          </w:rPr>
          <w:t>124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2" w:history="1">
        <w:r w:rsidR="00F03DFF" w:rsidRPr="00AF3B3D">
          <w:rPr>
            <w:rStyle w:val="afe"/>
            <w:noProof/>
          </w:rPr>
          <w:t>3.7 Расчет потерь тепловой энергии через изоляцию и с утечками теплоносителя</w:t>
        </w:r>
        <w:r w:rsidR="00F03DFF" w:rsidRPr="00AF3B3D">
          <w:rPr>
            <w:noProof/>
            <w:webHidden/>
          </w:rPr>
          <w:tab/>
        </w:r>
        <w:r w:rsidRPr="00AF3B3D">
          <w:rPr>
            <w:noProof/>
            <w:webHidden/>
          </w:rPr>
          <w:fldChar w:fldCharType="begin"/>
        </w:r>
        <w:r w:rsidR="00F03DFF" w:rsidRPr="00AF3B3D">
          <w:rPr>
            <w:noProof/>
            <w:webHidden/>
          </w:rPr>
          <w:instrText xml:space="preserve"> PAGEREF _Toc164070182 \h </w:instrText>
        </w:r>
        <w:r w:rsidRPr="00AF3B3D">
          <w:rPr>
            <w:noProof/>
            <w:webHidden/>
          </w:rPr>
        </w:r>
        <w:r w:rsidRPr="00AF3B3D">
          <w:rPr>
            <w:noProof/>
            <w:webHidden/>
          </w:rPr>
          <w:fldChar w:fldCharType="separate"/>
        </w:r>
        <w:r w:rsidR="008E37C1">
          <w:rPr>
            <w:noProof/>
            <w:webHidden/>
          </w:rPr>
          <w:t>124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3" w:history="1">
        <w:r w:rsidR="00F03DFF" w:rsidRPr="00AF3B3D">
          <w:rPr>
            <w:rStyle w:val="afe"/>
            <w:noProof/>
          </w:rPr>
          <w:t>3.8 Расчет показателей надежности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_Toc164070183 \h </w:instrText>
        </w:r>
        <w:r w:rsidRPr="00AF3B3D">
          <w:rPr>
            <w:noProof/>
            <w:webHidden/>
          </w:rPr>
        </w:r>
        <w:r w:rsidRPr="00AF3B3D">
          <w:rPr>
            <w:noProof/>
            <w:webHidden/>
          </w:rPr>
          <w:fldChar w:fldCharType="separate"/>
        </w:r>
        <w:r w:rsidR="008E37C1">
          <w:rPr>
            <w:noProof/>
            <w:webHidden/>
          </w:rPr>
          <w:t>124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4" w:history="1">
        <w:r w:rsidR="00F03DFF" w:rsidRPr="00AF3B3D">
          <w:rPr>
            <w:rStyle w:val="afe"/>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_Toc164070184 \h </w:instrText>
        </w:r>
        <w:r w:rsidRPr="00AF3B3D">
          <w:rPr>
            <w:noProof/>
            <w:webHidden/>
          </w:rPr>
        </w:r>
        <w:r w:rsidRPr="00AF3B3D">
          <w:rPr>
            <w:noProof/>
            <w:webHidden/>
          </w:rPr>
          <w:fldChar w:fldCharType="separate"/>
        </w:r>
        <w:r w:rsidR="008E37C1">
          <w:rPr>
            <w:noProof/>
            <w:webHidden/>
          </w:rPr>
          <w:t>125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5" w:history="1">
        <w:r w:rsidR="00F03DFF" w:rsidRPr="00AF3B3D">
          <w:rPr>
            <w:rStyle w:val="afe"/>
            <w:noProof/>
          </w:rPr>
          <w:t>3.10 Сравнительные пьезометрические графики для разработки и анализа сценариев перспективного развития тепловых сетей</w:t>
        </w:r>
        <w:r w:rsidR="00F03DFF" w:rsidRPr="00AF3B3D">
          <w:rPr>
            <w:noProof/>
            <w:webHidden/>
          </w:rPr>
          <w:tab/>
        </w:r>
        <w:r w:rsidRPr="00AF3B3D">
          <w:rPr>
            <w:noProof/>
            <w:webHidden/>
          </w:rPr>
          <w:fldChar w:fldCharType="begin"/>
        </w:r>
        <w:r w:rsidR="00F03DFF" w:rsidRPr="00AF3B3D">
          <w:rPr>
            <w:noProof/>
            <w:webHidden/>
          </w:rPr>
          <w:instrText xml:space="preserve"> PAGEREF _Toc164070185 \h </w:instrText>
        </w:r>
        <w:r w:rsidRPr="00AF3B3D">
          <w:rPr>
            <w:noProof/>
            <w:webHidden/>
          </w:rPr>
        </w:r>
        <w:r w:rsidRPr="00AF3B3D">
          <w:rPr>
            <w:noProof/>
            <w:webHidden/>
          </w:rPr>
          <w:fldChar w:fldCharType="separate"/>
        </w:r>
        <w:r w:rsidR="008E37C1">
          <w:rPr>
            <w:noProof/>
            <w:webHidden/>
          </w:rPr>
          <w:t>127</w:t>
        </w:r>
        <w:r w:rsidRPr="00AF3B3D">
          <w:rPr>
            <w:noProof/>
            <w:webHidden/>
          </w:rPr>
          <w:fldChar w:fldCharType="end"/>
        </w:r>
      </w:hyperlink>
    </w:p>
    <w:p w:rsidR="00F03DFF" w:rsidRPr="00AF3B3D" w:rsidRDefault="005B6A41">
      <w:pPr>
        <w:pStyle w:val="11"/>
        <w:tabs>
          <w:tab w:val="left" w:pos="1952"/>
          <w:tab w:val="right" w:leader="dot" w:pos="9345"/>
        </w:tabs>
        <w:rPr>
          <w:rFonts w:asciiTheme="minorHAnsi" w:eastAsiaTheme="minorEastAsia" w:hAnsiTheme="minorHAnsi"/>
          <w:noProof/>
          <w:sz w:val="22"/>
          <w:lang w:eastAsia="ru-RU"/>
        </w:rPr>
      </w:pPr>
      <w:hyperlink w:anchor="_Toc164070186" w:history="1">
        <w:r w:rsidR="00F03DFF" w:rsidRPr="00AF3B3D">
          <w:rPr>
            <w:rStyle w:val="afe"/>
            <w:noProof/>
          </w:rPr>
          <w:t>Глава 4.</w:t>
        </w:r>
        <w:r w:rsidR="00F03DFF" w:rsidRPr="00AF3B3D">
          <w:rPr>
            <w:rFonts w:asciiTheme="minorHAnsi" w:eastAsiaTheme="minorEastAsia" w:hAnsiTheme="minorHAnsi"/>
            <w:noProof/>
            <w:sz w:val="22"/>
            <w:lang w:eastAsia="ru-RU"/>
          </w:rPr>
          <w:tab/>
        </w:r>
        <w:r w:rsidR="00F03DFF" w:rsidRPr="00AF3B3D">
          <w:rPr>
            <w:rStyle w:val="afe"/>
            <w:noProof/>
          </w:rPr>
          <w:t>Существующие и перспективные балансы тепловой мощности источников тепловой энергии и тепловой нагрузки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_Toc164070186 \h </w:instrText>
        </w:r>
        <w:r w:rsidRPr="00AF3B3D">
          <w:rPr>
            <w:noProof/>
            <w:webHidden/>
          </w:rPr>
        </w:r>
        <w:r w:rsidRPr="00AF3B3D">
          <w:rPr>
            <w:noProof/>
            <w:webHidden/>
          </w:rPr>
          <w:fldChar w:fldCharType="separate"/>
        </w:r>
        <w:r w:rsidR="008E37C1">
          <w:rPr>
            <w:noProof/>
            <w:webHidden/>
          </w:rPr>
          <w:t>130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7" w:history="1">
        <w:r w:rsidR="00F03DFF" w:rsidRPr="00AF3B3D">
          <w:rPr>
            <w:rStyle w:val="afe"/>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03DFF" w:rsidRPr="00AF3B3D">
          <w:rPr>
            <w:noProof/>
            <w:webHidden/>
          </w:rPr>
          <w:tab/>
        </w:r>
        <w:r w:rsidRPr="00AF3B3D">
          <w:rPr>
            <w:noProof/>
            <w:webHidden/>
          </w:rPr>
          <w:fldChar w:fldCharType="begin"/>
        </w:r>
        <w:r w:rsidR="00F03DFF" w:rsidRPr="00AF3B3D">
          <w:rPr>
            <w:noProof/>
            <w:webHidden/>
          </w:rPr>
          <w:instrText xml:space="preserve"> PAGEREF _Toc164070187 \h </w:instrText>
        </w:r>
        <w:r w:rsidRPr="00AF3B3D">
          <w:rPr>
            <w:noProof/>
            <w:webHidden/>
          </w:rPr>
        </w:r>
        <w:r w:rsidRPr="00AF3B3D">
          <w:rPr>
            <w:noProof/>
            <w:webHidden/>
          </w:rPr>
          <w:fldChar w:fldCharType="separate"/>
        </w:r>
        <w:r w:rsidR="008E37C1">
          <w:rPr>
            <w:noProof/>
            <w:webHidden/>
          </w:rPr>
          <w:t>130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8" w:history="1">
        <w:r w:rsidR="00F03DFF" w:rsidRPr="00AF3B3D">
          <w:rPr>
            <w:rStyle w:val="afe"/>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_Toc164070188 \h </w:instrText>
        </w:r>
        <w:r w:rsidRPr="00AF3B3D">
          <w:rPr>
            <w:noProof/>
            <w:webHidden/>
          </w:rPr>
        </w:r>
        <w:r w:rsidRPr="00AF3B3D">
          <w:rPr>
            <w:noProof/>
            <w:webHidden/>
          </w:rPr>
          <w:fldChar w:fldCharType="separate"/>
        </w:r>
        <w:r w:rsidR="008E37C1">
          <w:rPr>
            <w:noProof/>
            <w:webHidden/>
          </w:rPr>
          <w:t>132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89" w:history="1">
        <w:r w:rsidR="00F03DFF" w:rsidRPr="00AF3B3D">
          <w:rPr>
            <w:rStyle w:val="afe"/>
            <w:noProof/>
          </w:rPr>
          <w:t>4.3 Выводы о резервах (дефицитах) существующей системы теплоснабжения при обеспечении перспективной тепловой нагрузки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_Toc164070189 \h </w:instrText>
        </w:r>
        <w:r w:rsidRPr="00AF3B3D">
          <w:rPr>
            <w:noProof/>
            <w:webHidden/>
          </w:rPr>
        </w:r>
        <w:r w:rsidRPr="00AF3B3D">
          <w:rPr>
            <w:noProof/>
            <w:webHidden/>
          </w:rPr>
          <w:fldChar w:fldCharType="separate"/>
        </w:r>
        <w:r w:rsidR="008E37C1">
          <w:rPr>
            <w:noProof/>
            <w:webHidden/>
          </w:rPr>
          <w:t>132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0" w:history="1">
        <w:r w:rsidR="00F03DFF" w:rsidRPr="00AF3B3D">
          <w:rPr>
            <w:rStyle w:val="afe"/>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_Toc164070190 \h </w:instrText>
        </w:r>
        <w:r w:rsidRPr="00AF3B3D">
          <w:rPr>
            <w:noProof/>
            <w:webHidden/>
          </w:rPr>
        </w:r>
        <w:r w:rsidRPr="00AF3B3D">
          <w:rPr>
            <w:noProof/>
            <w:webHidden/>
          </w:rPr>
          <w:fldChar w:fldCharType="separate"/>
        </w:r>
        <w:r w:rsidR="008E37C1">
          <w:rPr>
            <w:noProof/>
            <w:webHidden/>
          </w:rPr>
          <w:t>133</w:t>
        </w:r>
        <w:r w:rsidRPr="00AF3B3D">
          <w:rPr>
            <w:noProof/>
            <w:webHidden/>
          </w:rPr>
          <w:fldChar w:fldCharType="end"/>
        </w:r>
      </w:hyperlink>
    </w:p>
    <w:p w:rsidR="00F03DFF" w:rsidRPr="00AF3B3D" w:rsidRDefault="005B6A41">
      <w:pPr>
        <w:pStyle w:val="11"/>
        <w:tabs>
          <w:tab w:val="left" w:pos="1823"/>
          <w:tab w:val="right" w:leader="dot" w:pos="9345"/>
        </w:tabs>
        <w:rPr>
          <w:rFonts w:asciiTheme="minorHAnsi" w:eastAsiaTheme="minorEastAsia" w:hAnsiTheme="minorHAnsi"/>
          <w:noProof/>
          <w:sz w:val="22"/>
          <w:lang w:eastAsia="ru-RU"/>
        </w:rPr>
      </w:pPr>
      <w:hyperlink w:anchor="_Toc164070191" w:history="1">
        <w:r w:rsidR="00F03DFF" w:rsidRPr="00AF3B3D">
          <w:rPr>
            <w:rStyle w:val="afe"/>
            <w:noProof/>
          </w:rPr>
          <w:t>Глава 5.</w:t>
        </w:r>
        <w:r w:rsidR="00F03DFF" w:rsidRPr="00AF3B3D">
          <w:rPr>
            <w:rFonts w:asciiTheme="minorHAnsi" w:eastAsiaTheme="minorEastAsia" w:hAnsiTheme="minorHAnsi"/>
            <w:noProof/>
            <w:sz w:val="22"/>
            <w:lang w:eastAsia="ru-RU"/>
          </w:rPr>
          <w:tab/>
        </w:r>
        <w:r w:rsidR="00F03DFF" w:rsidRPr="00AF3B3D">
          <w:rPr>
            <w:rStyle w:val="afe"/>
            <w:noProof/>
          </w:rPr>
          <w:t>Мастер-план развития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_Toc164070191 \h </w:instrText>
        </w:r>
        <w:r w:rsidRPr="00AF3B3D">
          <w:rPr>
            <w:noProof/>
            <w:webHidden/>
          </w:rPr>
        </w:r>
        <w:r w:rsidRPr="00AF3B3D">
          <w:rPr>
            <w:noProof/>
            <w:webHidden/>
          </w:rPr>
          <w:fldChar w:fldCharType="separate"/>
        </w:r>
        <w:r w:rsidR="008E37C1">
          <w:rPr>
            <w:noProof/>
            <w:webHidden/>
          </w:rPr>
          <w:t>134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2" w:history="1">
        <w:r w:rsidR="00F03DFF" w:rsidRPr="00AF3B3D">
          <w:rPr>
            <w:rStyle w:val="afe"/>
            <w:noProof/>
          </w:rPr>
          <w:t>5.1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_Toc164070192 \h </w:instrText>
        </w:r>
        <w:r w:rsidRPr="00AF3B3D">
          <w:rPr>
            <w:noProof/>
            <w:webHidden/>
          </w:rPr>
        </w:r>
        <w:r w:rsidRPr="00AF3B3D">
          <w:rPr>
            <w:noProof/>
            <w:webHidden/>
          </w:rPr>
          <w:fldChar w:fldCharType="separate"/>
        </w:r>
        <w:r w:rsidR="008E37C1">
          <w:rPr>
            <w:noProof/>
            <w:webHidden/>
          </w:rPr>
          <w:t>134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3" w:history="1">
        <w:r w:rsidR="00F03DFF" w:rsidRPr="00AF3B3D">
          <w:rPr>
            <w:rStyle w:val="afe"/>
            <w:noProof/>
          </w:rPr>
          <w:t>5.2 Технико-экономическое сравнение вариантов развития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_Toc164070193 \h </w:instrText>
        </w:r>
        <w:r w:rsidRPr="00AF3B3D">
          <w:rPr>
            <w:noProof/>
            <w:webHidden/>
          </w:rPr>
        </w:r>
        <w:r w:rsidRPr="00AF3B3D">
          <w:rPr>
            <w:noProof/>
            <w:webHidden/>
          </w:rPr>
          <w:fldChar w:fldCharType="separate"/>
        </w:r>
        <w:r w:rsidR="008E37C1">
          <w:rPr>
            <w:noProof/>
            <w:webHidden/>
          </w:rPr>
          <w:t>134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4" w:history="1">
        <w:r w:rsidR="00F03DFF" w:rsidRPr="00AF3B3D">
          <w:rPr>
            <w:rStyle w:val="afe"/>
            <w:noProof/>
          </w:rPr>
          <w:t>5.3 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_Toc164070194 \h </w:instrText>
        </w:r>
        <w:r w:rsidRPr="00AF3B3D">
          <w:rPr>
            <w:noProof/>
            <w:webHidden/>
          </w:rPr>
        </w:r>
        <w:r w:rsidRPr="00AF3B3D">
          <w:rPr>
            <w:noProof/>
            <w:webHidden/>
          </w:rPr>
          <w:fldChar w:fldCharType="separate"/>
        </w:r>
        <w:r w:rsidR="008E37C1">
          <w:rPr>
            <w:noProof/>
            <w:webHidden/>
          </w:rPr>
          <w:t>135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5" w:history="1">
        <w:r w:rsidR="00F03DFF" w:rsidRPr="00AF3B3D">
          <w:rPr>
            <w:rStyle w:val="afe"/>
            <w:noProof/>
          </w:rPr>
          <w:t>5.4 Описание изменений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_Toc164070195 \h </w:instrText>
        </w:r>
        <w:r w:rsidRPr="00AF3B3D">
          <w:rPr>
            <w:noProof/>
            <w:webHidden/>
          </w:rPr>
        </w:r>
        <w:r w:rsidRPr="00AF3B3D">
          <w:rPr>
            <w:noProof/>
            <w:webHidden/>
          </w:rPr>
          <w:fldChar w:fldCharType="separate"/>
        </w:r>
        <w:r w:rsidR="008E37C1">
          <w:rPr>
            <w:noProof/>
            <w:webHidden/>
          </w:rPr>
          <w:t>136</w:t>
        </w:r>
        <w:r w:rsidRPr="00AF3B3D">
          <w:rPr>
            <w:noProof/>
            <w:webHidden/>
          </w:rPr>
          <w:fldChar w:fldCharType="end"/>
        </w:r>
      </w:hyperlink>
    </w:p>
    <w:p w:rsidR="00F03DFF" w:rsidRPr="00AF3B3D" w:rsidRDefault="005B6A41">
      <w:pPr>
        <w:pStyle w:val="11"/>
        <w:tabs>
          <w:tab w:val="left" w:pos="1971"/>
          <w:tab w:val="right" w:leader="dot" w:pos="9345"/>
        </w:tabs>
        <w:rPr>
          <w:rFonts w:asciiTheme="minorHAnsi" w:eastAsiaTheme="minorEastAsia" w:hAnsiTheme="minorHAnsi"/>
          <w:noProof/>
          <w:sz w:val="22"/>
          <w:lang w:eastAsia="ru-RU"/>
        </w:rPr>
      </w:pPr>
      <w:hyperlink w:anchor="_Toc164070196" w:history="1">
        <w:r w:rsidR="00F03DFF" w:rsidRPr="00AF3B3D">
          <w:rPr>
            <w:rStyle w:val="afe"/>
            <w:noProof/>
          </w:rPr>
          <w:t>Глава 6.</w:t>
        </w:r>
        <w:r w:rsidR="00F03DFF" w:rsidRPr="00AF3B3D">
          <w:rPr>
            <w:rFonts w:asciiTheme="minorHAnsi" w:eastAsiaTheme="minorEastAsia" w:hAnsiTheme="minorHAnsi"/>
            <w:noProof/>
            <w:sz w:val="22"/>
            <w:lang w:eastAsia="ru-RU"/>
          </w:rPr>
          <w:tab/>
        </w:r>
        <w:r w:rsidR="00F03DFF" w:rsidRPr="00AF3B3D">
          <w:rPr>
            <w:rStyle w:val="afe"/>
            <w:noProof/>
          </w:rPr>
          <w:t>Существующее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03DFF" w:rsidRPr="00AF3B3D">
          <w:rPr>
            <w:noProof/>
            <w:webHidden/>
          </w:rPr>
          <w:tab/>
        </w:r>
        <w:r w:rsidRPr="00AF3B3D">
          <w:rPr>
            <w:noProof/>
            <w:webHidden/>
          </w:rPr>
          <w:fldChar w:fldCharType="begin"/>
        </w:r>
        <w:r w:rsidR="00F03DFF" w:rsidRPr="00AF3B3D">
          <w:rPr>
            <w:noProof/>
            <w:webHidden/>
          </w:rPr>
          <w:instrText xml:space="preserve"> PAGEREF _Toc164070196 \h </w:instrText>
        </w:r>
        <w:r w:rsidRPr="00AF3B3D">
          <w:rPr>
            <w:noProof/>
            <w:webHidden/>
          </w:rPr>
        </w:r>
        <w:r w:rsidRPr="00AF3B3D">
          <w:rPr>
            <w:noProof/>
            <w:webHidden/>
          </w:rPr>
          <w:fldChar w:fldCharType="separate"/>
        </w:r>
        <w:r w:rsidR="008E37C1">
          <w:rPr>
            <w:noProof/>
            <w:webHidden/>
          </w:rPr>
          <w:t>137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7" w:history="1">
        <w:r w:rsidR="00F03DFF" w:rsidRPr="00AF3B3D">
          <w:rPr>
            <w:rStyle w:val="afe"/>
            <w:noProof/>
          </w:rPr>
          <w:t>6.1 Расчетная величина нормативных потерь теплоносителя в тепловых сетях в зонах действия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_Toc164070197 \h </w:instrText>
        </w:r>
        <w:r w:rsidRPr="00AF3B3D">
          <w:rPr>
            <w:noProof/>
            <w:webHidden/>
          </w:rPr>
        </w:r>
        <w:r w:rsidRPr="00AF3B3D">
          <w:rPr>
            <w:noProof/>
            <w:webHidden/>
          </w:rPr>
          <w:fldChar w:fldCharType="separate"/>
        </w:r>
        <w:r w:rsidR="008E37C1">
          <w:rPr>
            <w:noProof/>
            <w:webHidden/>
          </w:rPr>
          <w:t>137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8" w:history="1">
        <w:r w:rsidR="00F03DFF" w:rsidRPr="00AF3B3D">
          <w:rPr>
            <w:rStyle w:val="afe"/>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_Toc164070198 \h </w:instrText>
        </w:r>
        <w:r w:rsidRPr="00AF3B3D">
          <w:rPr>
            <w:noProof/>
            <w:webHidden/>
          </w:rPr>
        </w:r>
        <w:r w:rsidRPr="00AF3B3D">
          <w:rPr>
            <w:noProof/>
            <w:webHidden/>
          </w:rPr>
          <w:fldChar w:fldCharType="separate"/>
        </w:r>
        <w:r w:rsidR="008E37C1">
          <w:rPr>
            <w:noProof/>
            <w:webHidden/>
          </w:rPr>
          <w:t>139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199" w:history="1">
        <w:r w:rsidR="00F03DFF" w:rsidRPr="00AF3B3D">
          <w:rPr>
            <w:rStyle w:val="afe"/>
            <w:noProof/>
          </w:rPr>
          <w:t>6.3 Сведения о наличии баков-аккумуляторов</w:t>
        </w:r>
        <w:r w:rsidR="00F03DFF" w:rsidRPr="00AF3B3D">
          <w:rPr>
            <w:noProof/>
            <w:webHidden/>
          </w:rPr>
          <w:tab/>
        </w:r>
        <w:r w:rsidRPr="00AF3B3D">
          <w:rPr>
            <w:noProof/>
            <w:webHidden/>
          </w:rPr>
          <w:fldChar w:fldCharType="begin"/>
        </w:r>
        <w:r w:rsidR="00F03DFF" w:rsidRPr="00AF3B3D">
          <w:rPr>
            <w:noProof/>
            <w:webHidden/>
          </w:rPr>
          <w:instrText xml:space="preserve"> PAGEREF _Toc164070199 \h </w:instrText>
        </w:r>
        <w:r w:rsidRPr="00AF3B3D">
          <w:rPr>
            <w:noProof/>
            <w:webHidden/>
          </w:rPr>
        </w:r>
        <w:r w:rsidRPr="00AF3B3D">
          <w:rPr>
            <w:noProof/>
            <w:webHidden/>
          </w:rPr>
          <w:fldChar w:fldCharType="separate"/>
        </w:r>
        <w:r w:rsidR="008E37C1">
          <w:rPr>
            <w:noProof/>
            <w:webHidden/>
          </w:rPr>
          <w:t>139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0" w:history="1">
        <w:r w:rsidR="00F03DFF" w:rsidRPr="00AF3B3D">
          <w:rPr>
            <w:rStyle w:val="afe"/>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_Toc164070200 \h </w:instrText>
        </w:r>
        <w:r w:rsidRPr="00AF3B3D">
          <w:rPr>
            <w:noProof/>
            <w:webHidden/>
          </w:rPr>
        </w:r>
        <w:r w:rsidRPr="00AF3B3D">
          <w:rPr>
            <w:noProof/>
            <w:webHidden/>
          </w:rPr>
          <w:fldChar w:fldCharType="separate"/>
        </w:r>
        <w:r w:rsidR="008E37C1">
          <w:rPr>
            <w:noProof/>
            <w:webHidden/>
          </w:rPr>
          <w:t>139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1" w:history="1">
        <w:r w:rsidR="00F03DFF" w:rsidRPr="00AF3B3D">
          <w:rPr>
            <w:rStyle w:val="afe"/>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_Toc164070201 \h </w:instrText>
        </w:r>
        <w:r w:rsidRPr="00AF3B3D">
          <w:rPr>
            <w:noProof/>
            <w:webHidden/>
          </w:rPr>
        </w:r>
        <w:r w:rsidRPr="00AF3B3D">
          <w:rPr>
            <w:noProof/>
            <w:webHidden/>
          </w:rPr>
          <w:fldChar w:fldCharType="separate"/>
        </w:r>
        <w:r w:rsidR="008E37C1">
          <w:rPr>
            <w:noProof/>
            <w:webHidden/>
          </w:rPr>
          <w:t>140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2" w:history="1">
        <w:r w:rsidR="00F03DFF" w:rsidRPr="00AF3B3D">
          <w:rPr>
            <w:rStyle w:val="afe"/>
            <w:noProof/>
          </w:rPr>
          <w:t>6.6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_Toc164070202 \h </w:instrText>
        </w:r>
        <w:r w:rsidRPr="00AF3B3D">
          <w:rPr>
            <w:noProof/>
            <w:webHidden/>
          </w:rPr>
        </w:r>
        <w:r w:rsidRPr="00AF3B3D">
          <w:rPr>
            <w:noProof/>
            <w:webHidden/>
          </w:rPr>
          <w:fldChar w:fldCharType="separate"/>
        </w:r>
        <w:r w:rsidR="008E37C1">
          <w:rPr>
            <w:noProof/>
            <w:webHidden/>
          </w:rPr>
          <w:t>143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3" w:history="1">
        <w:r w:rsidR="00F03DFF" w:rsidRPr="00AF3B3D">
          <w:rPr>
            <w:rStyle w:val="afe"/>
            <w:noProof/>
          </w:rPr>
          <w:t>6.7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_Toc164070203 \h </w:instrText>
        </w:r>
        <w:r w:rsidRPr="00AF3B3D">
          <w:rPr>
            <w:noProof/>
            <w:webHidden/>
          </w:rPr>
        </w:r>
        <w:r w:rsidRPr="00AF3B3D">
          <w:rPr>
            <w:noProof/>
            <w:webHidden/>
          </w:rPr>
          <w:fldChar w:fldCharType="separate"/>
        </w:r>
        <w:r w:rsidR="008E37C1">
          <w:rPr>
            <w:noProof/>
            <w:webHidden/>
          </w:rPr>
          <w:t>144</w:t>
        </w:r>
        <w:r w:rsidRPr="00AF3B3D">
          <w:rPr>
            <w:noProof/>
            <w:webHidden/>
          </w:rPr>
          <w:fldChar w:fldCharType="end"/>
        </w:r>
      </w:hyperlink>
    </w:p>
    <w:p w:rsidR="00F03DFF" w:rsidRPr="00AF3B3D" w:rsidRDefault="005B6A41">
      <w:pPr>
        <w:pStyle w:val="11"/>
        <w:tabs>
          <w:tab w:val="left" w:pos="1976"/>
          <w:tab w:val="right" w:leader="dot" w:pos="9345"/>
        </w:tabs>
        <w:rPr>
          <w:rFonts w:asciiTheme="minorHAnsi" w:eastAsiaTheme="minorEastAsia" w:hAnsiTheme="minorHAnsi"/>
          <w:noProof/>
          <w:sz w:val="22"/>
          <w:lang w:eastAsia="ru-RU"/>
        </w:rPr>
      </w:pPr>
      <w:hyperlink w:anchor="_Toc164070204" w:history="1">
        <w:r w:rsidR="00F03DFF" w:rsidRPr="00AF3B3D">
          <w:rPr>
            <w:rStyle w:val="afe"/>
            <w:noProof/>
          </w:rPr>
          <w:t>Глава 7.</w:t>
        </w:r>
        <w:r w:rsidR="00F03DFF" w:rsidRPr="00AF3B3D">
          <w:rPr>
            <w:rFonts w:asciiTheme="minorHAnsi" w:eastAsiaTheme="minorEastAsia" w:hAnsiTheme="minorHAnsi"/>
            <w:noProof/>
            <w:sz w:val="22"/>
            <w:lang w:eastAsia="ru-RU"/>
          </w:rPr>
          <w:tab/>
        </w:r>
        <w:r w:rsidR="00F03DFF" w:rsidRPr="00AF3B3D">
          <w:rPr>
            <w:rStyle w:val="afe"/>
            <w:noProof/>
          </w:rPr>
          <w:t>Предложения по строительству, реконструкции, техническому перевооружению и (или) модернизации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_Toc164070204 \h </w:instrText>
        </w:r>
        <w:r w:rsidRPr="00AF3B3D">
          <w:rPr>
            <w:noProof/>
            <w:webHidden/>
          </w:rPr>
        </w:r>
        <w:r w:rsidRPr="00AF3B3D">
          <w:rPr>
            <w:noProof/>
            <w:webHidden/>
          </w:rPr>
          <w:fldChar w:fldCharType="separate"/>
        </w:r>
        <w:r w:rsidR="008E37C1">
          <w:rPr>
            <w:noProof/>
            <w:webHidden/>
          </w:rPr>
          <w:t>145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5" w:history="1">
        <w:r w:rsidR="00F03DFF" w:rsidRPr="00AF3B3D">
          <w:rPr>
            <w:rStyle w:val="afe"/>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_Toc164070205 \h </w:instrText>
        </w:r>
        <w:r w:rsidRPr="00AF3B3D">
          <w:rPr>
            <w:noProof/>
            <w:webHidden/>
          </w:rPr>
        </w:r>
        <w:r w:rsidRPr="00AF3B3D">
          <w:rPr>
            <w:noProof/>
            <w:webHidden/>
          </w:rPr>
          <w:fldChar w:fldCharType="separate"/>
        </w:r>
        <w:r w:rsidR="008E37C1">
          <w:rPr>
            <w:noProof/>
            <w:webHidden/>
          </w:rPr>
          <w:t>145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6" w:history="1">
        <w:r w:rsidR="00F03DFF" w:rsidRPr="00AF3B3D">
          <w:rPr>
            <w:rStyle w:val="afe"/>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03DFF" w:rsidRPr="00AF3B3D">
          <w:rPr>
            <w:noProof/>
            <w:webHidden/>
          </w:rPr>
          <w:tab/>
        </w:r>
        <w:r w:rsidRPr="00AF3B3D">
          <w:rPr>
            <w:noProof/>
            <w:webHidden/>
          </w:rPr>
          <w:fldChar w:fldCharType="begin"/>
        </w:r>
        <w:r w:rsidR="00F03DFF" w:rsidRPr="00AF3B3D">
          <w:rPr>
            <w:noProof/>
            <w:webHidden/>
          </w:rPr>
          <w:instrText xml:space="preserve"> PAGEREF _Toc164070206 \h </w:instrText>
        </w:r>
        <w:r w:rsidRPr="00AF3B3D">
          <w:rPr>
            <w:noProof/>
            <w:webHidden/>
          </w:rPr>
        </w:r>
        <w:r w:rsidRPr="00AF3B3D">
          <w:rPr>
            <w:noProof/>
            <w:webHidden/>
          </w:rPr>
          <w:fldChar w:fldCharType="separate"/>
        </w:r>
        <w:r w:rsidR="008E37C1">
          <w:rPr>
            <w:noProof/>
            <w:webHidden/>
          </w:rPr>
          <w:t>149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7" w:history="1">
        <w:r w:rsidR="00F03DFF" w:rsidRPr="00AF3B3D">
          <w:rPr>
            <w:rStyle w:val="afe"/>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_Toc164070207 \h </w:instrText>
        </w:r>
        <w:r w:rsidRPr="00AF3B3D">
          <w:rPr>
            <w:noProof/>
            <w:webHidden/>
          </w:rPr>
        </w:r>
        <w:r w:rsidRPr="00AF3B3D">
          <w:rPr>
            <w:noProof/>
            <w:webHidden/>
          </w:rPr>
          <w:fldChar w:fldCharType="separate"/>
        </w:r>
        <w:r w:rsidR="008E37C1">
          <w:rPr>
            <w:noProof/>
            <w:webHidden/>
          </w:rPr>
          <w:t>149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8" w:history="1">
        <w:r w:rsidR="00F03DFF" w:rsidRPr="00AF3B3D">
          <w:rPr>
            <w:rStyle w:val="afe"/>
            <w:noProof/>
          </w:rPr>
          <w:t xml:space="preserve">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w:t>
        </w:r>
        <w:r w:rsidR="00F03DFF" w:rsidRPr="00AF3B3D">
          <w:rPr>
            <w:rStyle w:val="afe"/>
            <w:noProof/>
          </w:rPr>
          <w:lastRenderedPageBreak/>
          <w:t>нагрузок, выполненное в порядке, установленном методическими указаниями по разработке схем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_Toc164070208 \h </w:instrText>
        </w:r>
        <w:r w:rsidRPr="00AF3B3D">
          <w:rPr>
            <w:noProof/>
            <w:webHidden/>
          </w:rPr>
        </w:r>
        <w:r w:rsidRPr="00AF3B3D">
          <w:rPr>
            <w:noProof/>
            <w:webHidden/>
          </w:rPr>
          <w:fldChar w:fldCharType="separate"/>
        </w:r>
        <w:r w:rsidR="008E37C1">
          <w:rPr>
            <w:noProof/>
            <w:webHidden/>
          </w:rPr>
          <w:t>149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09" w:history="1">
        <w:r w:rsidR="00F03DFF" w:rsidRPr="00AF3B3D">
          <w:rPr>
            <w:rStyle w:val="afe"/>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_Toc164070209 \h </w:instrText>
        </w:r>
        <w:r w:rsidRPr="00AF3B3D">
          <w:rPr>
            <w:noProof/>
            <w:webHidden/>
          </w:rPr>
        </w:r>
        <w:r w:rsidRPr="00AF3B3D">
          <w:rPr>
            <w:noProof/>
            <w:webHidden/>
          </w:rPr>
          <w:fldChar w:fldCharType="separate"/>
        </w:r>
        <w:r w:rsidR="008E37C1">
          <w:rPr>
            <w:noProof/>
            <w:webHidden/>
          </w:rPr>
          <w:t>150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0" w:history="1">
        <w:r w:rsidR="00F03DFF" w:rsidRPr="00AF3B3D">
          <w:rPr>
            <w:rStyle w:val="afe"/>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03DFF" w:rsidRPr="00AF3B3D">
          <w:rPr>
            <w:noProof/>
            <w:webHidden/>
          </w:rPr>
          <w:tab/>
        </w:r>
        <w:r w:rsidRPr="00AF3B3D">
          <w:rPr>
            <w:noProof/>
            <w:webHidden/>
          </w:rPr>
          <w:fldChar w:fldCharType="begin"/>
        </w:r>
        <w:r w:rsidR="00F03DFF" w:rsidRPr="00AF3B3D">
          <w:rPr>
            <w:noProof/>
            <w:webHidden/>
          </w:rPr>
          <w:instrText xml:space="preserve"> PAGEREF _Toc164070210 \h </w:instrText>
        </w:r>
        <w:r w:rsidRPr="00AF3B3D">
          <w:rPr>
            <w:noProof/>
            <w:webHidden/>
          </w:rPr>
        </w:r>
        <w:r w:rsidRPr="00AF3B3D">
          <w:rPr>
            <w:noProof/>
            <w:webHidden/>
          </w:rPr>
          <w:fldChar w:fldCharType="separate"/>
        </w:r>
        <w:r w:rsidR="008E37C1">
          <w:rPr>
            <w:noProof/>
            <w:webHidden/>
          </w:rPr>
          <w:t>150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1" w:history="1">
        <w:r w:rsidR="00F03DFF" w:rsidRPr="00AF3B3D">
          <w:rPr>
            <w:rStyle w:val="afe"/>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_Toc164070211 \h </w:instrText>
        </w:r>
        <w:r w:rsidRPr="00AF3B3D">
          <w:rPr>
            <w:noProof/>
            <w:webHidden/>
          </w:rPr>
        </w:r>
        <w:r w:rsidRPr="00AF3B3D">
          <w:rPr>
            <w:noProof/>
            <w:webHidden/>
          </w:rPr>
          <w:fldChar w:fldCharType="separate"/>
        </w:r>
        <w:r w:rsidR="008E37C1">
          <w:rPr>
            <w:noProof/>
            <w:webHidden/>
          </w:rPr>
          <w:t>150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2" w:history="1">
        <w:r w:rsidR="00F03DFF" w:rsidRPr="00AF3B3D">
          <w:rPr>
            <w:rStyle w:val="afe"/>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_Toc164070212 \h </w:instrText>
        </w:r>
        <w:r w:rsidRPr="00AF3B3D">
          <w:rPr>
            <w:noProof/>
            <w:webHidden/>
          </w:rPr>
        </w:r>
        <w:r w:rsidRPr="00AF3B3D">
          <w:rPr>
            <w:noProof/>
            <w:webHidden/>
          </w:rPr>
          <w:fldChar w:fldCharType="separate"/>
        </w:r>
        <w:r w:rsidR="008E37C1">
          <w:rPr>
            <w:noProof/>
            <w:webHidden/>
          </w:rPr>
          <w:t>151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3" w:history="1">
        <w:r w:rsidR="00F03DFF" w:rsidRPr="00AF3B3D">
          <w:rPr>
            <w:rStyle w:val="afe"/>
            <w:noProof/>
          </w:rPr>
          <w:t>7.9 Обоснование предложений по расширению зон действия действующих источников тепловой энергии с комбинированной выработки электрической и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_Toc164070213 \h </w:instrText>
        </w:r>
        <w:r w:rsidRPr="00AF3B3D">
          <w:rPr>
            <w:noProof/>
            <w:webHidden/>
          </w:rPr>
        </w:r>
        <w:r w:rsidRPr="00AF3B3D">
          <w:rPr>
            <w:noProof/>
            <w:webHidden/>
          </w:rPr>
          <w:fldChar w:fldCharType="separate"/>
        </w:r>
        <w:r w:rsidR="008E37C1">
          <w:rPr>
            <w:noProof/>
            <w:webHidden/>
          </w:rPr>
          <w:t>151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4" w:history="1">
        <w:r w:rsidR="00F03DFF" w:rsidRPr="00AF3B3D">
          <w:rPr>
            <w:rStyle w:val="afe"/>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_Toc164070214 \h </w:instrText>
        </w:r>
        <w:r w:rsidRPr="00AF3B3D">
          <w:rPr>
            <w:noProof/>
            <w:webHidden/>
          </w:rPr>
        </w:r>
        <w:r w:rsidRPr="00AF3B3D">
          <w:rPr>
            <w:noProof/>
            <w:webHidden/>
          </w:rPr>
          <w:fldChar w:fldCharType="separate"/>
        </w:r>
        <w:r w:rsidR="008E37C1">
          <w:rPr>
            <w:noProof/>
            <w:webHidden/>
          </w:rPr>
          <w:t>151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5" w:history="1">
        <w:r w:rsidR="00F03DFF" w:rsidRPr="00AF3B3D">
          <w:rPr>
            <w:rStyle w:val="afe"/>
            <w:noProof/>
          </w:rPr>
          <w:t>7.11 Обоснование организации индивидуального теплоснабжения в зонах застройки малоэтажными жилыми зданиями</w:t>
        </w:r>
        <w:r w:rsidR="00F03DFF" w:rsidRPr="00AF3B3D">
          <w:rPr>
            <w:noProof/>
            <w:webHidden/>
          </w:rPr>
          <w:tab/>
        </w:r>
        <w:r w:rsidRPr="00AF3B3D">
          <w:rPr>
            <w:noProof/>
            <w:webHidden/>
          </w:rPr>
          <w:fldChar w:fldCharType="begin"/>
        </w:r>
        <w:r w:rsidR="00F03DFF" w:rsidRPr="00AF3B3D">
          <w:rPr>
            <w:noProof/>
            <w:webHidden/>
          </w:rPr>
          <w:instrText xml:space="preserve"> PAGEREF _Toc164070215 \h </w:instrText>
        </w:r>
        <w:r w:rsidRPr="00AF3B3D">
          <w:rPr>
            <w:noProof/>
            <w:webHidden/>
          </w:rPr>
        </w:r>
        <w:r w:rsidRPr="00AF3B3D">
          <w:rPr>
            <w:noProof/>
            <w:webHidden/>
          </w:rPr>
          <w:fldChar w:fldCharType="separate"/>
        </w:r>
        <w:r w:rsidR="008E37C1">
          <w:rPr>
            <w:noProof/>
            <w:webHidden/>
          </w:rPr>
          <w:t>151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6" w:history="1">
        <w:r w:rsidR="00F03DFF" w:rsidRPr="00AF3B3D">
          <w:rPr>
            <w:rStyle w:val="afe"/>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_Toc164070216 \h </w:instrText>
        </w:r>
        <w:r w:rsidRPr="00AF3B3D">
          <w:rPr>
            <w:noProof/>
            <w:webHidden/>
          </w:rPr>
        </w:r>
        <w:r w:rsidRPr="00AF3B3D">
          <w:rPr>
            <w:noProof/>
            <w:webHidden/>
          </w:rPr>
          <w:fldChar w:fldCharType="separate"/>
        </w:r>
        <w:r w:rsidR="008E37C1">
          <w:rPr>
            <w:noProof/>
            <w:webHidden/>
          </w:rPr>
          <w:t>152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7" w:history="1">
        <w:r w:rsidR="00F03DFF" w:rsidRPr="00AF3B3D">
          <w:rPr>
            <w:rStyle w:val="afe"/>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F03DFF" w:rsidRPr="00AF3B3D">
          <w:rPr>
            <w:noProof/>
            <w:webHidden/>
          </w:rPr>
          <w:tab/>
        </w:r>
        <w:r w:rsidRPr="00AF3B3D">
          <w:rPr>
            <w:noProof/>
            <w:webHidden/>
          </w:rPr>
          <w:fldChar w:fldCharType="begin"/>
        </w:r>
        <w:r w:rsidR="00F03DFF" w:rsidRPr="00AF3B3D">
          <w:rPr>
            <w:noProof/>
            <w:webHidden/>
          </w:rPr>
          <w:instrText xml:space="preserve"> PAGEREF _Toc164070217 \h </w:instrText>
        </w:r>
        <w:r w:rsidRPr="00AF3B3D">
          <w:rPr>
            <w:noProof/>
            <w:webHidden/>
          </w:rPr>
        </w:r>
        <w:r w:rsidRPr="00AF3B3D">
          <w:rPr>
            <w:noProof/>
            <w:webHidden/>
          </w:rPr>
          <w:fldChar w:fldCharType="separate"/>
        </w:r>
        <w:r w:rsidR="008E37C1">
          <w:rPr>
            <w:noProof/>
            <w:webHidden/>
          </w:rPr>
          <w:t>156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8" w:history="1">
        <w:r w:rsidR="00F03DFF" w:rsidRPr="00AF3B3D">
          <w:rPr>
            <w:rStyle w:val="afe"/>
            <w:noProof/>
          </w:rPr>
          <w:t>7.14 Обоснование организации теплоснабжения в производственных зонах на территории поселений</w:t>
        </w:r>
        <w:r w:rsidR="00F03DFF" w:rsidRPr="00AF3B3D">
          <w:rPr>
            <w:noProof/>
            <w:webHidden/>
          </w:rPr>
          <w:tab/>
        </w:r>
        <w:r w:rsidRPr="00AF3B3D">
          <w:rPr>
            <w:noProof/>
            <w:webHidden/>
          </w:rPr>
          <w:fldChar w:fldCharType="begin"/>
        </w:r>
        <w:r w:rsidR="00F03DFF" w:rsidRPr="00AF3B3D">
          <w:rPr>
            <w:noProof/>
            <w:webHidden/>
          </w:rPr>
          <w:instrText xml:space="preserve"> PAGEREF _Toc164070218 \h </w:instrText>
        </w:r>
        <w:r w:rsidRPr="00AF3B3D">
          <w:rPr>
            <w:noProof/>
            <w:webHidden/>
          </w:rPr>
        </w:r>
        <w:r w:rsidRPr="00AF3B3D">
          <w:rPr>
            <w:noProof/>
            <w:webHidden/>
          </w:rPr>
          <w:fldChar w:fldCharType="separate"/>
        </w:r>
        <w:r w:rsidR="008E37C1">
          <w:rPr>
            <w:noProof/>
            <w:webHidden/>
          </w:rPr>
          <w:t>156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19" w:history="1">
        <w:r w:rsidR="00F03DFF" w:rsidRPr="00AF3B3D">
          <w:rPr>
            <w:rStyle w:val="afe"/>
            <w:noProof/>
          </w:rPr>
          <w:t>7.15 Результаты расчетов радиуса эффективного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_Toc164070219 \h </w:instrText>
        </w:r>
        <w:r w:rsidRPr="00AF3B3D">
          <w:rPr>
            <w:noProof/>
            <w:webHidden/>
          </w:rPr>
        </w:r>
        <w:r w:rsidRPr="00AF3B3D">
          <w:rPr>
            <w:noProof/>
            <w:webHidden/>
          </w:rPr>
          <w:fldChar w:fldCharType="separate"/>
        </w:r>
        <w:r w:rsidR="008E37C1">
          <w:rPr>
            <w:noProof/>
            <w:webHidden/>
          </w:rPr>
          <w:t>156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0" w:history="1">
        <w:r w:rsidR="00F03DFF" w:rsidRPr="00AF3B3D">
          <w:rPr>
            <w:rStyle w:val="afe"/>
            <w:noProof/>
          </w:rPr>
          <w:t>7.16 Обоснование предложений по строительству, реконструкции, техническому перевооружению и (или) модернизации источников тепловой энергии, направленных на повышение надежности систем теплоснабжения, в том числе на резервирование источников тепловой энергии и (или) оборудования источников тепловой энергии в целях обеспечения надежности теплоснабжения потребителей с учетом климатических условий</w:t>
        </w:r>
        <w:r w:rsidR="00F03DFF" w:rsidRPr="00AF3B3D">
          <w:rPr>
            <w:noProof/>
            <w:webHidden/>
          </w:rPr>
          <w:tab/>
        </w:r>
        <w:r w:rsidRPr="00AF3B3D">
          <w:rPr>
            <w:noProof/>
            <w:webHidden/>
          </w:rPr>
          <w:fldChar w:fldCharType="begin"/>
        </w:r>
        <w:r w:rsidR="00F03DFF" w:rsidRPr="00AF3B3D">
          <w:rPr>
            <w:noProof/>
            <w:webHidden/>
          </w:rPr>
          <w:instrText xml:space="preserve"> PAGEREF _Toc164070220 \h </w:instrText>
        </w:r>
        <w:r w:rsidRPr="00AF3B3D">
          <w:rPr>
            <w:noProof/>
            <w:webHidden/>
          </w:rPr>
        </w:r>
        <w:r w:rsidRPr="00AF3B3D">
          <w:rPr>
            <w:noProof/>
            <w:webHidden/>
          </w:rPr>
          <w:fldChar w:fldCharType="separate"/>
        </w:r>
        <w:r w:rsidR="008E37C1">
          <w:rPr>
            <w:noProof/>
            <w:webHidden/>
          </w:rPr>
          <w:t>160</w:t>
        </w:r>
        <w:r w:rsidRPr="00AF3B3D">
          <w:rPr>
            <w:noProof/>
            <w:webHidden/>
          </w:rPr>
          <w:fldChar w:fldCharType="end"/>
        </w:r>
      </w:hyperlink>
    </w:p>
    <w:p w:rsidR="00F03DFF" w:rsidRPr="00AF3B3D" w:rsidRDefault="005B6A41">
      <w:pPr>
        <w:pStyle w:val="11"/>
        <w:tabs>
          <w:tab w:val="left" w:pos="2088"/>
          <w:tab w:val="right" w:leader="dot" w:pos="9345"/>
        </w:tabs>
        <w:rPr>
          <w:rFonts w:asciiTheme="minorHAnsi" w:eastAsiaTheme="minorEastAsia" w:hAnsiTheme="minorHAnsi"/>
          <w:noProof/>
          <w:sz w:val="22"/>
          <w:lang w:eastAsia="ru-RU"/>
        </w:rPr>
      </w:pPr>
      <w:hyperlink w:anchor="_Toc164070221" w:history="1">
        <w:r w:rsidR="00F03DFF" w:rsidRPr="00AF3B3D">
          <w:rPr>
            <w:rStyle w:val="afe"/>
            <w:noProof/>
          </w:rPr>
          <w:t>Глава 8.</w:t>
        </w:r>
        <w:r w:rsidR="00F03DFF" w:rsidRPr="00AF3B3D">
          <w:rPr>
            <w:rFonts w:asciiTheme="minorHAnsi" w:eastAsiaTheme="minorEastAsia" w:hAnsiTheme="minorHAnsi"/>
            <w:noProof/>
            <w:sz w:val="22"/>
            <w:lang w:eastAsia="ru-RU"/>
          </w:rPr>
          <w:tab/>
        </w:r>
        <w:r w:rsidR="00F03DFF" w:rsidRPr="00AF3B3D">
          <w:rPr>
            <w:rStyle w:val="afe"/>
            <w:noProof/>
          </w:rPr>
          <w:t>Предложения по строительству, реконструкции и (или) модернизации тепловых сетей</w:t>
        </w:r>
        <w:r w:rsidR="00F03DFF" w:rsidRPr="00AF3B3D">
          <w:rPr>
            <w:noProof/>
            <w:webHidden/>
          </w:rPr>
          <w:tab/>
        </w:r>
        <w:r w:rsidRPr="00AF3B3D">
          <w:rPr>
            <w:noProof/>
            <w:webHidden/>
          </w:rPr>
          <w:fldChar w:fldCharType="begin"/>
        </w:r>
        <w:r w:rsidR="00F03DFF" w:rsidRPr="00AF3B3D">
          <w:rPr>
            <w:noProof/>
            <w:webHidden/>
          </w:rPr>
          <w:instrText xml:space="preserve"> PAGEREF _Toc164070221 \h </w:instrText>
        </w:r>
        <w:r w:rsidRPr="00AF3B3D">
          <w:rPr>
            <w:noProof/>
            <w:webHidden/>
          </w:rPr>
        </w:r>
        <w:r w:rsidRPr="00AF3B3D">
          <w:rPr>
            <w:noProof/>
            <w:webHidden/>
          </w:rPr>
          <w:fldChar w:fldCharType="separate"/>
        </w:r>
        <w:r w:rsidR="008E37C1">
          <w:rPr>
            <w:noProof/>
            <w:webHidden/>
          </w:rPr>
          <w:t>161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2" w:history="1">
        <w:r w:rsidR="00F03DFF" w:rsidRPr="00AF3B3D">
          <w:rPr>
            <w:rStyle w:val="afe"/>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03DFF" w:rsidRPr="00AF3B3D">
          <w:rPr>
            <w:noProof/>
            <w:webHidden/>
          </w:rPr>
          <w:tab/>
        </w:r>
        <w:r w:rsidRPr="00AF3B3D">
          <w:rPr>
            <w:noProof/>
            <w:webHidden/>
          </w:rPr>
          <w:fldChar w:fldCharType="begin"/>
        </w:r>
        <w:r w:rsidR="00F03DFF" w:rsidRPr="00AF3B3D">
          <w:rPr>
            <w:noProof/>
            <w:webHidden/>
          </w:rPr>
          <w:instrText xml:space="preserve"> PAGEREF _Toc164070222 \h </w:instrText>
        </w:r>
        <w:r w:rsidRPr="00AF3B3D">
          <w:rPr>
            <w:noProof/>
            <w:webHidden/>
          </w:rPr>
        </w:r>
        <w:r w:rsidRPr="00AF3B3D">
          <w:rPr>
            <w:noProof/>
            <w:webHidden/>
          </w:rPr>
          <w:fldChar w:fldCharType="separate"/>
        </w:r>
        <w:r w:rsidR="008E37C1">
          <w:rPr>
            <w:noProof/>
            <w:webHidden/>
          </w:rPr>
          <w:t>161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3" w:history="1">
        <w:r w:rsidR="00F03DFF" w:rsidRPr="00AF3B3D">
          <w:rPr>
            <w:rStyle w:val="afe"/>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r w:rsidR="00F03DFF" w:rsidRPr="00AF3B3D">
          <w:rPr>
            <w:noProof/>
            <w:webHidden/>
          </w:rPr>
          <w:tab/>
        </w:r>
        <w:r w:rsidRPr="00AF3B3D">
          <w:rPr>
            <w:noProof/>
            <w:webHidden/>
          </w:rPr>
          <w:fldChar w:fldCharType="begin"/>
        </w:r>
        <w:r w:rsidR="00F03DFF" w:rsidRPr="00AF3B3D">
          <w:rPr>
            <w:noProof/>
            <w:webHidden/>
          </w:rPr>
          <w:instrText xml:space="preserve"> PAGEREF _Toc164070223 \h </w:instrText>
        </w:r>
        <w:r w:rsidRPr="00AF3B3D">
          <w:rPr>
            <w:noProof/>
            <w:webHidden/>
          </w:rPr>
        </w:r>
        <w:r w:rsidRPr="00AF3B3D">
          <w:rPr>
            <w:noProof/>
            <w:webHidden/>
          </w:rPr>
          <w:fldChar w:fldCharType="separate"/>
        </w:r>
        <w:r w:rsidR="008E37C1">
          <w:rPr>
            <w:noProof/>
            <w:webHidden/>
          </w:rPr>
          <w:t>161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4" w:history="1">
        <w:r w:rsidR="00F03DFF" w:rsidRPr="00AF3B3D">
          <w:rPr>
            <w:rStyle w:val="afe"/>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_Toc164070224 \h </w:instrText>
        </w:r>
        <w:r w:rsidRPr="00AF3B3D">
          <w:rPr>
            <w:noProof/>
            <w:webHidden/>
          </w:rPr>
        </w:r>
        <w:r w:rsidRPr="00AF3B3D">
          <w:rPr>
            <w:noProof/>
            <w:webHidden/>
          </w:rPr>
          <w:fldChar w:fldCharType="separate"/>
        </w:r>
        <w:r w:rsidR="008E37C1">
          <w:rPr>
            <w:noProof/>
            <w:webHidden/>
          </w:rPr>
          <w:t>161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5" w:history="1">
        <w:r w:rsidR="00F03DFF" w:rsidRPr="00AF3B3D">
          <w:rPr>
            <w:rStyle w:val="afe"/>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03DFF" w:rsidRPr="00AF3B3D">
          <w:rPr>
            <w:noProof/>
            <w:webHidden/>
          </w:rPr>
          <w:tab/>
        </w:r>
        <w:r w:rsidRPr="00AF3B3D">
          <w:rPr>
            <w:noProof/>
            <w:webHidden/>
          </w:rPr>
          <w:fldChar w:fldCharType="begin"/>
        </w:r>
        <w:r w:rsidR="00F03DFF" w:rsidRPr="00AF3B3D">
          <w:rPr>
            <w:noProof/>
            <w:webHidden/>
          </w:rPr>
          <w:instrText xml:space="preserve"> PAGEREF _Toc164070225 \h </w:instrText>
        </w:r>
        <w:r w:rsidRPr="00AF3B3D">
          <w:rPr>
            <w:noProof/>
            <w:webHidden/>
          </w:rPr>
        </w:r>
        <w:r w:rsidRPr="00AF3B3D">
          <w:rPr>
            <w:noProof/>
            <w:webHidden/>
          </w:rPr>
          <w:fldChar w:fldCharType="separate"/>
        </w:r>
        <w:r w:rsidR="008E37C1">
          <w:rPr>
            <w:noProof/>
            <w:webHidden/>
          </w:rPr>
          <w:t>162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6" w:history="1">
        <w:r w:rsidR="00F03DFF" w:rsidRPr="00AF3B3D">
          <w:rPr>
            <w:rStyle w:val="afe"/>
            <w:noProof/>
          </w:rPr>
          <w:t>8.5 Предложения по строительству тепловых сетей для обеспечения нормативной надежности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_Toc164070226 \h </w:instrText>
        </w:r>
        <w:r w:rsidRPr="00AF3B3D">
          <w:rPr>
            <w:noProof/>
            <w:webHidden/>
          </w:rPr>
        </w:r>
        <w:r w:rsidRPr="00AF3B3D">
          <w:rPr>
            <w:noProof/>
            <w:webHidden/>
          </w:rPr>
          <w:fldChar w:fldCharType="separate"/>
        </w:r>
        <w:r w:rsidR="008E37C1">
          <w:rPr>
            <w:noProof/>
            <w:webHidden/>
          </w:rPr>
          <w:t>162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7" w:history="1">
        <w:r w:rsidR="00F03DFF" w:rsidRPr="00AF3B3D">
          <w:rPr>
            <w:rStyle w:val="afe"/>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03DFF" w:rsidRPr="00AF3B3D">
          <w:rPr>
            <w:noProof/>
            <w:webHidden/>
          </w:rPr>
          <w:tab/>
        </w:r>
        <w:r w:rsidRPr="00AF3B3D">
          <w:rPr>
            <w:noProof/>
            <w:webHidden/>
          </w:rPr>
          <w:fldChar w:fldCharType="begin"/>
        </w:r>
        <w:r w:rsidR="00F03DFF" w:rsidRPr="00AF3B3D">
          <w:rPr>
            <w:noProof/>
            <w:webHidden/>
          </w:rPr>
          <w:instrText xml:space="preserve"> PAGEREF _Toc164070227 \h </w:instrText>
        </w:r>
        <w:r w:rsidRPr="00AF3B3D">
          <w:rPr>
            <w:noProof/>
            <w:webHidden/>
          </w:rPr>
        </w:r>
        <w:r w:rsidRPr="00AF3B3D">
          <w:rPr>
            <w:noProof/>
            <w:webHidden/>
          </w:rPr>
          <w:fldChar w:fldCharType="separate"/>
        </w:r>
        <w:r w:rsidR="008E37C1">
          <w:rPr>
            <w:noProof/>
            <w:webHidden/>
          </w:rPr>
          <w:t>162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8" w:history="1">
        <w:r w:rsidR="00F03DFF" w:rsidRPr="00AF3B3D">
          <w:rPr>
            <w:rStyle w:val="afe"/>
            <w:noProof/>
          </w:rPr>
          <w:t>8.7 Предложения по реконструкции и (или) модернизации тепловых сетей, подлежащих замене в связи с исчерпанием эксплуатационного ресурса</w:t>
        </w:r>
        <w:r w:rsidR="00F03DFF" w:rsidRPr="00AF3B3D">
          <w:rPr>
            <w:noProof/>
            <w:webHidden/>
          </w:rPr>
          <w:tab/>
        </w:r>
        <w:r w:rsidRPr="00AF3B3D">
          <w:rPr>
            <w:noProof/>
            <w:webHidden/>
          </w:rPr>
          <w:fldChar w:fldCharType="begin"/>
        </w:r>
        <w:r w:rsidR="00F03DFF" w:rsidRPr="00AF3B3D">
          <w:rPr>
            <w:noProof/>
            <w:webHidden/>
          </w:rPr>
          <w:instrText xml:space="preserve"> PAGEREF _Toc164070228 \h </w:instrText>
        </w:r>
        <w:r w:rsidRPr="00AF3B3D">
          <w:rPr>
            <w:noProof/>
            <w:webHidden/>
          </w:rPr>
        </w:r>
        <w:r w:rsidRPr="00AF3B3D">
          <w:rPr>
            <w:noProof/>
            <w:webHidden/>
          </w:rPr>
          <w:fldChar w:fldCharType="separate"/>
        </w:r>
        <w:r w:rsidR="008E37C1">
          <w:rPr>
            <w:noProof/>
            <w:webHidden/>
          </w:rPr>
          <w:t>162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29" w:history="1">
        <w:r w:rsidR="00F03DFF" w:rsidRPr="00AF3B3D">
          <w:rPr>
            <w:rStyle w:val="afe"/>
            <w:noProof/>
          </w:rPr>
          <w:t>8.8 Предложения по строительству, реконструкции и (или) модернизации насосных станций</w:t>
        </w:r>
        <w:r w:rsidR="00F03DFF" w:rsidRPr="00AF3B3D">
          <w:rPr>
            <w:noProof/>
            <w:webHidden/>
          </w:rPr>
          <w:tab/>
        </w:r>
        <w:r w:rsidRPr="00AF3B3D">
          <w:rPr>
            <w:noProof/>
            <w:webHidden/>
          </w:rPr>
          <w:fldChar w:fldCharType="begin"/>
        </w:r>
        <w:r w:rsidR="00F03DFF" w:rsidRPr="00AF3B3D">
          <w:rPr>
            <w:noProof/>
            <w:webHidden/>
          </w:rPr>
          <w:instrText xml:space="preserve"> PAGEREF _Toc164070229 \h </w:instrText>
        </w:r>
        <w:r w:rsidRPr="00AF3B3D">
          <w:rPr>
            <w:noProof/>
            <w:webHidden/>
          </w:rPr>
        </w:r>
        <w:r w:rsidRPr="00AF3B3D">
          <w:rPr>
            <w:noProof/>
            <w:webHidden/>
          </w:rPr>
          <w:fldChar w:fldCharType="separate"/>
        </w:r>
        <w:r w:rsidR="008E37C1">
          <w:rPr>
            <w:noProof/>
            <w:webHidden/>
          </w:rPr>
          <w:t>165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0" w:history="1">
        <w:r w:rsidR="00F03DFF" w:rsidRPr="00AF3B3D">
          <w:rPr>
            <w:rStyle w:val="afe"/>
            <w:noProof/>
          </w:rPr>
          <w:t>8.9 Описание изменений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_Toc164070230 \h </w:instrText>
        </w:r>
        <w:r w:rsidRPr="00AF3B3D">
          <w:rPr>
            <w:noProof/>
            <w:webHidden/>
          </w:rPr>
        </w:r>
        <w:r w:rsidRPr="00AF3B3D">
          <w:rPr>
            <w:noProof/>
            <w:webHidden/>
          </w:rPr>
          <w:fldChar w:fldCharType="separate"/>
        </w:r>
        <w:r w:rsidR="008E37C1">
          <w:rPr>
            <w:noProof/>
            <w:webHidden/>
          </w:rPr>
          <w:t>165</w:t>
        </w:r>
        <w:r w:rsidRPr="00AF3B3D">
          <w:rPr>
            <w:noProof/>
            <w:webHidden/>
          </w:rPr>
          <w:fldChar w:fldCharType="end"/>
        </w:r>
      </w:hyperlink>
    </w:p>
    <w:p w:rsidR="00F03DFF" w:rsidRPr="00AF3B3D" w:rsidRDefault="005B6A41">
      <w:pPr>
        <w:pStyle w:val="11"/>
        <w:tabs>
          <w:tab w:val="left" w:pos="1980"/>
          <w:tab w:val="right" w:leader="dot" w:pos="9345"/>
        </w:tabs>
        <w:rPr>
          <w:rFonts w:asciiTheme="minorHAnsi" w:eastAsiaTheme="minorEastAsia" w:hAnsiTheme="minorHAnsi"/>
          <w:noProof/>
          <w:sz w:val="22"/>
          <w:lang w:eastAsia="ru-RU"/>
        </w:rPr>
      </w:pPr>
      <w:hyperlink w:anchor="_Toc164070231" w:history="1">
        <w:r w:rsidR="00F03DFF" w:rsidRPr="00AF3B3D">
          <w:rPr>
            <w:rStyle w:val="afe"/>
            <w:noProof/>
          </w:rPr>
          <w:t>Глава 9.</w:t>
        </w:r>
        <w:r w:rsidR="00F03DFF" w:rsidRPr="00AF3B3D">
          <w:rPr>
            <w:rFonts w:asciiTheme="minorHAnsi" w:eastAsiaTheme="minorEastAsia" w:hAnsiTheme="minorHAnsi"/>
            <w:noProof/>
            <w:sz w:val="22"/>
            <w:lang w:eastAsia="ru-RU"/>
          </w:rPr>
          <w:tab/>
        </w:r>
        <w:r w:rsidR="00F03DFF" w:rsidRPr="00AF3B3D">
          <w:rPr>
            <w:rStyle w:val="afe"/>
            <w:noProof/>
          </w:rPr>
          <w:t>Предложения по переводу открытых систем теплоснабжения (горячего водоснабжения) в закрытые системы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_Toc164070231 \h </w:instrText>
        </w:r>
        <w:r w:rsidRPr="00AF3B3D">
          <w:rPr>
            <w:noProof/>
            <w:webHidden/>
          </w:rPr>
        </w:r>
        <w:r w:rsidRPr="00AF3B3D">
          <w:rPr>
            <w:noProof/>
            <w:webHidden/>
          </w:rPr>
          <w:fldChar w:fldCharType="separate"/>
        </w:r>
        <w:r w:rsidR="008E37C1">
          <w:rPr>
            <w:noProof/>
            <w:webHidden/>
          </w:rPr>
          <w:t>166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2" w:history="1">
        <w:r w:rsidR="00F03DFF" w:rsidRPr="00AF3B3D">
          <w:rPr>
            <w:rStyle w:val="afe"/>
            <w:noProof/>
          </w:rPr>
          <w:t>9.1 Технико-экономическое обоснование предложений по типам присоединения теплопотребляющих установок потребителей (или присоединения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системы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_Toc164070232 \h </w:instrText>
        </w:r>
        <w:r w:rsidRPr="00AF3B3D">
          <w:rPr>
            <w:noProof/>
            <w:webHidden/>
          </w:rPr>
        </w:r>
        <w:r w:rsidRPr="00AF3B3D">
          <w:rPr>
            <w:noProof/>
            <w:webHidden/>
          </w:rPr>
          <w:fldChar w:fldCharType="separate"/>
        </w:r>
        <w:r w:rsidR="008E37C1">
          <w:rPr>
            <w:noProof/>
            <w:webHidden/>
          </w:rPr>
          <w:t>166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3" w:history="1">
        <w:r w:rsidR="00F03DFF" w:rsidRPr="00AF3B3D">
          <w:rPr>
            <w:rStyle w:val="afe"/>
            <w:noProof/>
          </w:rPr>
          <w:t>9.2 Обоснование и пересмотр графика температур теплоносителя и его расхода в открытой системе теплоснабжения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_Toc164070233 \h </w:instrText>
        </w:r>
        <w:r w:rsidRPr="00AF3B3D">
          <w:rPr>
            <w:noProof/>
            <w:webHidden/>
          </w:rPr>
        </w:r>
        <w:r w:rsidRPr="00AF3B3D">
          <w:rPr>
            <w:noProof/>
            <w:webHidden/>
          </w:rPr>
          <w:fldChar w:fldCharType="separate"/>
        </w:r>
        <w:r w:rsidR="008E37C1">
          <w:rPr>
            <w:noProof/>
            <w:webHidden/>
          </w:rPr>
          <w:t>166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4" w:history="1">
        <w:r w:rsidR="00F03DFF" w:rsidRPr="00AF3B3D">
          <w:rPr>
            <w:rStyle w:val="afe"/>
            <w:noProof/>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F03DFF" w:rsidRPr="00AF3B3D">
          <w:rPr>
            <w:noProof/>
            <w:webHidden/>
          </w:rPr>
          <w:tab/>
        </w:r>
        <w:r w:rsidRPr="00AF3B3D">
          <w:rPr>
            <w:noProof/>
            <w:webHidden/>
          </w:rPr>
          <w:fldChar w:fldCharType="begin"/>
        </w:r>
        <w:r w:rsidR="00F03DFF" w:rsidRPr="00AF3B3D">
          <w:rPr>
            <w:noProof/>
            <w:webHidden/>
          </w:rPr>
          <w:instrText xml:space="preserve"> PAGEREF _Toc164070234 \h </w:instrText>
        </w:r>
        <w:r w:rsidRPr="00AF3B3D">
          <w:rPr>
            <w:noProof/>
            <w:webHidden/>
          </w:rPr>
        </w:r>
        <w:r w:rsidRPr="00AF3B3D">
          <w:rPr>
            <w:noProof/>
            <w:webHidden/>
          </w:rPr>
          <w:fldChar w:fldCharType="separate"/>
        </w:r>
        <w:r w:rsidR="008E37C1">
          <w:rPr>
            <w:noProof/>
            <w:webHidden/>
          </w:rPr>
          <w:t>167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5" w:history="1">
        <w:r w:rsidR="00F03DFF" w:rsidRPr="00AF3B3D">
          <w:rPr>
            <w:rStyle w:val="afe"/>
            <w:noProof/>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_Toc164070235 \h </w:instrText>
        </w:r>
        <w:r w:rsidRPr="00AF3B3D">
          <w:rPr>
            <w:noProof/>
            <w:webHidden/>
          </w:rPr>
        </w:r>
        <w:r w:rsidRPr="00AF3B3D">
          <w:rPr>
            <w:noProof/>
            <w:webHidden/>
          </w:rPr>
          <w:fldChar w:fldCharType="separate"/>
        </w:r>
        <w:r w:rsidR="008E37C1">
          <w:rPr>
            <w:noProof/>
            <w:webHidden/>
          </w:rPr>
          <w:t>167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6" w:history="1">
        <w:r w:rsidR="00F03DFF" w:rsidRPr="00AF3B3D">
          <w:rPr>
            <w:rStyle w:val="afe"/>
            <w:noProof/>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_Toc164070236 \h </w:instrText>
        </w:r>
        <w:r w:rsidRPr="00AF3B3D">
          <w:rPr>
            <w:noProof/>
            <w:webHidden/>
          </w:rPr>
        </w:r>
        <w:r w:rsidRPr="00AF3B3D">
          <w:rPr>
            <w:noProof/>
            <w:webHidden/>
          </w:rPr>
          <w:fldChar w:fldCharType="separate"/>
        </w:r>
        <w:r w:rsidR="008E37C1">
          <w:rPr>
            <w:noProof/>
            <w:webHidden/>
          </w:rPr>
          <w:t>167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7" w:history="1">
        <w:r w:rsidR="00F03DFF" w:rsidRPr="00AF3B3D">
          <w:rPr>
            <w:rStyle w:val="afe"/>
            <w:noProof/>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_Toc164070237 \h </w:instrText>
        </w:r>
        <w:r w:rsidRPr="00AF3B3D">
          <w:rPr>
            <w:noProof/>
            <w:webHidden/>
          </w:rPr>
        </w:r>
        <w:r w:rsidRPr="00AF3B3D">
          <w:rPr>
            <w:noProof/>
            <w:webHidden/>
          </w:rPr>
          <w:fldChar w:fldCharType="separate"/>
        </w:r>
        <w:r w:rsidR="008E37C1">
          <w:rPr>
            <w:noProof/>
            <w:webHidden/>
          </w:rPr>
          <w:t>167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38" w:history="1">
        <w:r w:rsidR="00F03DFF" w:rsidRPr="00AF3B3D">
          <w:rPr>
            <w:rStyle w:val="afe"/>
            <w:noProof/>
          </w:rPr>
          <w:t>9.7 Описание изменений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_Toc164070238 \h </w:instrText>
        </w:r>
        <w:r w:rsidRPr="00AF3B3D">
          <w:rPr>
            <w:noProof/>
            <w:webHidden/>
          </w:rPr>
        </w:r>
        <w:r w:rsidRPr="00AF3B3D">
          <w:rPr>
            <w:noProof/>
            <w:webHidden/>
          </w:rPr>
          <w:fldChar w:fldCharType="separate"/>
        </w:r>
        <w:r w:rsidR="008E37C1">
          <w:rPr>
            <w:noProof/>
            <w:webHidden/>
          </w:rPr>
          <w:t>167</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39" w:history="1">
        <w:r w:rsidR="00F03DFF" w:rsidRPr="00AF3B3D">
          <w:rPr>
            <w:rStyle w:val="afe"/>
            <w:noProof/>
          </w:rPr>
          <w:t>Глава 10.</w:t>
        </w:r>
        <w:r w:rsidR="00F03DFF" w:rsidRPr="00AF3B3D">
          <w:rPr>
            <w:rFonts w:asciiTheme="minorHAnsi" w:eastAsiaTheme="minorEastAsia" w:hAnsiTheme="minorHAnsi"/>
            <w:noProof/>
            <w:sz w:val="22"/>
            <w:lang w:eastAsia="ru-RU"/>
          </w:rPr>
          <w:tab/>
        </w:r>
        <w:r w:rsidR="00F03DFF" w:rsidRPr="00AF3B3D">
          <w:rPr>
            <w:rStyle w:val="afe"/>
            <w:noProof/>
          </w:rPr>
          <w:t>Перспективные топливные балансы</w:t>
        </w:r>
        <w:r w:rsidR="00F03DFF" w:rsidRPr="00AF3B3D">
          <w:rPr>
            <w:noProof/>
            <w:webHidden/>
          </w:rPr>
          <w:tab/>
        </w:r>
        <w:r w:rsidRPr="00AF3B3D">
          <w:rPr>
            <w:noProof/>
            <w:webHidden/>
          </w:rPr>
          <w:fldChar w:fldCharType="begin"/>
        </w:r>
        <w:r w:rsidR="00F03DFF" w:rsidRPr="00AF3B3D">
          <w:rPr>
            <w:noProof/>
            <w:webHidden/>
          </w:rPr>
          <w:instrText xml:space="preserve"> PAGEREF _Toc164070239 \h </w:instrText>
        </w:r>
        <w:r w:rsidRPr="00AF3B3D">
          <w:rPr>
            <w:noProof/>
            <w:webHidden/>
          </w:rPr>
        </w:r>
        <w:r w:rsidRPr="00AF3B3D">
          <w:rPr>
            <w:noProof/>
            <w:webHidden/>
          </w:rPr>
          <w:fldChar w:fldCharType="separate"/>
        </w:r>
        <w:r w:rsidR="008E37C1">
          <w:rPr>
            <w:noProof/>
            <w:webHidden/>
          </w:rPr>
          <w:t>168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0" w:history="1">
        <w:r w:rsidR="00F03DFF" w:rsidRPr="00AF3B3D">
          <w:rPr>
            <w:rStyle w:val="afe"/>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энергиина территории муниципального образования</w:t>
        </w:r>
        <w:r w:rsidR="00F03DFF" w:rsidRPr="00AF3B3D">
          <w:rPr>
            <w:noProof/>
            <w:webHidden/>
          </w:rPr>
          <w:tab/>
        </w:r>
        <w:r w:rsidRPr="00AF3B3D">
          <w:rPr>
            <w:noProof/>
            <w:webHidden/>
          </w:rPr>
          <w:fldChar w:fldCharType="begin"/>
        </w:r>
        <w:r w:rsidR="00F03DFF" w:rsidRPr="00AF3B3D">
          <w:rPr>
            <w:noProof/>
            <w:webHidden/>
          </w:rPr>
          <w:instrText xml:space="preserve"> PAGEREF _Toc164070240 \h </w:instrText>
        </w:r>
        <w:r w:rsidRPr="00AF3B3D">
          <w:rPr>
            <w:noProof/>
            <w:webHidden/>
          </w:rPr>
        </w:r>
        <w:r w:rsidRPr="00AF3B3D">
          <w:rPr>
            <w:noProof/>
            <w:webHidden/>
          </w:rPr>
          <w:fldChar w:fldCharType="separate"/>
        </w:r>
        <w:r w:rsidR="008E37C1">
          <w:rPr>
            <w:noProof/>
            <w:webHidden/>
          </w:rPr>
          <w:t>168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1" w:history="1">
        <w:r w:rsidR="00F03DFF" w:rsidRPr="00AF3B3D">
          <w:rPr>
            <w:rStyle w:val="afe"/>
            <w:noProof/>
          </w:rPr>
          <w:t>10.2 Результаты расчетов по каждому источнику тепловой энергии нормативных запасов топлива</w:t>
        </w:r>
        <w:r w:rsidR="00F03DFF" w:rsidRPr="00AF3B3D">
          <w:rPr>
            <w:noProof/>
            <w:webHidden/>
          </w:rPr>
          <w:tab/>
        </w:r>
        <w:r w:rsidRPr="00AF3B3D">
          <w:rPr>
            <w:noProof/>
            <w:webHidden/>
          </w:rPr>
          <w:fldChar w:fldCharType="begin"/>
        </w:r>
        <w:r w:rsidR="00F03DFF" w:rsidRPr="00AF3B3D">
          <w:rPr>
            <w:noProof/>
            <w:webHidden/>
          </w:rPr>
          <w:instrText xml:space="preserve"> PAGEREF _Toc164070241 \h </w:instrText>
        </w:r>
        <w:r w:rsidRPr="00AF3B3D">
          <w:rPr>
            <w:noProof/>
            <w:webHidden/>
          </w:rPr>
        </w:r>
        <w:r w:rsidRPr="00AF3B3D">
          <w:rPr>
            <w:noProof/>
            <w:webHidden/>
          </w:rPr>
          <w:fldChar w:fldCharType="separate"/>
        </w:r>
        <w:r w:rsidR="008E37C1">
          <w:rPr>
            <w:noProof/>
            <w:webHidden/>
          </w:rPr>
          <w:t>171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2" w:history="1">
        <w:r w:rsidR="00F03DFF" w:rsidRPr="00AF3B3D">
          <w:rPr>
            <w:rStyle w:val="afe"/>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03DFF" w:rsidRPr="00AF3B3D">
          <w:rPr>
            <w:noProof/>
            <w:webHidden/>
          </w:rPr>
          <w:tab/>
        </w:r>
        <w:r w:rsidRPr="00AF3B3D">
          <w:rPr>
            <w:noProof/>
            <w:webHidden/>
          </w:rPr>
          <w:fldChar w:fldCharType="begin"/>
        </w:r>
        <w:r w:rsidR="00F03DFF" w:rsidRPr="00AF3B3D">
          <w:rPr>
            <w:noProof/>
            <w:webHidden/>
          </w:rPr>
          <w:instrText xml:space="preserve"> PAGEREF _Toc164070242 \h </w:instrText>
        </w:r>
        <w:r w:rsidRPr="00AF3B3D">
          <w:rPr>
            <w:noProof/>
            <w:webHidden/>
          </w:rPr>
        </w:r>
        <w:r w:rsidRPr="00AF3B3D">
          <w:rPr>
            <w:noProof/>
            <w:webHidden/>
          </w:rPr>
          <w:fldChar w:fldCharType="separate"/>
        </w:r>
        <w:r w:rsidR="008E37C1">
          <w:rPr>
            <w:noProof/>
            <w:webHidden/>
          </w:rPr>
          <w:t>173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3" w:history="1">
        <w:r w:rsidR="00F03DFF" w:rsidRPr="00AF3B3D">
          <w:rPr>
            <w:rStyle w:val="afe"/>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_Toc164070243 \h </w:instrText>
        </w:r>
        <w:r w:rsidRPr="00AF3B3D">
          <w:rPr>
            <w:noProof/>
            <w:webHidden/>
          </w:rPr>
        </w:r>
        <w:r w:rsidRPr="00AF3B3D">
          <w:rPr>
            <w:noProof/>
            <w:webHidden/>
          </w:rPr>
          <w:fldChar w:fldCharType="separate"/>
        </w:r>
        <w:r w:rsidR="008E37C1">
          <w:rPr>
            <w:noProof/>
            <w:webHidden/>
          </w:rPr>
          <w:t>173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4" w:history="1">
        <w:r w:rsidR="00F03DFF" w:rsidRPr="00AF3B3D">
          <w:rPr>
            <w:rStyle w:val="afe"/>
            <w:noProof/>
          </w:rPr>
          <w:t>10.5 Преобладающий в поселении вид топлива, определяемый по совокупности всех систем теплоснабжения, находящихся в соответствующем поселении, городском округе</w:t>
        </w:r>
        <w:r w:rsidR="00F03DFF" w:rsidRPr="00AF3B3D">
          <w:rPr>
            <w:noProof/>
            <w:webHidden/>
          </w:rPr>
          <w:tab/>
        </w:r>
        <w:r w:rsidRPr="00AF3B3D">
          <w:rPr>
            <w:noProof/>
            <w:webHidden/>
          </w:rPr>
          <w:fldChar w:fldCharType="begin"/>
        </w:r>
        <w:r w:rsidR="00F03DFF" w:rsidRPr="00AF3B3D">
          <w:rPr>
            <w:noProof/>
            <w:webHidden/>
          </w:rPr>
          <w:instrText xml:space="preserve"> PAGEREF _Toc164070244 \h </w:instrText>
        </w:r>
        <w:r w:rsidRPr="00AF3B3D">
          <w:rPr>
            <w:noProof/>
            <w:webHidden/>
          </w:rPr>
        </w:r>
        <w:r w:rsidRPr="00AF3B3D">
          <w:rPr>
            <w:noProof/>
            <w:webHidden/>
          </w:rPr>
          <w:fldChar w:fldCharType="separate"/>
        </w:r>
        <w:r w:rsidR="008E37C1">
          <w:rPr>
            <w:noProof/>
            <w:webHidden/>
          </w:rPr>
          <w:t>173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5" w:history="1">
        <w:r w:rsidR="00F03DFF" w:rsidRPr="00AF3B3D">
          <w:rPr>
            <w:rStyle w:val="afe"/>
            <w:noProof/>
          </w:rPr>
          <w:t>10.6 Приоритетное направление развития топливного баланса поселения, городского округа</w:t>
        </w:r>
        <w:r w:rsidR="00F03DFF" w:rsidRPr="00AF3B3D">
          <w:rPr>
            <w:noProof/>
            <w:webHidden/>
          </w:rPr>
          <w:tab/>
        </w:r>
        <w:r w:rsidRPr="00AF3B3D">
          <w:rPr>
            <w:noProof/>
            <w:webHidden/>
          </w:rPr>
          <w:fldChar w:fldCharType="begin"/>
        </w:r>
        <w:r w:rsidR="00F03DFF" w:rsidRPr="00AF3B3D">
          <w:rPr>
            <w:noProof/>
            <w:webHidden/>
          </w:rPr>
          <w:instrText xml:space="preserve"> PAGEREF _Toc164070245 \h </w:instrText>
        </w:r>
        <w:r w:rsidRPr="00AF3B3D">
          <w:rPr>
            <w:noProof/>
            <w:webHidden/>
          </w:rPr>
        </w:r>
        <w:r w:rsidRPr="00AF3B3D">
          <w:rPr>
            <w:noProof/>
            <w:webHidden/>
          </w:rPr>
          <w:fldChar w:fldCharType="separate"/>
        </w:r>
        <w:r w:rsidR="008E37C1">
          <w:rPr>
            <w:noProof/>
            <w:webHidden/>
          </w:rPr>
          <w:t>173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6" w:history="1">
        <w:r w:rsidR="00F03DFF" w:rsidRPr="00AF3B3D">
          <w:rPr>
            <w:rStyle w:val="afe"/>
            <w:noProof/>
          </w:rPr>
          <w:t>10.7 Описание изменений за период, предшествующий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_Toc164070246 \h </w:instrText>
        </w:r>
        <w:r w:rsidRPr="00AF3B3D">
          <w:rPr>
            <w:noProof/>
            <w:webHidden/>
          </w:rPr>
        </w:r>
        <w:r w:rsidRPr="00AF3B3D">
          <w:rPr>
            <w:noProof/>
            <w:webHidden/>
          </w:rPr>
          <w:fldChar w:fldCharType="separate"/>
        </w:r>
        <w:r w:rsidR="008E37C1">
          <w:rPr>
            <w:noProof/>
            <w:webHidden/>
          </w:rPr>
          <w:t>174</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47" w:history="1">
        <w:r w:rsidR="00F03DFF" w:rsidRPr="00AF3B3D">
          <w:rPr>
            <w:rStyle w:val="afe"/>
            <w:noProof/>
          </w:rPr>
          <w:t>Глава 11.</w:t>
        </w:r>
        <w:r w:rsidR="00F03DFF" w:rsidRPr="00AF3B3D">
          <w:rPr>
            <w:rFonts w:asciiTheme="minorHAnsi" w:eastAsiaTheme="minorEastAsia" w:hAnsiTheme="minorHAnsi"/>
            <w:noProof/>
            <w:sz w:val="22"/>
            <w:lang w:eastAsia="ru-RU"/>
          </w:rPr>
          <w:tab/>
        </w:r>
        <w:r w:rsidR="00F03DFF" w:rsidRPr="00AF3B3D">
          <w:rPr>
            <w:rStyle w:val="afe"/>
            <w:noProof/>
          </w:rPr>
          <w:t>Оценка надежности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_Toc164070247 \h </w:instrText>
        </w:r>
        <w:r w:rsidRPr="00AF3B3D">
          <w:rPr>
            <w:noProof/>
            <w:webHidden/>
          </w:rPr>
        </w:r>
        <w:r w:rsidRPr="00AF3B3D">
          <w:rPr>
            <w:noProof/>
            <w:webHidden/>
          </w:rPr>
          <w:fldChar w:fldCharType="separate"/>
        </w:r>
        <w:r w:rsidR="008E37C1">
          <w:rPr>
            <w:noProof/>
            <w:webHidden/>
          </w:rPr>
          <w:t>175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8" w:history="1">
        <w:r w:rsidR="00F03DFF" w:rsidRPr="00AF3B3D">
          <w:rPr>
            <w:rStyle w:val="afe"/>
            <w:noProof/>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_Toc164070248 \h </w:instrText>
        </w:r>
        <w:r w:rsidRPr="00AF3B3D">
          <w:rPr>
            <w:noProof/>
            <w:webHidden/>
          </w:rPr>
        </w:r>
        <w:r w:rsidRPr="00AF3B3D">
          <w:rPr>
            <w:noProof/>
            <w:webHidden/>
          </w:rPr>
          <w:fldChar w:fldCharType="separate"/>
        </w:r>
        <w:r w:rsidR="008E37C1">
          <w:rPr>
            <w:noProof/>
            <w:webHidden/>
          </w:rPr>
          <w:t>175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49" w:history="1">
        <w:r w:rsidR="00F03DFF" w:rsidRPr="00AF3B3D">
          <w:rPr>
            <w:rStyle w:val="afe"/>
            <w:noProof/>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_Toc164070249 \h </w:instrText>
        </w:r>
        <w:r w:rsidRPr="00AF3B3D">
          <w:rPr>
            <w:noProof/>
            <w:webHidden/>
          </w:rPr>
        </w:r>
        <w:r w:rsidRPr="00AF3B3D">
          <w:rPr>
            <w:noProof/>
            <w:webHidden/>
          </w:rPr>
          <w:fldChar w:fldCharType="separate"/>
        </w:r>
        <w:r w:rsidR="008E37C1">
          <w:rPr>
            <w:noProof/>
            <w:webHidden/>
          </w:rPr>
          <w:t>177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50" w:history="1">
        <w:r w:rsidR="00F03DFF" w:rsidRPr="00AF3B3D">
          <w:rPr>
            <w:rStyle w:val="afe"/>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03DFF" w:rsidRPr="00AF3B3D">
          <w:rPr>
            <w:noProof/>
            <w:webHidden/>
          </w:rPr>
          <w:tab/>
        </w:r>
        <w:r w:rsidRPr="00AF3B3D">
          <w:rPr>
            <w:noProof/>
            <w:webHidden/>
          </w:rPr>
          <w:fldChar w:fldCharType="begin"/>
        </w:r>
        <w:r w:rsidR="00F03DFF" w:rsidRPr="00AF3B3D">
          <w:rPr>
            <w:noProof/>
            <w:webHidden/>
          </w:rPr>
          <w:instrText xml:space="preserve"> PAGEREF _Toc164070250 \h </w:instrText>
        </w:r>
        <w:r w:rsidRPr="00AF3B3D">
          <w:rPr>
            <w:noProof/>
            <w:webHidden/>
          </w:rPr>
        </w:r>
        <w:r w:rsidRPr="00AF3B3D">
          <w:rPr>
            <w:noProof/>
            <w:webHidden/>
          </w:rPr>
          <w:fldChar w:fldCharType="separate"/>
        </w:r>
        <w:r w:rsidR="008E37C1">
          <w:rPr>
            <w:noProof/>
            <w:webHidden/>
          </w:rPr>
          <w:t>178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51" w:history="1">
        <w:r w:rsidR="00F03DFF" w:rsidRPr="00AF3B3D">
          <w:rPr>
            <w:rStyle w:val="afe"/>
            <w:noProof/>
          </w:rPr>
          <w:t>11.4 Результаты оценки коэффициентов готовности теплопроводов к несению тепловой нагрузки</w:t>
        </w:r>
        <w:r w:rsidR="00F03DFF" w:rsidRPr="00AF3B3D">
          <w:rPr>
            <w:noProof/>
            <w:webHidden/>
          </w:rPr>
          <w:tab/>
        </w:r>
        <w:r w:rsidRPr="00AF3B3D">
          <w:rPr>
            <w:noProof/>
            <w:webHidden/>
          </w:rPr>
          <w:fldChar w:fldCharType="begin"/>
        </w:r>
        <w:r w:rsidR="00F03DFF" w:rsidRPr="00AF3B3D">
          <w:rPr>
            <w:noProof/>
            <w:webHidden/>
          </w:rPr>
          <w:instrText xml:space="preserve"> PAGEREF _Toc164070251 \h </w:instrText>
        </w:r>
        <w:r w:rsidRPr="00AF3B3D">
          <w:rPr>
            <w:noProof/>
            <w:webHidden/>
          </w:rPr>
        </w:r>
        <w:r w:rsidRPr="00AF3B3D">
          <w:rPr>
            <w:noProof/>
            <w:webHidden/>
          </w:rPr>
          <w:fldChar w:fldCharType="separate"/>
        </w:r>
        <w:r w:rsidR="008E37C1">
          <w:rPr>
            <w:noProof/>
            <w:webHidden/>
          </w:rPr>
          <w:t>178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52" w:history="1">
        <w:r w:rsidR="00F03DFF" w:rsidRPr="00AF3B3D">
          <w:rPr>
            <w:rStyle w:val="afe"/>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_Toc164070252 \h </w:instrText>
        </w:r>
        <w:r w:rsidRPr="00AF3B3D">
          <w:rPr>
            <w:noProof/>
            <w:webHidden/>
          </w:rPr>
        </w:r>
        <w:r w:rsidRPr="00AF3B3D">
          <w:rPr>
            <w:noProof/>
            <w:webHidden/>
          </w:rPr>
          <w:fldChar w:fldCharType="separate"/>
        </w:r>
        <w:r w:rsidR="008E37C1">
          <w:rPr>
            <w:noProof/>
            <w:webHidden/>
          </w:rPr>
          <w:t>178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53" w:history="1">
        <w:r w:rsidR="00F03DFF" w:rsidRPr="00AF3B3D">
          <w:rPr>
            <w:rStyle w:val="afe"/>
            <w:noProof/>
          </w:rPr>
          <w:t>11.6 Результаты оценки вероятности аварийных ситуаций в системах теплоснабжения (потенциальных угроз)</w:t>
        </w:r>
        <w:r w:rsidR="00F03DFF" w:rsidRPr="00AF3B3D">
          <w:rPr>
            <w:noProof/>
            <w:webHidden/>
          </w:rPr>
          <w:tab/>
        </w:r>
        <w:r w:rsidRPr="00AF3B3D">
          <w:rPr>
            <w:noProof/>
            <w:webHidden/>
          </w:rPr>
          <w:fldChar w:fldCharType="begin"/>
        </w:r>
        <w:r w:rsidR="00F03DFF" w:rsidRPr="00AF3B3D">
          <w:rPr>
            <w:noProof/>
            <w:webHidden/>
          </w:rPr>
          <w:instrText xml:space="preserve"> PAGEREF _Toc164070253 \h </w:instrText>
        </w:r>
        <w:r w:rsidRPr="00AF3B3D">
          <w:rPr>
            <w:noProof/>
            <w:webHidden/>
          </w:rPr>
        </w:r>
        <w:r w:rsidRPr="00AF3B3D">
          <w:rPr>
            <w:noProof/>
            <w:webHidden/>
          </w:rPr>
          <w:fldChar w:fldCharType="separate"/>
        </w:r>
        <w:r w:rsidR="008E37C1">
          <w:rPr>
            <w:noProof/>
            <w:webHidden/>
          </w:rPr>
          <w:t>179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54" w:history="1">
        <w:r w:rsidR="00F03DFF" w:rsidRPr="00AF3B3D">
          <w:rPr>
            <w:rStyle w:val="afe"/>
            <w:noProof/>
          </w:rPr>
          <w:t>11.7 Результаты расчетов гидравлических режимов тепловых сетей в условиях аварийных ситуаций в системах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_Toc164070254 \h </w:instrText>
        </w:r>
        <w:r w:rsidRPr="00AF3B3D">
          <w:rPr>
            <w:noProof/>
            <w:webHidden/>
          </w:rPr>
        </w:r>
        <w:r w:rsidRPr="00AF3B3D">
          <w:rPr>
            <w:noProof/>
            <w:webHidden/>
          </w:rPr>
          <w:fldChar w:fldCharType="separate"/>
        </w:r>
        <w:r w:rsidR="008E37C1">
          <w:rPr>
            <w:noProof/>
            <w:webHidden/>
          </w:rPr>
          <w:t>181</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255" w:history="1">
        <w:r w:rsidR="00F03DFF" w:rsidRPr="00AF3B3D">
          <w:rPr>
            <w:rStyle w:val="afe"/>
            <w:noProof/>
          </w:rPr>
          <w:t>11.7.2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00F03DFF" w:rsidRPr="00AF3B3D">
          <w:rPr>
            <w:noProof/>
            <w:webHidden/>
          </w:rPr>
          <w:tab/>
        </w:r>
        <w:r w:rsidRPr="00AF3B3D">
          <w:rPr>
            <w:noProof/>
            <w:webHidden/>
          </w:rPr>
          <w:fldChar w:fldCharType="begin"/>
        </w:r>
        <w:r w:rsidR="00F03DFF" w:rsidRPr="00AF3B3D">
          <w:rPr>
            <w:noProof/>
            <w:webHidden/>
          </w:rPr>
          <w:instrText xml:space="preserve"> PAGEREF _Toc164070255 \h </w:instrText>
        </w:r>
        <w:r w:rsidRPr="00AF3B3D">
          <w:rPr>
            <w:noProof/>
            <w:webHidden/>
          </w:rPr>
        </w:r>
        <w:r w:rsidRPr="00AF3B3D">
          <w:rPr>
            <w:noProof/>
            <w:webHidden/>
          </w:rPr>
          <w:fldChar w:fldCharType="separate"/>
        </w:r>
        <w:r w:rsidR="008E37C1">
          <w:rPr>
            <w:noProof/>
            <w:webHidden/>
          </w:rPr>
          <w:t>182</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256" w:history="1">
        <w:r w:rsidR="00F03DFF" w:rsidRPr="00AF3B3D">
          <w:rPr>
            <w:rStyle w:val="afe"/>
            <w:noProof/>
          </w:rPr>
          <w:t>11.7.3 Установка резервного оборудования</w:t>
        </w:r>
        <w:r w:rsidR="00F03DFF" w:rsidRPr="00AF3B3D">
          <w:rPr>
            <w:noProof/>
            <w:webHidden/>
          </w:rPr>
          <w:tab/>
        </w:r>
        <w:r w:rsidRPr="00AF3B3D">
          <w:rPr>
            <w:noProof/>
            <w:webHidden/>
          </w:rPr>
          <w:fldChar w:fldCharType="begin"/>
        </w:r>
        <w:r w:rsidR="00F03DFF" w:rsidRPr="00AF3B3D">
          <w:rPr>
            <w:noProof/>
            <w:webHidden/>
          </w:rPr>
          <w:instrText xml:space="preserve"> PAGEREF _Toc164070256 \h </w:instrText>
        </w:r>
        <w:r w:rsidRPr="00AF3B3D">
          <w:rPr>
            <w:noProof/>
            <w:webHidden/>
          </w:rPr>
        </w:r>
        <w:r w:rsidRPr="00AF3B3D">
          <w:rPr>
            <w:noProof/>
            <w:webHidden/>
          </w:rPr>
          <w:fldChar w:fldCharType="separate"/>
        </w:r>
        <w:r w:rsidR="008E37C1">
          <w:rPr>
            <w:noProof/>
            <w:webHidden/>
          </w:rPr>
          <w:t>183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257" w:history="1">
        <w:r w:rsidR="00F03DFF" w:rsidRPr="00AF3B3D">
          <w:rPr>
            <w:rStyle w:val="afe"/>
            <w:noProof/>
          </w:rPr>
          <w:t>11.7.4 Организация совместной работы нескольких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_Toc164070257 \h </w:instrText>
        </w:r>
        <w:r w:rsidRPr="00AF3B3D">
          <w:rPr>
            <w:noProof/>
            <w:webHidden/>
          </w:rPr>
        </w:r>
        <w:r w:rsidRPr="00AF3B3D">
          <w:rPr>
            <w:noProof/>
            <w:webHidden/>
          </w:rPr>
          <w:fldChar w:fldCharType="separate"/>
        </w:r>
        <w:r w:rsidR="008E37C1">
          <w:rPr>
            <w:noProof/>
            <w:webHidden/>
          </w:rPr>
          <w:t>183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258" w:history="1">
        <w:r w:rsidR="00F03DFF" w:rsidRPr="00AF3B3D">
          <w:rPr>
            <w:rStyle w:val="afe"/>
            <w:noProof/>
          </w:rPr>
          <w:t>11.7.5 Резервирование тепловых сетей смежных районов</w:t>
        </w:r>
        <w:r w:rsidR="00F03DFF" w:rsidRPr="00AF3B3D">
          <w:rPr>
            <w:noProof/>
            <w:webHidden/>
          </w:rPr>
          <w:tab/>
        </w:r>
        <w:r w:rsidRPr="00AF3B3D">
          <w:rPr>
            <w:noProof/>
            <w:webHidden/>
          </w:rPr>
          <w:fldChar w:fldCharType="begin"/>
        </w:r>
        <w:r w:rsidR="00F03DFF" w:rsidRPr="00AF3B3D">
          <w:rPr>
            <w:noProof/>
            <w:webHidden/>
          </w:rPr>
          <w:instrText xml:space="preserve"> PAGEREF _Toc164070258 \h </w:instrText>
        </w:r>
        <w:r w:rsidRPr="00AF3B3D">
          <w:rPr>
            <w:noProof/>
            <w:webHidden/>
          </w:rPr>
        </w:r>
        <w:r w:rsidRPr="00AF3B3D">
          <w:rPr>
            <w:noProof/>
            <w:webHidden/>
          </w:rPr>
          <w:fldChar w:fldCharType="separate"/>
        </w:r>
        <w:r w:rsidR="008E37C1">
          <w:rPr>
            <w:noProof/>
            <w:webHidden/>
          </w:rPr>
          <w:t>183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259" w:history="1">
        <w:r w:rsidR="00F03DFF" w:rsidRPr="00AF3B3D">
          <w:rPr>
            <w:rStyle w:val="afe"/>
            <w:noProof/>
          </w:rPr>
          <w:t>11.7.6 Устройство резервных насосных станций</w:t>
        </w:r>
        <w:r w:rsidR="00F03DFF" w:rsidRPr="00AF3B3D">
          <w:rPr>
            <w:noProof/>
            <w:webHidden/>
          </w:rPr>
          <w:tab/>
        </w:r>
        <w:r w:rsidRPr="00AF3B3D">
          <w:rPr>
            <w:noProof/>
            <w:webHidden/>
          </w:rPr>
          <w:fldChar w:fldCharType="begin"/>
        </w:r>
        <w:r w:rsidR="00F03DFF" w:rsidRPr="00AF3B3D">
          <w:rPr>
            <w:noProof/>
            <w:webHidden/>
          </w:rPr>
          <w:instrText xml:space="preserve"> PAGEREF _Toc164070259 \h </w:instrText>
        </w:r>
        <w:r w:rsidRPr="00AF3B3D">
          <w:rPr>
            <w:noProof/>
            <w:webHidden/>
          </w:rPr>
        </w:r>
        <w:r w:rsidRPr="00AF3B3D">
          <w:rPr>
            <w:noProof/>
            <w:webHidden/>
          </w:rPr>
          <w:fldChar w:fldCharType="separate"/>
        </w:r>
        <w:r w:rsidR="008E37C1">
          <w:rPr>
            <w:noProof/>
            <w:webHidden/>
          </w:rPr>
          <w:t>183</w:t>
        </w:r>
        <w:r w:rsidRPr="00AF3B3D">
          <w:rPr>
            <w:noProof/>
            <w:webHidden/>
          </w:rPr>
          <w:fldChar w:fldCharType="end"/>
        </w:r>
      </w:hyperlink>
    </w:p>
    <w:p w:rsidR="00F03DFF" w:rsidRPr="00AF3B3D" w:rsidRDefault="005B6A41">
      <w:pPr>
        <w:pStyle w:val="31"/>
        <w:tabs>
          <w:tab w:val="right" w:leader="dot" w:pos="9345"/>
        </w:tabs>
        <w:rPr>
          <w:rFonts w:asciiTheme="minorHAnsi" w:eastAsiaTheme="minorEastAsia" w:hAnsiTheme="minorHAnsi"/>
          <w:noProof/>
          <w:sz w:val="22"/>
          <w:lang w:eastAsia="ru-RU"/>
        </w:rPr>
      </w:pPr>
      <w:hyperlink w:anchor="_Toc164070260" w:history="1">
        <w:r w:rsidR="00F03DFF" w:rsidRPr="00AF3B3D">
          <w:rPr>
            <w:rStyle w:val="afe"/>
            <w:noProof/>
          </w:rPr>
          <w:t>11.7.7 Установка баков-аккумуляторов</w:t>
        </w:r>
        <w:r w:rsidR="00F03DFF" w:rsidRPr="00AF3B3D">
          <w:rPr>
            <w:noProof/>
            <w:webHidden/>
          </w:rPr>
          <w:tab/>
        </w:r>
        <w:r w:rsidRPr="00AF3B3D">
          <w:rPr>
            <w:noProof/>
            <w:webHidden/>
          </w:rPr>
          <w:fldChar w:fldCharType="begin"/>
        </w:r>
        <w:r w:rsidR="00F03DFF" w:rsidRPr="00AF3B3D">
          <w:rPr>
            <w:noProof/>
            <w:webHidden/>
          </w:rPr>
          <w:instrText xml:space="preserve"> PAGEREF _Toc164070260 \h </w:instrText>
        </w:r>
        <w:r w:rsidRPr="00AF3B3D">
          <w:rPr>
            <w:noProof/>
            <w:webHidden/>
          </w:rPr>
        </w:r>
        <w:r w:rsidRPr="00AF3B3D">
          <w:rPr>
            <w:noProof/>
            <w:webHidden/>
          </w:rPr>
          <w:fldChar w:fldCharType="separate"/>
        </w:r>
        <w:r w:rsidR="008E37C1">
          <w:rPr>
            <w:noProof/>
            <w:webHidden/>
          </w:rPr>
          <w:t>183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1" w:history="1">
        <w:r w:rsidR="00F03DFF" w:rsidRPr="00AF3B3D">
          <w:rPr>
            <w:rStyle w:val="afe"/>
            <w:noProof/>
          </w:rPr>
          <w:t>11.8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F03DFF" w:rsidRPr="00AF3B3D">
          <w:rPr>
            <w:noProof/>
            <w:webHidden/>
          </w:rPr>
          <w:tab/>
        </w:r>
        <w:r w:rsidRPr="00AF3B3D">
          <w:rPr>
            <w:noProof/>
            <w:webHidden/>
          </w:rPr>
          <w:fldChar w:fldCharType="begin"/>
        </w:r>
        <w:r w:rsidR="00F03DFF" w:rsidRPr="00AF3B3D">
          <w:rPr>
            <w:noProof/>
            <w:webHidden/>
          </w:rPr>
          <w:instrText xml:space="preserve"> PAGEREF _Toc164070261 \h </w:instrText>
        </w:r>
        <w:r w:rsidRPr="00AF3B3D">
          <w:rPr>
            <w:noProof/>
            <w:webHidden/>
          </w:rPr>
        </w:r>
        <w:r w:rsidRPr="00AF3B3D">
          <w:rPr>
            <w:noProof/>
            <w:webHidden/>
          </w:rPr>
          <w:fldChar w:fldCharType="separate"/>
        </w:r>
        <w:r w:rsidR="008E37C1">
          <w:rPr>
            <w:noProof/>
            <w:webHidden/>
          </w:rPr>
          <w:t>185</w:t>
        </w:r>
        <w:r w:rsidRPr="00AF3B3D">
          <w:rPr>
            <w:noProof/>
            <w:webHidden/>
          </w:rPr>
          <w:fldChar w:fldCharType="end"/>
        </w:r>
      </w:hyperlink>
    </w:p>
    <w:p w:rsidR="00F03DFF" w:rsidRPr="00AF3B3D" w:rsidRDefault="005B6A41">
      <w:pPr>
        <w:pStyle w:val="11"/>
        <w:tabs>
          <w:tab w:val="left" w:pos="2158"/>
          <w:tab w:val="right" w:leader="dot" w:pos="9345"/>
        </w:tabs>
        <w:rPr>
          <w:rFonts w:asciiTheme="minorHAnsi" w:eastAsiaTheme="minorEastAsia" w:hAnsiTheme="minorHAnsi"/>
          <w:noProof/>
          <w:sz w:val="22"/>
          <w:lang w:eastAsia="ru-RU"/>
        </w:rPr>
      </w:pPr>
      <w:hyperlink w:anchor="_Toc164070262" w:history="1">
        <w:r w:rsidR="00F03DFF" w:rsidRPr="00AF3B3D">
          <w:rPr>
            <w:rStyle w:val="afe"/>
            <w:noProof/>
          </w:rPr>
          <w:t>Глава 12.</w:t>
        </w:r>
        <w:r w:rsidR="00F03DFF" w:rsidRPr="00AF3B3D">
          <w:rPr>
            <w:rFonts w:asciiTheme="minorHAnsi" w:eastAsiaTheme="minorEastAsia" w:hAnsiTheme="minorHAnsi"/>
            <w:noProof/>
            <w:sz w:val="22"/>
            <w:lang w:eastAsia="ru-RU"/>
          </w:rPr>
          <w:tab/>
        </w:r>
        <w:r w:rsidR="00F03DFF" w:rsidRPr="00AF3B3D">
          <w:rPr>
            <w:rStyle w:val="afe"/>
            <w:noProof/>
          </w:rPr>
          <w:t>Обоснование инвестиций в строительство, реконструкцию, техническое перевооружение и (или) модернизацию</w:t>
        </w:r>
        <w:r w:rsidR="00F03DFF" w:rsidRPr="00AF3B3D">
          <w:rPr>
            <w:noProof/>
            <w:webHidden/>
          </w:rPr>
          <w:tab/>
        </w:r>
        <w:r w:rsidRPr="00AF3B3D">
          <w:rPr>
            <w:noProof/>
            <w:webHidden/>
          </w:rPr>
          <w:fldChar w:fldCharType="begin"/>
        </w:r>
        <w:r w:rsidR="00F03DFF" w:rsidRPr="00AF3B3D">
          <w:rPr>
            <w:noProof/>
            <w:webHidden/>
          </w:rPr>
          <w:instrText xml:space="preserve"> PAGEREF _Toc164070262 \h </w:instrText>
        </w:r>
        <w:r w:rsidRPr="00AF3B3D">
          <w:rPr>
            <w:noProof/>
            <w:webHidden/>
          </w:rPr>
        </w:r>
        <w:r w:rsidRPr="00AF3B3D">
          <w:rPr>
            <w:noProof/>
            <w:webHidden/>
          </w:rPr>
          <w:fldChar w:fldCharType="separate"/>
        </w:r>
        <w:r w:rsidR="008E37C1">
          <w:rPr>
            <w:noProof/>
            <w:webHidden/>
          </w:rPr>
          <w:t>186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3" w:history="1">
        <w:r w:rsidR="00F03DFF" w:rsidRPr="00AF3B3D">
          <w:rPr>
            <w:rStyle w:val="afe"/>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F03DFF" w:rsidRPr="00AF3B3D">
          <w:rPr>
            <w:noProof/>
            <w:webHidden/>
          </w:rPr>
          <w:tab/>
        </w:r>
        <w:r w:rsidRPr="00AF3B3D">
          <w:rPr>
            <w:noProof/>
            <w:webHidden/>
          </w:rPr>
          <w:fldChar w:fldCharType="begin"/>
        </w:r>
        <w:r w:rsidR="00F03DFF" w:rsidRPr="00AF3B3D">
          <w:rPr>
            <w:noProof/>
            <w:webHidden/>
          </w:rPr>
          <w:instrText xml:space="preserve"> PAGEREF _Toc164070263 \h </w:instrText>
        </w:r>
        <w:r w:rsidRPr="00AF3B3D">
          <w:rPr>
            <w:noProof/>
            <w:webHidden/>
          </w:rPr>
        </w:r>
        <w:r w:rsidRPr="00AF3B3D">
          <w:rPr>
            <w:noProof/>
            <w:webHidden/>
          </w:rPr>
          <w:fldChar w:fldCharType="separate"/>
        </w:r>
        <w:r w:rsidR="008E37C1">
          <w:rPr>
            <w:noProof/>
            <w:webHidden/>
          </w:rPr>
          <w:t>186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4" w:history="1">
        <w:r w:rsidR="00F03DFF" w:rsidRPr="00AF3B3D">
          <w:rPr>
            <w:rStyle w:val="afe"/>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03DFF" w:rsidRPr="00AF3B3D">
          <w:rPr>
            <w:noProof/>
            <w:webHidden/>
          </w:rPr>
          <w:tab/>
        </w:r>
        <w:r w:rsidRPr="00AF3B3D">
          <w:rPr>
            <w:noProof/>
            <w:webHidden/>
          </w:rPr>
          <w:fldChar w:fldCharType="begin"/>
        </w:r>
        <w:r w:rsidR="00F03DFF" w:rsidRPr="00AF3B3D">
          <w:rPr>
            <w:noProof/>
            <w:webHidden/>
          </w:rPr>
          <w:instrText xml:space="preserve"> PAGEREF _Toc164070264 \h </w:instrText>
        </w:r>
        <w:r w:rsidRPr="00AF3B3D">
          <w:rPr>
            <w:noProof/>
            <w:webHidden/>
          </w:rPr>
        </w:r>
        <w:r w:rsidRPr="00AF3B3D">
          <w:rPr>
            <w:noProof/>
            <w:webHidden/>
          </w:rPr>
          <w:fldChar w:fldCharType="separate"/>
        </w:r>
        <w:r w:rsidR="008E37C1">
          <w:rPr>
            <w:noProof/>
            <w:webHidden/>
          </w:rPr>
          <w:t>189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5" w:history="1">
        <w:r w:rsidR="00F03DFF" w:rsidRPr="00AF3B3D">
          <w:rPr>
            <w:rStyle w:val="afe"/>
            <w:noProof/>
          </w:rPr>
          <w:t>12.3 Расчеты экономической эффективности инвестиций</w:t>
        </w:r>
        <w:r w:rsidR="00F03DFF" w:rsidRPr="00AF3B3D">
          <w:rPr>
            <w:noProof/>
            <w:webHidden/>
          </w:rPr>
          <w:tab/>
        </w:r>
        <w:r w:rsidRPr="00AF3B3D">
          <w:rPr>
            <w:noProof/>
            <w:webHidden/>
          </w:rPr>
          <w:fldChar w:fldCharType="begin"/>
        </w:r>
        <w:r w:rsidR="00F03DFF" w:rsidRPr="00AF3B3D">
          <w:rPr>
            <w:noProof/>
            <w:webHidden/>
          </w:rPr>
          <w:instrText xml:space="preserve"> PAGEREF _Toc164070265 \h </w:instrText>
        </w:r>
        <w:r w:rsidRPr="00AF3B3D">
          <w:rPr>
            <w:noProof/>
            <w:webHidden/>
          </w:rPr>
        </w:r>
        <w:r w:rsidRPr="00AF3B3D">
          <w:rPr>
            <w:noProof/>
            <w:webHidden/>
          </w:rPr>
          <w:fldChar w:fldCharType="separate"/>
        </w:r>
        <w:r w:rsidR="008E37C1">
          <w:rPr>
            <w:noProof/>
            <w:webHidden/>
          </w:rPr>
          <w:t>191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6" w:history="1">
        <w:r w:rsidR="00F03DFF" w:rsidRPr="00AF3B3D">
          <w:rPr>
            <w:rStyle w:val="afe"/>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_Toc164070266 \h </w:instrText>
        </w:r>
        <w:r w:rsidRPr="00AF3B3D">
          <w:rPr>
            <w:noProof/>
            <w:webHidden/>
          </w:rPr>
        </w:r>
        <w:r w:rsidRPr="00AF3B3D">
          <w:rPr>
            <w:noProof/>
            <w:webHidden/>
          </w:rPr>
          <w:fldChar w:fldCharType="separate"/>
        </w:r>
        <w:r w:rsidR="008E37C1">
          <w:rPr>
            <w:noProof/>
            <w:webHidden/>
          </w:rPr>
          <w:t>193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7" w:history="1">
        <w:r w:rsidR="00F03DFF" w:rsidRPr="00AF3B3D">
          <w:rPr>
            <w:rStyle w:val="afe"/>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F03DFF" w:rsidRPr="00AF3B3D">
          <w:rPr>
            <w:noProof/>
            <w:webHidden/>
          </w:rPr>
          <w:tab/>
        </w:r>
        <w:r w:rsidRPr="00AF3B3D">
          <w:rPr>
            <w:noProof/>
            <w:webHidden/>
          </w:rPr>
          <w:fldChar w:fldCharType="begin"/>
        </w:r>
        <w:r w:rsidR="00F03DFF" w:rsidRPr="00AF3B3D">
          <w:rPr>
            <w:noProof/>
            <w:webHidden/>
          </w:rPr>
          <w:instrText xml:space="preserve"> PAGEREF _Toc164070267 \h </w:instrText>
        </w:r>
        <w:r w:rsidRPr="00AF3B3D">
          <w:rPr>
            <w:noProof/>
            <w:webHidden/>
          </w:rPr>
        </w:r>
        <w:r w:rsidRPr="00AF3B3D">
          <w:rPr>
            <w:noProof/>
            <w:webHidden/>
          </w:rPr>
          <w:fldChar w:fldCharType="separate"/>
        </w:r>
        <w:r w:rsidR="008E37C1">
          <w:rPr>
            <w:noProof/>
            <w:webHidden/>
          </w:rPr>
          <w:t>198</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68" w:history="1">
        <w:r w:rsidR="00F03DFF" w:rsidRPr="00AF3B3D">
          <w:rPr>
            <w:rStyle w:val="afe"/>
            <w:noProof/>
          </w:rPr>
          <w:t>Глава 13.</w:t>
        </w:r>
        <w:r w:rsidR="00F03DFF" w:rsidRPr="00AF3B3D">
          <w:rPr>
            <w:rFonts w:asciiTheme="minorHAnsi" w:eastAsiaTheme="minorEastAsia" w:hAnsiTheme="minorHAnsi"/>
            <w:noProof/>
            <w:sz w:val="22"/>
            <w:lang w:eastAsia="ru-RU"/>
          </w:rPr>
          <w:tab/>
        </w:r>
        <w:r w:rsidR="00F03DFF" w:rsidRPr="00AF3B3D">
          <w:rPr>
            <w:rStyle w:val="afe"/>
            <w:noProof/>
          </w:rPr>
          <w:t>Индикаторы развития систем</w:t>
        </w:r>
        <w:r w:rsidR="00F03DFF" w:rsidRPr="00AF3B3D">
          <w:rPr>
            <w:noProof/>
            <w:webHidden/>
          </w:rPr>
          <w:tab/>
        </w:r>
        <w:r w:rsidRPr="00AF3B3D">
          <w:rPr>
            <w:noProof/>
            <w:webHidden/>
          </w:rPr>
          <w:fldChar w:fldCharType="begin"/>
        </w:r>
        <w:r w:rsidR="00F03DFF" w:rsidRPr="00AF3B3D">
          <w:rPr>
            <w:noProof/>
            <w:webHidden/>
          </w:rPr>
          <w:instrText xml:space="preserve"> PAGEREF _Toc164070268 \h </w:instrText>
        </w:r>
        <w:r w:rsidRPr="00AF3B3D">
          <w:rPr>
            <w:noProof/>
            <w:webHidden/>
          </w:rPr>
        </w:r>
        <w:r w:rsidRPr="00AF3B3D">
          <w:rPr>
            <w:noProof/>
            <w:webHidden/>
          </w:rPr>
          <w:fldChar w:fldCharType="separate"/>
        </w:r>
        <w:r w:rsidR="008E37C1">
          <w:rPr>
            <w:noProof/>
            <w:webHidden/>
          </w:rPr>
          <w:t>199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69" w:history="1">
        <w:r w:rsidR="00F03DFF" w:rsidRPr="00AF3B3D">
          <w:rPr>
            <w:rStyle w:val="afe"/>
            <w:noProof/>
          </w:rPr>
          <w:t>13.1 Индикаторы развития систем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_Toc164070269 \h </w:instrText>
        </w:r>
        <w:r w:rsidRPr="00AF3B3D">
          <w:rPr>
            <w:noProof/>
            <w:webHidden/>
          </w:rPr>
        </w:r>
        <w:r w:rsidRPr="00AF3B3D">
          <w:rPr>
            <w:noProof/>
            <w:webHidden/>
          </w:rPr>
          <w:fldChar w:fldCharType="separate"/>
        </w:r>
        <w:r w:rsidR="008E37C1">
          <w:rPr>
            <w:noProof/>
            <w:webHidden/>
          </w:rPr>
          <w:t>199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0" w:history="1">
        <w:r w:rsidR="00F03DFF" w:rsidRPr="00AF3B3D">
          <w:rPr>
            <w:rStyle w:val="afe"/>
            <w:noProof/>
          </w:rPr>
          <w:t>13.2 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_Toc164070270 \h </w:instrText>
        </w:r>
        <w:r w:rsidRPr="00AF3B3D">
          <w:rPr>
            <w:noProof/>
            <w:webHidden/>
          </w:rPr>
        </w:r>
        <w:r w:rsidRPr="00AF3B3D">
          <w:rPr>
            <w:noProof/>
            <w:webHidden/>
          </w:rPr>
          <w:fldChar w:fldCharType="separate"/>
        </w:r>
        <w:r w:rsidR="008E37C1">
          <w:rPr>
            <w:noProof/>
            <w:webHidden/>
          </w:rPr>
          <w:t>202</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71" w:history="1">
        <w:r w:rsidR="00F03DFF" w:rsidRPr="00AF3B3D">
          <w:rPr>
            <w:rStyle w:val="afe"/>
            <w:noProof/>
          </w:rPr>
          <w:t>Глава 14.</w:t>
        </w:r>
        <w:r w:rsidR="00F03DFF" w:rsidRPr="00AF3B3D">
          <w:rPr>
            <w:rFonts w:asciiTheme="minorHAnsi" w:eastAsiaTheme="minorEastAsia" w:hAnsiTheme="minorHAnsi"/>
            <w:noProof/>
            <w:sz w:val="22"/>
            <w:lang w:eastAsia="ru-RU"/>
          </w:rPr>
          <w:tab/>
        </w:r>
        <w:r w:rsidR="00F03DFF" w:rsidRPr="00AF3B3D">
          <w:rPr>
            <w:rStyle w:val="afe"/>
            <w:noProof/>
          </w:rPr>
          <w:t>Ценовые (тарифные) последствия</w:t>
        </w:r>
        <w:r w:rsidR="00F03DFF" w:rsidRPr="00AF3B3D">
          <w:rPr>
            <w:noProof/>
            <w:webHidden/>
          </w:rPr>
          <w:tab/>
        </w:r>
        <w:r w:rsidRPr="00AF3B3D">
          <w:rPr>
            <w:noProof/>
            <w:webHidden/>
          </w:rPr>
          <w:fldChar w:fldCharType="begin"/>
        </w:r>
        <w:r w:rsidR="00F03DFF" w:rsidRPr="00AF3B3D">
          <w:rPr>
            <w:noProof/>
            <w:webHidden/>
          </w:rPr>
          <w:instrText xml:space="preserve"> PAGEREF _Toc164070271 \h </w:instrText>
        </w:r>
        <w:r w:rsidRPr="00AF3B3D">
          <w:rPr>
            <w:noProof/>
            <w:webHidden/>
          </w:rPr>
        </w:r>
        <w:r w:rsidRPr="00AF3B3D">
          <w:rPr>
            <w:noProof/>
            <w:webHidden/>
          </w:rPr>
          <w:fldChar w:fldCharType="separate"/>
        </w:r>
        <w:r w:rsidR="008E37C1">
          <w:rPr>
            <w:noProof/>
            <w:webHidden/>
          </w:rPr>
          <w:t>203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2" w:history="1">
        <w:r w:rsidR="00F03DFF" w:rsidRPr="00AF3B3D">
          <w:rPr>
            <w:rStyle w:val="afe"/>
            <w:noProof/>
          </w:rPr>
          <w:t>14.1 Тарифно-балансовые расчетные модели теплоснабжения потребителей по каждой системе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_Toc164070272 \h </w:instrText>
        </w:r>
        <w:r w:rsidRPr="00AF3B3D">
          <w:rPr>
            <w:noProof/>
            <w:webHidden/>
          </w:rPr>
        </w:r>
        <w:r w:rsidRPr="00AF3B3D">
          <w:rPr>
            <w:noProof/>
            <w:webHidden/>
          </w:rPr>
          <w:fldChar w:fldCharType="separate"/>
        </w:r>
        <w:r w:rsidR="008E37C1">
          <w:rPr>
            <w:noProof/>
            <w:webHidden/>
          </w:rPr>
          <w:t>203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3" w:history="1">
        <w:r w:rsidR="00F03DFF" w:rsidRPr="00AF3B3D">
          <w:rPr>
            <w:rStyle w:val="afe"/>
            <w:noProof/>
          </w:rPr>
          <w:t>14.2 Тарифно-балансовые расчетные модели теплоснабжения потребителей по каждой единой теплоснабжающей организации</w:t>
        </w:r>
        <w:r w:rsidR="00F03DFF" w:rsidRPr="00AF3B3D">
          <w:rPr>
            <w:noProof/>
            <w:webHidden/>
          </w:rPr>
          <w:tab/>
        </w:r>
        <w:r w:rsidRPr="00AF3B3D">
          <w:rPr>
            <w:noProof/>
            <w:webHidden/>
          </w:rPr>
          <w:fldChar w:fldCharType="begin"/>
        </w:r>
        <w:r w:rsidR="00F03DFF" w:rsidRPr="00AF3B3D">
          <w:rPr>
            <w:noProof/>
            <w:webHidden/>
          </w:rPr>
          <w:instrText xml:space="preserve"> PAGEREF _Toc164070273 \h </w:instrText>
        </w:r>
        <w:r w:rsidRPr="00AF3B3D">
          <w:rPr>
            <w:noProof/>
            <w:webHidden/>
          </w:rPr>
        </w:r>
        <w:r w:rsidRPr="00AF3B3D">
          <w:rPr>
            <w:noProof/>
            <w:webHidden/>
          </w:rPr>
          <w:fldChar w:fldCharType="separate"/>
        </w:r>
        <w:r w:rsidR="008E37C1">
          <w:rPr>
            <w:noProof/>
            <w:webHidden/>
          </w:rPr>
          <w:t>203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4" w:history="1">
        <w:r w:rsidR="00F03DFF" w:rsidRPr="00AF3B3D">
          <w:rPr>
            <w:rStyle w:val="afe"/>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03DFF" w:rsidRPr="00AF3B3D">
          <w:rPr>
            <w:noProof/>
            <w:webHidden/>
          </w:rPr>
          <w:tab/>
        </w:r>
        <w:r w:rsidRPr="00AF3B3D">
          <w:rPr>
            <w:noProof/>
            <w:webHidden/>
          </w:rPr>
          <w:fldChar w:fldCharType="begin"/>
        </w:r>
        <w:r w:rsidR="00F03DFF" w:rsidRPr="00AF3B3D">
          <w:rPr>
            <w:noProof/>
            <w:webHidden/>
          </w:rPr>
          <w:instrText xml:space="preserve"> PAGEREF _Toc164070274 \h </w:instrText>
        </w:r>
        <w:r w:rsidRPr="00AF3B3D">
          <w:rPr>
            <w:noProof/>
            <w:webHidden/>
          </w:rPr>
        </w:r>
        <w:r w:rsidRPr="00AF3B3D">
          <w:rPr>
            <w:noProof/>
            <w:webHidden/>
          </w:rPr>
          <w:fldChar w:fldCharType="separate"/>
        </w:r>
        <w:r w:rsidR="008E37C1">
          <w:rPr>
            <w:noProof/>
            <w:webHidden/>
          </w:rPr>
          <w:t>203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5" w:history="1">
        <w:r w:rsidR="00F03DFF" w:rsidRPr="00AF3B3D">
          <w:rPr>
            <w:rStyle w:val="afe"/>
            <w:noProof/>
          </w:rPr>
          <w:t>14.4 Описание изменений (фактических данных) в оценке ценовых (тарифных) последствий реализации проектов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_Toc164070275 \h </w:instrText>
        </w:r>
        <w:r w:rsidRPr="00AF3B3D">
          <w:rPr>
            <w:noProof/>
            <w:webHidden/>
          </w:rPr>
        </w:r>
        <w:r w:rsidRPr="00AF3B3D">
          <w:rPr>
            <w:noProof/>
            <w:webHidden/>
          </w:rPr>
          <w:fldChar w:fldCharType="separate"/>
        </w:r>
        <w:r w:rsidR="008E37C1">
          <w:rPr>
            <w:noProof/>
            <w:webHidden/>
          </w:rPr>
          <w:t>206</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76" w:history="1">
        <w:r w:rsidR="00F03DFF" w:rsidRPr="00AF3B3D">
          <w:rPr>
            <w:rStyle w:val="afe"/>
            <w:noProof/>
          </w:rPr>
          <w:t>Глава 15.</w:t>
        </w:r>
        <w:r w:rsidR="00F03DFF" w:rsidRPr="00AF3B3D">
          <w:rPr>
            <w:rFonts w:asciiTheme="minorHAnsi" w:eastAsiaTheme="minorEastAsia" w:hAnsiTheme="minorHAnsi"/>
            <w:noProof/>
            <w:sz w:val="22"/>
            <w:lang w:eastAsia="ru-RU"/>
          </w:rPr>
          <w:tab/>
        </w:r>
        <w:r w:rsidR="00F03DFF" w:rsidRPr="00AF3B3D">
          <w:rPr>
            <w:rStyle w:val="afe"/>
            <w:noProof/>
          </w:rPr>
          <w:t>Реестр единых теплоснабжающих организаций</w:t>
        </w:r>
        <w:r w:rsidR="00F03DFF" w:rsidRPr="00AF3B3D">
          <w:rPr>
            <w:noProof/>
            <w:webHidden/>
          </w:rPr>
          <w:tab/>
        </w:r>
        <w:r w:rsidRPr="00AF3B3D">
          <w:rPr>
            <w:noProof/>
            <w:webHidden/>
          </w:rPr>
          <w:fldChar w:fldCharType="begin"/>
        </w:r>
        <w:r w:rsidR="00F03DFF" w:rsidRPr="00AF3B3D">
          <w:rPr>
            <w:noProof/>
            <w:webHidden/>
          </w:rPr>
          <w:instrText xml:space="preserve"> PAGEREF _Toc164070276 \h </w:instrText>
        </w:r>
        <w:r w:rsidRPr="00AF3B3D">
          <w:rPr>
            <w:noProof/>
            <w:webHidden/>
          </w:rPr>
        </w:r>
        <w:r w:rsidRPr="00AF3B3D">
          <w:rPr>
            <w:noProof/>
            <w:webHidden/>
          </w:rPr>
          <w:fldChar w:fldCharType="separate"/>
        </w:r>
        <w:r w:rsidR="008E37C1">
          <w:rPr>
            <w:noProof/>
            <w:webHidden/>
          </w:rPr>
          <w:t>207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7" w:history="1">
        <w:r w:rsidR="00F03DFF" w:rsidRPr="00AF3B3D">
          <w:rPr>
            <w:rStyle w:val="afe"/>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F03DFF" w:rsidRPr="00AF3B3D">
          <w:rPr>
            <w:noProof/>
            <w:webHidden/>
          </w:rPr>
          <w:tab/>
        </w:r>
        <w:r w:rsidRPr="00AF3B3D">
          <w:rPr>
            <w:noProof/>
            <w:webHidden/>
          </w:rPr>
          <w:fldChar w:fldCharType="begin"/>
        </w:r>
        <w:r w:rsidR="00F03DFF" w:rsidRPr="00AF3B3D">
          <w:rPr>
            <w:noProof/>
            <w:webHidden/>
          </w:rPr>
          <w:instrText xml:space="preserve"> PAGEREF _Toc164070277 \h </w:instrText>
        </w:r>
        <w:r w:rsidRPr="00AF3B3D">
          <w:rPr>
            <w:noProof/>
            <w:webHidden/>
          </w:rPr>
        </w:r>
        <w:r w:rsidRPr="00AF3B3D">
          <w:rPr>
            <w:noProof/>
            <w:webHidden/>
          </w:rPr>
          <w:fldChar w:fldCharType="separate"/>
        </w:r>
        <w:r w:rsidR="008E37C1">
          <w:rPr>
            <w:noProof/>
            <w:webHidden/>
          </w:rPr>
          <w:t>207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8" w:history="1">
        <w:r w:rsidR="00F03DFF" w:rsidRPr="00AF3B3D">
          <w:rPr>
            <w:rStyle w:val="afe"/>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03DFF" w:rsidRPr="00AF3B3D">
          <w:rPr>
            <w:noProof/>
            <w:webHidden/>
          </w:rPr>
          <w:tab/>
        </w:r>
        <w:r w:rsidRPr="00AF3B3D">
          <w:rPr>
            <w:noProof/>
            <w:webHidden/>
          </w:rPr>
          <w:fldChar w:fldCharType="begin"/>
        </w:r>
        <w:r w:rsidR="00F03DFF" w:rsidRPr="00AF3B3D">
          <w:rPr>
            <w:noProof/>
            <w:webHidden/>
          </w:rPr>
          <w:instrText xml:space="preserve"> PAGEREF _Toc164070278 \h </w:instrText>
        </w:r>
        <w:r w:rsidRPr="00AF3B3D">
          <w:rPr>
            <w:noProof/>
            <w:webHidden/>
          </w:rPr>
        </w:r>
        <w:r w:rsidRPr="00AF3B3D">
          <w:rPr>
            <w:noProof/>
            <w:webHidden/>
          </w:rPr>
          <w:fldChar w:fldCharType="separate"/>
        </w:r>
        <w:r w:rsidR="008E37C1">
          <w:rPr>
            <w:noProof/>
            <w:webHidden/>
          </w:rPr>
          <w:t>207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79" w:history="1">
        <w:r w:rsidR="00F03DFF" w:rsidRPr="00AF3B3D">
          <w:rPr>
            <w:rStyle w:val="afe"/>
            <w:noProof/>
          </w:rPr>
          <w:t>15.3 Основания, в том числе критерии, в соответствии с которыми теплоснабжающая организация определена единой теплоснабжающей организацией</w:t>
        </w:r>
        <w:r w:rsidR="00F03DFF" w:rsidRPr="00AF3B3D">
          <w:rPr>
            <w:noProof/>
            <w:webHidden/>
          </w:rPr>
          <w:tab/>
        </w:r>
        <w:r w:rsidRPr="00AF3B3D">
          <w:rPr>
            <w:noProof/>
            <w:webHidden/>
          </w:rPr>
          <w:fldChar w:fldCharType="begin"/>
        </w:r>
        <w:r w:rsidR="00F03DFF" w:rsidRPr="00AF3B3D">
          <w:rPr>
            <w:noProof/>
            <w:webHidden/>
          </w:rPr>
          <w:instrText xml:space="preserve"> PAGEREF _Toc164070279 \h </w:instrText>
        </w:r>
        <w:r w:rsidRPr="00AF3B3D">
          <w:rPr>
            <w:noProof/>
            <w:webHidden/>
          </w:rPr>
        </w:r>
        <w:r w:rsidRPr="00AF3B3D">
          <w:rPr>
            <w:noProof/>
            <w:webHidden/>
          </w:rPr>
          <w:fldChar w:fldCharType="separate"/>
        </w:r>
        <w:r w:rsidR="008E37C1">
          <w:rPr>
            <w:noProof/>
            <w:webHidden/>
          </w:rPr>
          <w:t>208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0" w:history="1">
        <w:r w:rsidR="00F03DFF" w:rsidRPr="00AF3B3D">
          <w:rPr>
            <w:rStyle w:val="afe"/>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03DFF" w:rsidRPr="00AF3B3D">
          <w:rPr>
            <w:noProof/>
            <w:webHidden/>
          </w:rPr>
          <w:tab/>
        </w:r>
        <w:r w:rsidRPr="00AF3B3D">
          <w:rPr>
            <w:noProof/>
            <w:webHidden/>
          </w:rPr>
          <w:fldChar w:fldCharType="begin"/>
        </w:r>
        <w:r w:rsidR="00F03DFF" w:rsidRPr="00AF3B3D">
          <w:rPr>
            <w:noProof/>
            <w:webHidden/>
          </w:rPr>
          <w:instrText xml:space="preserve"> PAGEREF _Toc164070280 \h </w:instrText>
        </w:r>
        <w:r w:rsidRPr="00AF3B3D">
          <w:rPr>
            <w:noProof/>
            <w:webHidden/>
          </w:rPr>
        </w:r>
        <w:r w:rsidRPr="00AF3B3D">
          <w:rPr>
            <w:noProof/>
            <w:webHidden/>
          </w:rPr>
          <w:fldChar w:fldCharType="separate"/>
        </w:r>
        <w:r w:rsidR="008E37C1">
          <w:rPr>
            <w:noProof/>
            <w:webHidden/>
          </w:rPr>
          <w:t>216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1" w:history="1">
        <w:r w:rsidR="00F03DFF" w:rsidRPr="00AF3B3D">
          <w:rPr>
            <w:rStyle w:val="afe"/>
            <w:noProof/>
          </w:rPr>
          <w:t>15.5 Описание границ зон деятельности единой теплоснабжающей организации (организаций)</w:t>
        </w:r>
        <w:r w:rsidR="00F03DFF" w:rsidRPr="00AF3B3D">
          <w:rPr>
            <w:noProof/>
            <w:webHidden/>
          </w:rPr>
          <w:tab/>
        </w:r>
        <w:r w:rsidRPr="00AF3B3D">
          <w:rPr>
            <w:noProof/>
            <w:webHidden/>
          </w:rPr>
          <w:fldChar w:fldCharType="begin"/>
        </w:r>
        <w:r w:rsidR="00F03DFF" w:rsidRPr="00AF3B3D">
          <w:rPr>
            <w:noProof/>
            <w:webHidden/>
          </w:rPr>
          <w:instrText xml:space="preserve"> PAGEREF _Toc164070281 \h </w:instrText>
        </w:r>
        <w:r w:rsidRPr="00AF3B3D">
          <w:rPr>
            <w:noProof/>
            <w:webHidden/>
          </w:rPr>
        </w:r>
        <w:r w:rsidRPr="00AF3B3D">
          <w:rPr>
            <w:noProof/>
            <w:webHidden/>
          </w:rPr>
          <w:fldChar w:fldCharType="separate"/>
        </w:r>
        <w:r w:rsidR="008E37C1">
          <w:rPr>
            <w:noProof/>
            <w:webHidden/>
          </w:rPr>
          <w:t>216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2" w:history="1">
        <w:r w:rsidR="00F03DFF" w:rsidRPr="00AF3B3D">
          <w:rPr>
            <w:rStyle w:val="afe"/>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внесений изменений</w:t>
        </w:r>
        <w:r w:rsidR="00F03DFF" w:rsidRPr="00AF3B3D">
          <w:rPr>
            <w:noProof/>
            <w:webHidden/>
          </w:rPr>
          <w:tab/>
        </w:r>
        <w:r w:rsidRPr="00AF3B3D">
          <w:rPr>
            <w:noProof/>
            <w:webHidden/>
          </w:rPr>
          <w:fldChar w:fldCharType="begin"/>
        </w:r>
        <w:r w:rsidR="00F03DFF" w:rsidRPr="00AF3B3D">
          <w:rPr>
            <w:noProof/>
            <w:webHidden/>
          </w:rPr>
          <w:instrText xml:space="preserve"> PAGEREF _Toc164070282 \h </w:instrText>
        </w:r>
        <w:r w:rsidRPr="00AF3B3D">
          <w:rPr>
            <w:noProof/>
            <w:webHidden/>
          </w:rPr>
        </w:r>
        <w:r w:rsidRPr="00AF3B3D">
          <w:rPr>
            <w:noProof/>
            <w:webHidden/>
          </w:rPr>
          <w:fldChar w:fldCharType="separate"/>
        </w:r>
        <w:r w:rsidR="008E37C1">
          <w:rPr>
            <w:noProof/>
            <w:webHidden/>
          </w:rPr>
          <w:t>216</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83" w:history="1">
        <w:r w:rsidR="00F03DFF" w:rsidRPr="00AF3B3D">
          <w:rPr>
            <w:rStyle w:val="afe"/>
            <w:noProof/>
          </w:rPr>
          <w:t>Глава 16.</w:t>
        </w:r>
        <w:r w:rsidR="00F03DFF" w:rsidRPr="00AF3B3D">
          <w:rPr>
            <w:rFonts w:asciiTheme="minorHAnsi" w:eastAsiaTheme="minorEastAsia" w:hAnsiTheme="minorHAnsi"/>
            <w:noProof/>
            <w:sz w:val="22"/>
            <w:lang w:eastAsia="ru-RU"/>
          </w:rPr>
          <w:tab/>
        </w:r>
        <w:r w:rsidR="00F03DFF" w:rsidRPr="00AF3B3D">
          <w:rPr>
            <w:rStyle w:val="afe"/>
            <w:noProof/>
          </w:rPr>
          <w:t>Реестр мероприятий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_Toc164070283 \h </w:instrText>
        </w:r>
        <w:r w:rsidRPr="00AF3B3D">
          <w:rPr>
            <w:noProof/>
            <w:webHidden/>
          </w:rPr>
        </w:r>
        <w:r w:rsidRPr="00AF3B3D">
          <w:rPr>
            <w:noProof/>
            <w:webHidden/>
          </w:rPr>
          <w:fldChar w:fldCharType="separate"/>
        </w:r>
        <w:r w:rsidR="008E37C1">
          <w:rPr>
            <w:noProof/>
            <w:webHidden/>
          </w:rPr>
          <w:t>217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4" w:history="1">
        <w:r w:rsidR="00F03DFF" w:rsidRPr="00AF3B3D">
          <w:rPr>
            <w:rStyle w:val="afe"/>
            <w:noProof/>
          </w:rPr>
          <w:t>16.1 Перечень мероприятий по строительству, реконструкции, техническому перевооружению и (или) модернизации источников тепловой энергии</w:t>
        </w:r>
        <w:r w:rsidR="00F03DFF" w:rsidRPr="00AF3B3D">
          <w:rPr>
            <w:noProof/>
            <w:webHidden/>
          </w:rPr>
          <w:tab/>
        </w:r>
        <w:r w:rsidRPr="00AF3B3D">
          <w:rPr>
            <w:noProof/>
            <w:webHidden/>
          </w:rPr>
          <w:fldChar w:fldCharType="begin"/>
        </w:r>
        <w:r w:rsidR="00F03DFF" w:rsidRPr="00AF3B3D">
          <w:rPr>
            <w:noProof/>
            <w:webHidden/>
          </w:rPr>
          <w:instrText xml:space="preserve"> PAGEREF _Toc164070284 \h </w:instrText>
        </w:r>
        <w:r w:rsidRPr="00AF3B3D">
          <w:rPr>
            <w:noProof/>
            <w:webHidden/>
          </w:rPr>
        </w:r>
        <w:r w:rsidRPr="00AF3B3D">
          <w:rPr>
            <w:noProof/>
            <w:webHidden/>
          </w:rPr>
          <w:fldChar w:fldCharType="separate"/>
        </w:r>
        <w:r w:rsidR="008E37C1">
          <w:rPr>
            <w:noProof/>
            <w:webHidden/>
          </w:rPr>
          <w:t>217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5" w:history="1">
        <w:r w:rsidR="00F03DFF" w:rsidRPr="00AF3B3D">
          <w:rPr>
            <w:rStyle w:val="afe"/>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F03DFF" w:rsidRPr="00AF3B3D">
          <w:rPr>
            <w:noProof/>
            <w:webHidden/>
          </w:rPr>
          <w:tab/>
        </w:r>
        <w:r w:rsidRPr="00AF3B3D">
          <w:rPr>
            <w:noProof/>
            <w:webHidden/>
          </w:rPr>
          <w:fldChar w:fldCharType="begin"/>
        </w:r>
        <w:r w:rsidR="00F03DFF" w:rsidRPr="00AF3B3D">
          <w:rPr>
            <w:noProof/>
            <w:webHidden/>
          </w:rPr>
          <w:instrText xml:space="preserve"> PAGEREF _Toc164070285 \h </w:instrText>
        </w:r>
        <w:r w:rsidRPr="00AF3B3D">
          <w:rPr>
            <w:noProof/>
            <w:webHidden/>
          </w:rPr>
        </w:r>
        <w:r w:rsidRPr="00AF3B3D">
          <w:rPr>
            <w:noProof/>
            <w:webHidden/>
          </w:rPr>
          <w:fldChar w:fldCharType="separate"/>
        </w:r>
        <w:r w:rsidR="008E37C1">
          <w:rPr>
            <w:noProof/>
            <w:webHidden/>
          </w:rPr>
          <w:t>218</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6" w:history="1">
        <w:r w:rsidR="00F03DFF" w:rsidRPr="00AF3B3D">
          <w:rPr>
            <w:rStyle w:val="afe"/>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_Toc164070286 \h </w:instrText>
        </w:r>
        <w:r w:rsidRPr="00AF3B3D">
          <w:rPr>
            <w:noProof/>
            <w:webHidden/>
          </w:rPr>
        </w:r>
        <w:r w:rsidRPr="00AF3B3D">
          <w:rPr>
            <w:noProof/>
            <w:webHidden/>
          </w:rPr>
          <w:fldChar w:fldCharType="separate"/>
        </w:r>
        <w:r w:rsidR="008E37C1">
          <w:rPr>
            <w:noProof/>
            <w:webHidden/>
          </w:rPr>
          <w:t>219</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287" w:history="1">
        <w:r w:rsidR="00F03DFF" w:rsidRPr="00AF3B3D">
          <w:rPr>
            <w:rStyle w:val="afe"/>
            <w:noProof/>
          </w:rPr>
          <w:t>Глава 17.</w:t>
        </w:r>
        <w:r w:rsidR="00F03DFF" w:rsidRPr="00AF3B3D">
          <w:rPr>
            <w:rFonts w:asciiTheme="minorHAnsi" w:eastAsiaTheme="minorEastAsia" w:hAnsiTheme="minorHAnsi"/>
            <w:noProof/>
            <w:sz w:val="22"/>
            <w:lang w:eastAsia="ru-RU"/>
          </w:rPr>
          <w:tab/>
        </w:r>
        <w:r w:rsidR="00F03DFF" w:rsidRPr="00AF3B3D">
          <w:rPr>
            <w:rStyle w:val="afe"/>
            <w:noProof/>
          </w:rPr>
          <w:t>Замечания и предложения к проекту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_Toc164070287 \h </w:instrText>
        </w:r>
        <w:r w:rsidRPr="00AF3B3D">
          <w:rPr>
            <w:noProof/>
            <w:webHidden/>
          </w:rPr>
        </w:r>
        <w:r w:rsidRPr="00AF3B3D">
          <w:rPr>
            <w:noProof/>
            <w:webHidden/>
          </w:rPr>
          <w:fldChar w:fldCharType="separate"/>
        </w:r>
        <w:r w:rsidR="008E37C1">
          <w:rPr>
            <w:noProof/>
            <w:webHidden/>
          </w:rPr>
          <w:t>220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8" w:history="1">
        <w:r w:rsidR="00F03DFF" w:rsidRPr="00AF3B3D">
          <w:rPr>
            <w:rStyle w:val="afe"/>
            <w:noProof/>
          </w:rPr>
          <w:t>17.1 Перечень всех замечаний и предложений, поступивших при разработке, утверждении и актуализации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_Toc164070288 \h </w:instrText>
        </w:r>
        <w:r w:rsidRPr="00AF3B3D">
          <w:rPr>
            <w:noProof/>
            <w:webHidden/>
          </w:rPr>
        </w:r>
        <w:r w:rsidRPr="00AF3B3D">
          <w:rPr>
            <w:noProof/>
            <w:webHidden/>
          </w:rPr>
          <w:fldChar w:fldCharType="separate"/>
        </w:r>
        <w:r w:rsidR="008E37C1">
          <w:rPr>
            <w:noProof/>
            <w:webHidden/>
          </w:rPr>
          <w:t>220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89" w:history="1">
        <w:r w:rsidR="00F03DFF" w:rsidRPr="00AF3B3D">
          <w:rPr>
            <w:rStyle w:val="afe"/>
            <w:noProof/>
          </w:rPr>
          <w:t>17.2 Ответы разработчиков проекта схемы теплоснабжения на замечания и предложения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_Toc164070289 \h </w:instrText>
        </w:r>
        <w:r w:rsidRPr="00AF3B3D">
          <w:rPr>
            <w:noProof/>
            <w:webHidden/>
          </w:rPr>
        </w:r>
        <w:r w:rsidRPr="00AF3B3D">
          <w:rPr>
            <w:noProof/>
            <w:webHidden/>
          </w:rPr>
          <w:fldChar w:fldCharType="separate"/>
        </w:r>
        <w:r w:rsidR="008E37C1">
          <w:rPr>
            <w:noProof/>
            <w:webHidden/>
          </w:rPr>
          <w:t>220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0" w:history="1">
        <w:r w:rsidR="00F03DFF" w:rsidRPr="00AF3B3D">
          <w:rPr>
            <w:rStyle w:val="afe"/>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_Toc164070290 \h </w:instrText>
        </w:r>
        <w:r w:rsidRPr="00AF3B3D">
          <w:rPr>
            <w:noProof/>
            <w:webHidden/>
          </w:rPr>
        </w:r>
        <w:r w:rsidRPr="00AF3B3D">
          <w:rPr>
            <w:noProof/>
            <w:webHidden/>
          </w:rPr>
          <w:fldChar w:fldCharType="separate"/>
        </w:r>
        <w:r w:rsidR="008E37C1">
          <w:rPr>
            <w:noProof/>
            <w:webHidden/>
          </w:rPr>
          <w:t>220</w:t>
        </w:r>
        <w:r w:rsidRPr="00AF3B3D">
          <w:rPr>
            <w:noProof/>
            <w:webHidden/>
          </w:rPr>
          <w:fldChar w:fldCharType="end"/>
        </w:r>
      </w:hyperlink>
    </w:p>
    <w:p w:rsidR="00F03DFF" w:rsidRPr="00AF3B3D" w:rsidRDefault="005B6A41">
      <w:pPr>
        <w:pStyle w:val="11"/>
        <w:tabs>
          <w:tab w:val="left" w:pos="2023"/>
          <w:tab w:val="right" w:leader="dot" w:pos="9345"/>
        </w:tabs>
        <w:rPr>
          <w:rFonts w:asciiTheme="minorHAnsi" w:eastAsiaTheme="minorEastAsia" w:hAnsiTheme="minorHAnsi"/>
          <w:noProof/>
          <w:sz w:val="22"/>
          <w:lang w:eastAsia="ru-RU"/>
        </w:rPr>
      </w:pPr>
      <w:hyperlink w:anchor="_Toc164070291" w:history="1">
        <w:r w:rsidR="00F03DFF" w:rsidRPr="00AF3B3D">
          <w:rPr>
            <w:rStyle w:val="afe"/>
            <w:noProof/>
          </w:rPr>
          <w:t>Глава 18.</w:t>
        </w:r>
        <w:r w:rsidR="00F03DFF" w:rsidRPr="00AF3B3D">
          <w:rPr>
            <w:rFonts w:asciiTheme="minorHAnsi" w:eastAsiaTheme="minorEastAsia" w:hAnsiTheme="minorHAnsi"/>
            <w:noProof/>
            <w:sz w:val="22"/>
            <w:lang w:eastAsia="ru-RU"/>
          </w:rPr>
          <w:tab/>
        </w:r>
        <w:r w:rsidR="00F03DFF" w:rsidRPr="00AF3B3D">
          <w:rPr>
            <w:rStyle w:val="afe"/>
            <w:noProof/>
          </w:rPr>
          <w:t>Сводный том изменений, выполненных в доработанной и (или)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_Toc164070291 \h </w:instrText>
        </w:r>
        <w:r w:rsidRPr="00AF3B3D">
          <w:rPr>
            <w:noProof/>
            <w:webHidden/>
          </w:rPr>
        </w:r>
        <w:r w:rsidRPr="00AF3B3D">
          <w:rPr>
            <w:noProof/>
            <w:webHidden/>
          </w:rPr>
          <w:fldChar w:fldCharType="separate"/>
        </w:r>
        <w:r w:rsidR="008E37C1">
          <w:rPr>
            <w:noProof/>
            <w:webHidden/>
          </w:rPr>
          <w:t>221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2" w:history="1">
        <w:r w:rsidR="00F03DFF" w:rsidRPr="00AF3B3D">
          <w:rPr>
            <w:rStyle w:val="afe"/>
            <w:noProof/>
          </w:rPr>
          <w:t>18.1 Изменения, внесенные при актуализации в Главу 1 «Существующее положение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_Toc164070292 \h </w:instrText>
        </w:r>
        <w:r w:rsidRPr="00AF3B3D">
          <w:rPr>
            <w:noProof/>
            <w:webHidden/>
          </w:rPr>
        </w:r>
        <w:r w:rsidRPr="00AF3B3D">
          <w:rPr>
            <w:noProof/>
            <w:webHidden/>
          </w:rPr>
          <w:fldChar w:fldCharType="separate"/>
        </w:r>
        <w:r w:rsidR="008E37C1">
          <w:rPr>
            <w:noProof/>
            <w:webHidden/>
          </w:rPr>
          <w:t>221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3" w:history="1">
        <w:r w:rsidR="00F03DFF" w:rsidRPr="00AF3B3D">
          <w:rPr>
            <w:rStyle w:val="afe"/>
            <w:noProof/>
          </w:rPr>
          <w:t>18.2 Изменения, внесенные при актуализации в Главу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_Toc164070293 \h </w:instrText>
        </w:r>
        <w:r w:rsidRPr="00AF3B3D">
          <w:rPr>
            <w:noProof/>
            <w:webHidden/>
          </w:rPr>
        </w:r>
        <w:r w:rsidRPr="00AF3B3D">
          <w:rPr>
            <w:noProof/>
            <w:webHidden/>
          </w:rPr>
          <w:fldChar w:fldCharType="separate"/>
        </w:r>
        <w:r w:rsidR="008E37C1">
          <w:rPr>
            <w:noProof/>
            <w:webHidden/>
          </w:rPr>
          <w:t>221</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4" w:history="1">
        <w:r w:rsidR="00F03DFF" w:rsidRPr="00AF3B3D">
          <w:rPr>
            <w:rStyle w:val="afe"/>
            <w:noProof/>
          </w:rPr>
          <w:t>18.3 Изменения, внесенные при актуализации в Главу 3 «Электронная модель системы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_Toc164070294 \h </w:instrText>
        </w:r>
        <w:r w:rsidRPr="00AF3B3D">
          <w:rPr>
            <w:noProof/>
            <w:webHidden/>
          </w:rPr>
        </w:r>
        <w:r w:rsidRPr="00AF3B3D">
          <w:rPr>
            <w:noProof/>
            <w:webHidden/>
          </w:rPr>
          <w:fldChar w:fldCharType="separate"/>
        </w:r>
        <w:r w:rsidR="008E37C1">
          <w:rPr>
            <w:noProof/>
            <w:webHidden/>
          </w:rPr>
          <w:t>222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5" w:history="1">
        <w:r w:rsidR="00F03DFF" w:rsidRPr="00AF3B3D">
          <w:rPr>
            <w:rStyle w:val="afe"/>
            <w:noProof/>
          </w:rPr>
          <w:t>18.4 Изменения, внесенные при актуализации в Главу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_Toc164070295 \h </w:instrText>
        </w:r>
        <w:r w:rsidRPr="00AF3B3D">
          <w:rPr>
            <w:noProof/>
            <w:webHidden/>
          </w:rPr>
        </w:r>
        <w:r w:rsidRPr="00AF3B3D">
          <w:rPr>
            <w:noProof/>
            <w:webHidden/>
          </w:rPr>
          <w:fldChar w:fldCharType="separate"/>
        </w:r>
        <w:r w:rsidR="008E37C1">
          <w:rPr>
            <w:noProof/>
            <w:webHidden/>
          </w:rPr>
          <w:t>222</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6" w:history="1">
        <w:r w:rsidR="00F03DFF" w:rsidRPr="00AF3B3D">
          <w:rPr>
            <w:rStyle w:val="afe"/>
            <w:noProof/>
          </w:rPr>
          <w:t>18.5 Изменения, внесенные при актуализации в Главу 5 «Мастер-план развития систем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_Toc164070296 \h </w:instrText>
        </w:r>
        <w:r w:rsidRPr="00AF3B3D">
          <w:rPr>
            <w:noProof/>
            <w:webHidden/>
          </w:rPr>
        </w:r>
        <w:r w:rsidRPr="00AF3B3D">
          <w:rPr>
            <w:noProof/>
            <w:webHidden/>
          </w:rPr>
          <w:fldChar w:fldCharType="separate"/>
        </w:r>
        <w:r w:rsidR="008E37C1">
          <w:rPr>
            <w:noProof/>
            <w:webHidden/>
          </w:rPr>
          <w:t>223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7" w:history="1">
        <w:r w:rsidR="00F03DFF" w:rsidRPr="00AF3B3D">
          <w:rPr>
            <w:rStyle w:val="afe"/>
            <w:noProof/>
          </w:rPr>
          <w:t>18.6 Изменения, внесенные при актуализации в Главу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_Toc164070297 \h </w:instrText>
        </w:r>
        <w:r w:rsidRPr="00AF3B3D">
          <w:rPr>
            <w:noProof/>
            <w:webHidden/>
          </w:rPr>
        </w:r>
        <w:r w:rsidRPr="00AF3B3D">
          <w:rPr>
            <w:noProof/>
            <w:webHidden/>
          </w:rPr>
          <w:fldChar w:fldCharType="separate"/>
        </w:r>
        <w:r w:rsidR="008E37C1">
          <w:rPr>
            <w:noProof/>
            <w:webHidden/>
          </w:rPr>
          <w:t>223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8" w:history="1">
        <w:r w:rsidR="00F03DFF" w:rsidRPr="00AF3B3D">
          <w:rPr>
            <w:rStyle w:val="afe"/>
            <w:noProof/>
          </w:rPr>
          <w:t>18.7 Изменения, внесенные при актуализации в Главу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_Toc164070298 \h </w:instrText>
        </w:r>
        <w:r w:rsidRPr="00AF3B3D">
          <w:rPr>
            <w:noProof/>
            <w:webHidden/>
          </w:rPr>
        </w:r>
        <w:r w:rsidRPr="00AF3B3D">
          <w:rPr>
            <w:noProof/>
            <w:webHidden/>
          </w:rPr>
          <w:fldChar w:fldCharType="separate"/>
        </w:r>
        <w:r w:rsidR="008E37C1">
          <w:rPr>
            <w:noProof/>
            <w:webHidden/>
          </w:rPr>
          <w:t>223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299" w:history="1">
        <w:r w:rsidR="00F03DFF" w:rsidRPr="00AF3B3D">
          <w:rPr>
            <w:rStyle w:val="afe"/>
            <w:noProof/>
          </w:rPr>
          <w:t>18.8 Изменения, внесенные при актуализации в Главу 8 «Предложения по строительству, реконструкции и (или) модернизации тепловых сетей»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_Toc164070299 \h </w:instrText>
        </w:r>
        <w:r w:rsidRPr="00AF3B3D">
          <w:rPr>
            <w:noProof/>
            <w:webHidden/>
          </w:rPr>
        </w:r>
        <w:r w:rsidRPr="00AF3B3D">
          <w:rPr>
            <w:noProof/>
            <w:webHidden/>
          </w:rPr>
          <w:fldChar w:fldCharType="separate"/>
        </w:r>
        <w:r w:rsidR="008E37C1">
          <w:rPr>
            <w:noProof/>
            <w:webHidden/>
          </w:rPr>
          <w:t>224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0" w:history="1">
        <w:r w:rsidR="00F03DFF" w:rsidRPr="00AF3B3D">
          <w:rPr>
            <w:rStyle w:val="afe"/>
            <w:noProof/>
          </w:rPr>
          <w:t>18.9 Изменения, внесенные при актуализации в Главу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_Toc164070300 \h </w:instrText>
        </w:r>
        <w:r w:rsidRPr="00AF3B3D">
          <w:rPr>
            <w:noProof/>
            <w:webHidden/>
          </w:rPr>
        </w:r>
        <w:r w:rsidRPr="00AF3B3D">
          <w:rPr>
            <w:noProof/>
            <w:webHidden/>
          </w:rPr>
          <w:fldChar w:fldCharType="separate"/>
        </w:r>
        <w:r w:rsidR="008E37C1">
          <w:rPr>
            <w:noProof/>
            <w:webHidden/>
          </w:rPr>
          <w:t>224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1" w:history="1">
        <w:r w:rsidR="00F03DFF" w:rsidRPr="00AF3B3D">
          <w:rPr>
            <w:rStyle w:val="afe"/>
            <w:noProof/>
          </w:rPr>
          <w:t>18.10 Изменения, внесенные при актуализации в Главу 10 «Перспективные топливные балансы»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_Toc164070301 \h </w:instrText>
        </w:r>
        <w:r w:rsidRPr="00AF3B3D">
          <w:rPr>
            <w:noProof/>
            <w:webHidden/>
          </w:rPr>
        </w:r>
        <w:r w:rsidRPr="00AF3B3D">
          <w:rPr>
            <w:noProof/>
            <w:webHidden/>
          </w:rPr>
          <w:fldChar w:fldCharType="separate"/>
        </w:r>
        <w:r w:rsidR="008E37C1">
          <w:rPr>
            <w:noProof/>
            <w:webHidden/>
          </w:rPr>
          <w:t>224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2" w:history="1">
        <w:r w:rsidR="00F03DFF" w:rsidRPr="00AF3B3D">
          <w:rPr>
            <w:rStyle w:val="afe"/>
            <w:noProof/>
          </w:rPr>
          <w:t>18.11 Изменения, внесенные при актуализации в Главу 11 «Оценка надежности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_Toc164070302 \h </w:instrText>
        </w:r>
        <w:r w:rsidRPr="00AF3B3D">
          <w:rPr>
            <w:noProof/>
            <w:webHidden/>
          </w:rPr>
        </w:r>
        <w:r w:rsidRPr="00AF3B3D">
          <w:rPr>
            <w:noProof/>
            <w:webHidden/>
          </w:rPr>
          <w:fldChar w:fldCharType="separate"/>
        </w:r>
        <w:r w:rsidR="008E37C1">
          <w:rPr>
            <w:noProof/>
            <w:webHidden/>
          </w:rPr>
          <w:t>224</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3" w:history="1">
        <w:r w:rsidR="00F03DFF" w:rsidRPr="00AF3B3D">
          <w:rPr>
            <w:rStyle w:val="afe"/>
            <w:noProof/>
          </w:rPr>
          <w:t xml:space="preserve">18.12 Изменения, внесенные при актуализации в Главу 12 «Обоснование инвестиций в строительство, реконструкцию, техническое перевооружение и </w:t>
        </w:r>
        <w:r w:rsidR="00F03DFF" w:rsidRPr="00AF3B3D">
          <w:rPr>
            <w:rStyle w:val="afe"/>
            <w:noProof/>
          </w:rPr>
          <w:lastRenderedPageBreak/>
          <w:t>(или) модернизацию»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_Toc164070303 \h </w:instrText>
        </w:r>
        <w:r w:rsidRPr="00AF3B3D">
          <w:rPr>
            <w:noProof/>
            <w:webHidden/>
          </w:rPr>
        </w:r>
        <w:r w:rsidRPr="00AF3B3D">
          <w:rPr>
            <w:noProof/>
            <w:webHidden/>
          </w:rPr>
          <w:fldChar w:fldCharType="separate"/>
        </w:r>
        <w:r w:rsidR="008E37C1">
          <w:rPr>
            <w:noProof/>
            <w:webHidden/>
          </w:rPr>
          <w:t>225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4" w:history="1">
        <w:r w:rsidR="00F03DFF" w:rsidRPr="00AF3B3D">
          <w:rPr>
            <w:rStyle w:val="afe"/>
            <w:noProof/>
          </w:rPr>
          <w:t>18.13 Изменения, внесенные при актуализации в Главу 13 «Индикаторы развития систем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_Toc164070304 \h </w:instrText>
        </w:r>
        <w:r w:rsidRPr="00AF3B3D">
          <w:rPr>
            <w:noProof/>
            <w:webHidden/>
          </w:rPr>
        </w:r>
        <w:r w:rsidRPr="00AF3B3D">
          <w:rPr>
            <w:noProof/>
            <w:webHidden/>
          </w:rPr>
          <w:fldChar w:fldCharType="separate"/>
        </w:r>
        <w:r w:rsidR="008E37C1">
          <w:rPr>
            <w:noProof/>
            <w:webHidden/>
          </w:rPr>
          <w:t>225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5" w:history="1">
        <w:r w:rsidR="00F03DFF" w:rsidRPr="00AF3B3D">
          <w:rPr>
            <w:rStyle w:val="afe"/>
            <w:noProof/>
          </w:rPr>
          <w:t>18.14 Изменения, внесенные при актуализации в Главу 14 «Ценовые (тарифные) последствия»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_Toc164070305 \h </w:instrText>
        </w:r>
        <w:r w:rsidRPr="00AF3B3D">
          <w:rPr>
            <w:noProof/>
            <w:webHidden/>
          </w:rPr>
        </w:r>
        <w:r w:rsidRPr="00AF3B3D">
          <w:rPr>
            <w:noProof/>
            <w:webHidden/>
          </w:rPr>
          <w:fldChar w:fldCharType="separate"/>
        </w:r>
        <w:r w:rsidR="008E37C1">
          <w:rPr>
            <w:noProof/>
            <w:webHidden/>
          </w:rPr>
          <w:t>225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6" w:history="1">
        <w:r w:rsidR="00F03DFF" w:rsidRPr="00AF3B3D">
          <w:rPr>
            <w:rStyle w:val="afe"/>
            <w:noProof/>
          </w:rPr>
          <w:t>18.15 Изменения, внесенные при актуализации в Главу 15 «Реестр единых теплоснабжающих организаций»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_Toc164070306 \h </w:instrText>
        </w:r>
        <w:r w:rsidRPr="00AF3B3D">
          <w:rPr>
            <w:noProof/>
            <w:webHidden/>
          </w:rPr>
        </w:r>
        <w:r w:rsidRPr="00AF3B3D">
          <w:rPr>
            <w:noProof/>
            <w:webHidden/>
          </w:rPr>
          <w:fldChar w:fldCharType="separate"/>
        </w:r>
        <w:r w:rsidR="008E37C1">
          <w:rPr>
            <w:noProof/>
            <w:webHidden/>
          </w:rPr>
          <w:t>225</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7" w:history="1">
        <w:r w:rsidR="00F03DFF" w:rsidRPr="00AF3B3D">
          <w:rPr>
            <w:rStyle w:val="afe"/>
            <w:noProof/>
          </w:rPr>
          <w:t>18.16 Изменения, внесенные при актуализации в Главу 16 «Реестр мероприятий схемы теплоснабжения» Обосновывающих материалов к актуализированной схеме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_Toc164070307 \h </w:instrText>
        </w:r>
        <w:r w:rsidRPr="00AF3B3D">
          <w:rPr>
            <w:noProof/>
            <w:webHidden/>
          </w:rPr>
        </w:r>
        <w:r w:rsidRPr="00AF3B3D">
          <w:rPr>
            <w:noProof/>
            <w:webHidden/>
          </w:rPr>
          <w:fldChar w:fldCharType="separate"/>
        </w:r>
        <w:r w:rsidR="008E37C1">
          <w:rPr>
            <w:noProof/>
            <w:webHidden/>
          </w:rPr>
          <w:t>226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8" w:history="1">
        <w:r w:rsidR="00F03DFF" w:rsidRPr="00AF3B3D">
          <w:rPr>
            <w:rStyle w:val="afe"/>
            <w:noProof/>
          </w:rPr>
          <w:t>18.17 Изменения, внесенные при актуализации Пояснительной записки</w:t>
        </w:r>
        <w:r w:rsidR="00F03DFF" w:rsidRPr="00AF3B3D">
          <w:rPr>
            <w:noProof/>
            <w:webHidden/>
          </w:rPr>
          <w:tab/>
        </w:r>
        <w:r w:rsidRPr="00AF3B3D">
          <w:rPr>
            <w:noProof/>
            <w:webHidden/>
          </w:rPr>
          <w:fldChar w:fldCharType="begin"/>
        </w:r>
        <w:r w:rsidR="00F03DFF" w:rsidRPr="00AF3B3D">
          <w:rPr>
            <w:noProof/>
            <w:webHidden/>
          </w:rPr>
          <w:instrText xml:space="preserve"> PAGEREF _Toc164070308 \h </w:instrText>
        </w:r>
        <w:r w:rsidRPr="00AF3B3D">
          <w:rPr>
            <w:noProof/>
            <w:webHidden/>
          </w:rPr>
        </w:r>
        <w:r w:rsidRPr="00AF3B3D">
          <w:rPr>
            <w:noProof/>
            <w:webHidden/>
          </w:rPr>
          <w:fldChar w:fldCharType="separate"/>
        </w:r>
        <w:r w:rsidR="008E37C1">
          <w:rPr>
            <w:noProof/>
            <w:webHidden/>
          </w:rPr>
          <w:t>226</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09" w:history="1">
        <w:r w:rsidR="00F03DFF" w:rsidRPr="00AF3B3D">
          <w:rPr>
            <w:rStyle w:val="afe"/>
            <w:noProof/>
          </w:rPr>
          <w:t>18.18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_Toc164070309 \h </w:instrText>
        </w:r>
        <w:r w:rsidRPr="00AF3B3D">
          <w:rPr>
            <w:noProof/>
            <w:webHidden/>
          </w:rPr>
        </w:r>
        <w:r w:rsidRPr="00AF3B3D">
          <w:rPr>
            <w:noProof/>
            <w:webHidden/>
          </w:rPr>
          <w:fldChar w:fldCharType="separate"/>
        </w:r>
        <w:r w:rsidR="008E37C1">
          <w:rPr>
            <w:noProof/>
            <w:webHidden/>
          </w:rPr>
          <w:t>226</w:t>
        </w:r>
        <w:r w:rsidRPr="00AF3B3D">
          <w:rPr>
            <w:noProof/>
            <w:webHidden/>
          </w:rPr>
          <w:fldChar w:fldCharType="end"/>
        </w:r>
      </w:hyperlink>
    </w:p>
    <w:p w:rsidR="00F03DFF" w:rsidRPr="00AF3B3D" w:rsidRDefault="005B6A41">
      <w:pPr>
        <w:pStyle w:val="11"/>
        <w:tabs>
          <w:tab w:val="left" w:pos="1953"/>
          <w:tab w:val="right" w:leader="dot" w:pos="9345"/>
        </w:tabs>
        <w:rPr>
          <w:rFonts w:asciiTheme="minorHAnsi" w:eastAsiaTheme="minorEastAsia" w:hAnsiTheme="minorHAnsi"/>
          <w:noProof/>
          <w:sz w:val="22"/>
          <w:lang w:eastAsia="ru-RU"/>
        </w:rPr>
      </w:pPr>
      <w:hyperlink w:anchor="_Toc164070310" w:history="1">
        <w:r w:rsidR="00F03DFF" w:rsidRPr="00AF3B3D">
          <w:rPr>
            <w:rStyle w:val="afe"/>
            <w:noProof/>
          </w:rPr>
          <w:t>Глава 19.</w:t>
        </w:r>
        <w:r w:rsidR="00F03DFF" w:rsidRPr="00AF3B3D">
          <w:rPr>
            <w:rFonts w:asciiTheme="minorHAnsi" w:eastAsiaTheme="minorEastAsia" w:hAnsiTheme="minorHAnsi"/>
            <w:noProof/>
            <w:sz w:val="22"/>
            <w:lang w:eastAsia="ru-RU"/>
          </w:rPr>
          <w:tab/>
        </w:r>
        <w:r w:rsidR="00F03DFF" w:rsidRPr="00AF3B3D">
          <w:rPr>
            <w:rStyle w:val="afe"/>
            <w:noProof/>
          </w:rPr>
          <w:t>Оценка экологической безопасности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_Toc164070310 \h </w:instrText>
        </w:r>
        <w:r w:rsidRPr="00AF3B3D">
          <w:rPr>
            <w:noProof/>
            <w:webHidden/>
          </w:rPr>
        </w:r>
        <w:r w:rsidRPr="00AF3B3D">
          <w:rPr>
            <w:noProof/>
            <w:webHidden/>
          </w:rPr>
          <w:fldChar w:fldCharType="separate"/>
        </w:r>
        <w:r w:rsidR="008E37C1">
          <w:rPr>
            <w:noProof/>
            <w:webHidden/>
          </w:rPr>
          <w:t>227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11" w:history="1">
        <w:r w:rsidR="00F03DFF" w:rsidRPr="00AF3B3D">
          <w:rPr>
            <w:rStyle w:val="afe"/>
            <w:noProof/>
          </w:rPr>
          <w:t>19.1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F03DFF" w:rsidRPr="00AF3B3D">
          <w:rPr>
            <w:noProof/>
            <w:webHidden/>
          </w:rPr>
          <w:tab/>
        </w:r>
        <w:r w:rsidRPr="00AF3B3D">
          <w:rPr>
            <w:noProof/>
            <w:webHidden/>
          </w:rPr>
          <w:fldChar w:fldCharType="begin"/>
        </w:r>
        <w:r w:rsidR="00F03DFF" w:rsidRPr="00AF3B3D">
          <w:rPr>
            <w:noProof/>
            <w:webHidden/>
          </w:rPr>
          <w:instrText xml:space="preserve"> PAGEREF _Toc164070311 \h </w:instrText>
        </w:r>
        <w:r w:rsidRPr="00AF3B3D">
          <w:rPr>
            <w:noProof/>
            <w:webHidden/>
          </w:rPr>
        </w:r>
        <w:r w:rsidRPr="00AF3B3D">
          <w:rPr>
            <w:noProof/>
            <w:webHidden/>
          </w:rPr>
          <w:fldChar w:fldCharType="separate"/>
        </w:r>
        <w:r w:rsidR="008E37C1">
          <w:rPr>
            <w:noProof/>
            <w:webHidden/>
          </w:rPr>
          <w:t>227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12" w:history="1">
        <w:r w:rsidR="00F03DFF" w:rsidRPr="00AF3B3D">
          <w:rPr>
            <w:rStyle w:val="afe"/>
            <w:noProof/>
          </w:rPr>
          <w:t>19.2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F03DFF" w:rsidRPr="00AF3B3D">
          <w:rPr>
            <w:noProof/>
            <w:webHidden/>
          </w:rPr>
          <w:tab/>
        </w:r>
        <w:r w:rsidRPr="00AF3B3D">
          <w:rPr>
            <w:noProof/>
            <w:webHidden/>
          </w:rPr>
          <w:fldChar w:fldCharType="begin"/>
        </w:r>
        <w:r w:rsidR="00F03DFF" w:rsidRPr="00AF3B3D">
          <w:rPr>
            <w:noProof/>
            <w:webHidden/>
          </w:rPr>
          <w:instrText xml:space="preserve"> PAGEREF _Toc164070312 \h </w:instrText>
        </w:r>
        <w:r w:rsidRPr="00AF3B3D">
          <w:rPr>
            <w:noProof/>
            <w:webHidden/>
          </w:rPr>
        </w:r>
        <w:r w:rsidRPr="00AF3B3D">
          <w:rPr>
            <w:noProof/>
            <w:webHidden/>
          </w:rPr>
          <w:fldChar w:fldCharType="separate"/>
        </w:r>
        <w:r w:rsidR="008E37C1">
          <w:rPr>
            <w:noProof/>
            <w:webHidden/>
          </w:rPr>
          <w:t>229</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13" w:history="1">
        <w:r w:rsidR="00F03DFF" w:rsidRPr="00AF3B3D">
          <w:rPr>
            <w:rStyle w:val="afe"/>
            <w:noProof/>
          </w:rPr>
          <w:t>19.3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F03DFF" w:rsidRPr="00AF3B3D">
          <w:rPr>
            <w:noProof/>
            <w:webHidden/>
          </w:rPr>
          <w:tab/>
        </w:r>
        <w:r w:rsidRPr="00AF3B3D">
          <w:rPr>
            <w:noProof/>
            <w:webHidden/>
          </w:rPr>
          <w:fldChar w:fldCharType="begin"/>
        </w:r>
        <w:r w:rsidR="00F03DFF" w:rsidRPr="00AF3B3D">
          <w:rPr>
            <w:noProof/>
            <w:webHidden/>
          </w:rPr>
          <w:instrText xml:space="preserve"> PAGEREF _Toc164070313 \h </w:instrText>
        </w:r>
        <w:r w:rsidRPr="00AF3B3D">
          <w:rPr>
            <w:noProof/>
            <w:webHidden/>
          </w:rPr>
        </w:r>
        <w:r w:rsidRPr="00AF3B3D">
          <w:rPr>
            <w:noProof/>
            <w:webHidden/>
          </w:rPr>
          <w:fldChar w:fldCharType="separate"/>
        </w:r>
        <w:r w:rsidR="008E37C1">
          <w:rPr>
            <w:noProof/>
            <w:webHidden/>
          </w:rPr>
          <w:t>230</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14" w:history="1">
        <w:r w:rsidR="00F03DFF" w:rsidRPr="00AF3B3D">
          <w:rPr>
            <w:rStyle w:val="afe"/>
            <w:noProof/>
          </w:rPr>
          <w:t>19.4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F03DFF" w:rsidRPr="00AF3B3D">
          <w:rPr>
            <w:noProof/>
            <w:webHidden/>
          </w:rPr>
          <w:tab/>
        </w:r>
        <w:r w:rsidRPr="00AF3B3D">
          <w:rPr>
            <w:noProof/>
            <w:webHidden/>
          </w:rPr>
          <w:fldChar w:fldCharType="begin"/>
        </w:r>
        <w:r w:rsidR="00F03DFF" w:rsidRPr="00AF3B3D">
          <w:rPr>
            <w:noProof/>
            <w:webHidden/>
          </w:rPr>
          <w:instrText xml:space="preserve"> PAGEREF _Toc164070314 \h </w:instrText>
        </w:r>
        <w:r w:rsidRPr="00AF3B3D">
          <w:rPr>
            <w:noProof/>
            <w:webHidden/>
          </w:rPr>
        </w:r>
        <w:r w:rsidRPr="00AF3B3D">
          <w:rPr>
            <w:noProof/>
            <w:webHidden/>
          </w:rPr>
          <w:fldChar w:fldCharType="separate"/>
        </w:r>
        <w:r w:rsidR="008E37C1">
          <w:rPr>
            <w:noProof/>
            <w:webHidden/>
          </w:rPr>
          <w:t>233</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15" w:history="1">
        <w:r w:rsidR="00F03DFF" w:rsidRPr="00AF3B3D">
          <w:rPr>
            <w:rStyle w:val="afe"/>
            <w:noProof/>
          </w:rPr>
          <w:t>19.5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_Toc164070315 \h </w:instrText>
        </w:r>
        <w:r w:rsidRPr="00AF3B3D">
          <w:rPr>
            <w:noProof/>
            <w:webHidden/>
          </w:rPr>
        </w:r>
        <w:r w:rsidRPr="00AF3B3D">
          <w:rPr>
            <w:noProof/>
            <w:webHidden/>
          </w:rPr>
          <w:fldChar w:fldCharType="separate"/>
        </w:r>
        <w:r w:rsidR="008E37C1">
          <w:rPr>
            <w:noProof/>
            <w:webHidden/>
          </w:rPr>
          <w:t>237</w:t>
        </w:r>
        <w:r w:rsidRPr="00AF3B3D">
          <w:rPr>
            <w:noProof/>
            <w:webHidden/>
          </w:rPr>
          <w:fldChar w:fldCharType="end"/>
        </w:r>
      </w:hyperlink>
    </w:p>
    <w:p w:rsidR="00F03DFF" w:rsidRPr="00AF3B3D" w:rsidRDefault="005B6A41">
      <w:pPr>
        <w:pStyle w:val="22"/>
        <w:tabs>
          <w:tab w:val="right" w:leader="dot" w:pos="9345"/>
        </w:tabs>
        <w:rPr>
          <w:rFonts w:asciiTheme="minorHAnsi" w:eastAsiaTheme="minorEastAsia" w:hAnsiTheme="minorHAnsi"/>
          <w:noProof/>
          <w:sz w:val="22"/>
          <w:lang w:eastAsia="ru-RU"/>
        </w:rPr>
      </w:pPr>
      <w:hyperlink w:anchor="_Toc164070316" w:history="1">
        <w:r w:rsidR="00F03DFF" w:rsidRPr="00AF3B3D">
          <w:rPr>
            <w:rStyle w:val="afe"/>
            <w:noProof/>
          </w:rPr>
          <w:t>19.6 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r w:rsidR="00F03DFF" w:rsidRPr="00AF3B3D">
          <w:rPr>
            <w:noProof/>
            <w:webHidden/>
          </w:rPr>
          <w:tab/>
        </w:r>
        <w:r w:rsidRPr="00AF3B3D">
          <w:rPr>
            <w:noProof/>
            <w:webHidden/>
          </w:rPr>
          <w:fldChar w:fldCharType="begin"/>
        </w:r>
        <w:r w:rsidR="00F03DFF" w:rsidRPr="00AF3B3D">
          <w:rPr>
            <w:noProof/>
            <w:webHidden/>
          </w:rPr>
          <w:instrText xml:space="preserve"> PAGEREF _Toc164070316 \h </w:instrText>
        </w:r>
        <w:r w:rsidRPr="00AF3B3D">
          <w:rPr>
            <w:noProof/>
            <w:webHidden/>
          </w:rPr>
        </w:r>
        <w:r w:rsidRPr="00AF3B3D">
          <w:rPr>
            <w:noProof/>
            <w:webHidden/>
          </w:rPr>
          <w:fldChar w:fldCharType="separate"/>
        </w:r>
        <w:r w:rsidR="008E37C1">
          <w:rPr>
            <w:noProof/>
            <w:webHidden/>
          </w:rPr>
          <w:t>237</w:t>
        </w:r>
        <w:r w:rsidRPr="00AF3B3D">
          <w:rPr>
            <w:noProof/>
            <w:webHidden/>
          </w:rPr>
          <w:fldChar w:fldCharType="end"/>
        </w:r>
      </w:hyperlink>
    </w:p>
    <w:p w:rsidR="00C348C4" w:rsidRPr="00AF3B3D" w:rsidRDefault="005B6A41">
      <w:pPr>
        <w:spacing w:after="160" w:line="259" w:lineRule="auto"/>
        <w:ind w:firstLine="0"/>
        <w:jc w:val="left"/>
      </w:pPr>
      <w:r w:rsidRPr="00AF3B3D">
        <w:fldChar w:fldCharType="end"/>
      </w:r>
    </w:p>
    <w:p w:rsidR="007344E5" w:rsidRPr="00AF3B3D" w:rsidRDefault="00C348C4" w:rsidP="007344E5">
      <w:pPr>
        <w:pStyle w:val="1"/>
      </w:pPr>
      <w:r w:rsidRPr="00AF3B3D">
        <w:br w:type="page"/>
      </w:r>
      <w:bookmarkStart w:id="0" w:name="_Toc164070057"/>
      <w:r w:rsidR="00CE2C2F" w:rsidRPr="00AF3B3D">
        <w:lastRenderedPageBreak/>
        <w:t>Существующее положение в сфере производства, передачи и потребления тепловой энергии для целей теплоснабжения</w:t>
      </w:r>
      <w:bookmarkEnd w:id="0"/>
    </w:p>
    <w:p w:rsidR="00CE2C2F" w:rsidRPr="00AF3B3D" w:rsidRDefault="00CE2C2F" w:rsidP="00CE2C2F">
      <w:pPr>
        <w:pStyle w:val="20"/>
      </w:pPr>
      <w:bookmarkStart w:id="1" w:name="_Toc164070058"/>
      <w:r w:rsidRPr="00AF3B3D">
        <w:t>Функциональная структура теплоснабжения</w:t>
      </w:r>
      <w:bookmarkEnd w:id="1"/>
    </w:p>
    <w:p w:rsidR="00CE2C2F" w:rsidRPr="00AF3B3D" w:rsidRDefault="00CE2C2F" w:rsidP="00CE2C2F">
      <w:pPr>
        <w:pStyle w:val="3"/>
      </w:pPr>
      <w:bookmarkStart w:id="2" w:name="_Toc164070059"/>
      <w:r w:rsidRPr="00AF3B3D">
        <w:t xml:space="preserve">Описание зон деятельности (эксплуатационной ответственности) теплоснабжающих и теплосетевых </w:t>
      </w:r>
      <w:r w:rsidR="007E141C" w:rsidRPr="00AF3B3D">
        <w:t>организаций и описание структуры договорных отношений между ними</w:t>
      </w:r>
      <w:bookmarkEnd w:id="2"/>
    </w:p>
    <w:p w:rsidR="0044066E" w:rsidRPr="00AF3B3D" w:rsidRDefault="0044066E" w:rsidP="0044066E">
      <w:pPr>
        <w:pStyle w:val="aff0"/>
      </w:pPr>
      <w:r w:rsidRPr="00AF3B3D">
        <w:t>На территории муниципального образования «Пашковское сельское поселение» Облученского района осуществляет деятельность по теплоснабжению только одна организация – ГП ЕАО «ОБЛЭНЕРГОРЕМОНТ ПЛЮС».</w:t>
      </w:r>
    </w:p>
    <w:p w:rsidR="0044066E" w:rsidRPr="00AF3B3D" w:rsidRDefault="0044066E" w:rsidP="0044066E">
      <w:pPr>
        <w:pStyle w:val="aff0"/>
        <w:rPr>
          <w:rFonts w:eastAsiaTheme="majorEastAsia" w:cstheme="majorBidi"/>
          <w:b/>
          <w:sz w:val="24"/>
        </w:rPr>
      </w:pPr>
      <w:r w:rsidRPr="00AF3B3D">
        <w:t xml:space="preserve">ГП ЕАО «ОБЛЭНЕРГОРЕМОНТ ПЛЮС» эксплуатирует источники тепловой энергии и тепловые сети на правах аренды. Структура договорных отношений изображена на рисунке </w:t>
      </w:r>
      <w:r w:rsidR="00F80FB3" w:rsidRPr="00AF3B3D">
        <w:t>ниже</w:t>
      </w:r>
      <w:r w:rsidRPr="00AF3B3D">
        <w:t>.</w:t>
      </w:r>
    </w:p>
    <w:p w:rsidR="001A2F6F" w:rsidRPr="00AF3B3D" w:rsidRDefault="0044066E" w:rsidP="001A2F6F">
      <w:pPr>
        <w:ind w:firstLine="0"/>
        <w:jc w:val="center"/>
      </w:pPr>
      <w:r w:rsidRPr="00AF3B3D">
        <w:rPr>
          <w:noProof/>
          <w:lang w:eastAsia="ru-RU"/>
        </w:rPr>
        <w:drawing>
          <wp:inline distT="0" distB="0" distL="0" distR="0">
            <wp:extent cx="5940425" cy="16812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1681216"/>
                    </a:xfrm>
                    <a:prstGeom prst="rect">
                      <a:avLst/>
                    </a:prstGeom>
                    <a:noFill/>
                    <a:ln>
                      <a:noFill/>
                    </a:ln>
                  </pic:spPr>
                </pic:pic>
              </a:graphicData>
            </a:graphic>
          </wp:inline>
        </w:drawing>
      </w:r>
    </w:p>
    <w:p w:rsidR="007E141C" w:rsidRPr="00AF3B3D" w:rsidRDefault="0044066E" w:rsidP="0044066E">
      <w:pPr>
        <w:pStyle w:val="5"/>
      </w:pPr>
      <w:r w:rsidRPr="00AF3B3D">
        <w:t>Структура договорных отношений</w:t>
      </w:r>
    </w:p>
    <w:p w:rsidR="00BF43C8" w:rsidRPr="00AF3B3D" w:rsidRDefault="00BF43C8" w:rsidP="007E141C"/>
    <w:p w:rsidR="00121282" w:rsidRPr="00AF3B3D" w:rsidRDefault="00121282" w:rsidP="00121282">
      <w:pPr>
        <w:pStyle w:val="3"/>
      </w:pPr>
      <w:bookmarkStart w:id="3" w:name="_Toc164070060"/>
      <w:r w:rsidRPr="00AF3B3D">
        <w:t>Зоны действия производственных котельных</w:t>
      </w:r>
      <w:bookmarkEnd w:id="3"/>
    </w:p>
    <w:p w:rsidR="004C6324" w:rsidRPr="00AF3B3D" w:rsidRDefault="0044066E" w:rsidP="004C6324">
      <w:r w:rsidRPr="00AF3B3D">
        <w:t>Производственные</w:t>
      </w:r>
      <w:r w:rsidR="004C6324" w:rsidRPr="00AF3B3D">
        <w:t xml:space="preserve"> котельные, действующие на территории </w:t>
      </w:r>
      <w:r w:rsidRPr="00AF3B3D">
        <w:t>сельского поселения, отсутствуют</w:t>
      </w:r>
      <w:r w:rsidR="004C6324" w:rsidRPr="00AF3B3D">
        <w:t>.</w:t>
      </w:r>
    </w:p>
    <w:p w:rsidR="00121282" w:rsidRPr="00AF3B3D" w:rsidRDefault="00121282" w:rsidP="007E141C"/>
    <w:p w:rsidR="00121282" w:rsidRPr="00AF3B3D" w:rsidRDefault="00121282" w:rsidP="00121282">
      <w:pPr>
        <w:pStyle w:val="3"/>
      </w:pPr>
      <w:bookmarkStart w:id="4" w:name="_Toc164070061"/>
      <w:r w:rsidRPr="00AF3B3D">
        <w:t>Зоны действия индивидуального теплоснабжения</w:t>
      </w:r>
      <w:bookmarkEnd w:id="4"/>
    </w:p>
    <w:p w:rsidR="00121282" w:rsidRPr="00AF3B3D" w:rsidRDefault="0044066E" w:rsidP="007E141C">
      <w:r w:rsidRPr="00AF3B3D">
        <w:t>На территории Пашковского сельского поселения О</w:t>
      </w:r>
      <w:r w:rsidR="00AB3811" w:rsidRPr="00AF3B3D">
        <w:t>блученского района, не охваченной</w:t>
      </w:r>
      <w:r w:rsidRPr="00AF3B3D">
        <w:t xml:space="preserve"> зонами действия источников централизованного теплоснабжения, используются индивидуальные источники теплоснабжения.</w:t>
      </w:r>
    </w:p>
    <w:p w:rsidR="0044066E" w:rsidRPr="00AF3B3D" w:rsidRDefault="0044066E" w:rsidP="007E141C"/>
    <w:p w:rsidR="00121282" w:rsidRPr="00AF3B3D" w:rsidRDefault="00121282" w:rsidP="00121282">
      <w:pPr>
        <w:pStyle w:val="3"/>
      </w:pPr>
      <w:bookmarkStart w:id="5" w:name="_Toc164070062"/>
      <w:r w:rsidRPr="00AF3B3D">
        <w:lastRenderedPageBreak/>
        <w:t>Описание изменений за период, предшествующий актуализации схемы теплоснабжения</w:t>
      </w:r>
      <w:bookmarkEnd w:id="5"/>
    </w:p>
    <w:p w:rsidR="00620240" w:rsidRPr="00AF3B3D" w:rsidRDefault="00620240" w:rsidP="00620240">
      <w:r w:rsidRPr="00AF3B3D">
        <w:t>За период с момента утверждения раннее актуализированной Схемы теплоснабжения в функциональной структуре системы теплоснабжения поселения изменений не зафиксировано.</w:t>
      </w:r>
    </w:p>
    <w:p w:rsidR="003C1E82" w:rsidRPr="00AF3B3D" w:rsidRDefault="003C1E82">
      <w:pPr>
        <w:spacing w:after="160" w:line="259" w:lineRule="auto"/>
        <w:ind w:firstLine="0"/>
        <w:jc w:val="left"/>
      </w:pPr>
    </w:p>
    <w:p w:rsidR="00260EDD" w:rsidRPr="00AF3B3D" w:rsidRDefault="00260EDD" w:rsidP="00260EDD">
      <w:pPr>
        <w:pStyle w:val="20"/>
      </w:pPr>
      <w:bookmarkStart w:id="6" w:name="_Toc164070063"/>
      <w:r w:rsidRPr="00AF3B3D">
        <w:t>Источники тепловой энергии</w:t>
      </w:r>
      <w:bookmarkEnd w:id="6"/>
    </w:p>
    <w:p w:rsidR="00260EDD" w:rsidRPr="00AF3B3D" w:rsidRDefault="00620240" w:rsidP="00260EDD">
      <w:pPr>
        <w:pStyle w:val="3"/>
      </w:pPr>
      <w:bookmarkStart w:id="7" w:name="_Toc164070064"/>
      <w:r w:rsidRPr="00AF3B3D">
        <w:t>Структура и технические характеристики основного оборудования</w:t>
      </w:r>
      <w:bookmarkEnd w:id="7"/>
    </w:p>
    <w:p w:rsidR="003A52E7" w:rsidRPr="00AF3B3D" w:rsidRDefault="003A52E7" w:rsidP="003A52E7">
      <w:r w:rsidRPr="00AF3B3D">
        <w:t xml:space="preserve">ГП ЕАО «Облэнергоремонт плюс» осуществляет деятельность по производству, транспортировке и сбыту тепловой энергии на территории </w:t>
      </w:r>
      <w:r w:rsidR="0044066E" w:rsidRPr="00AF3B3D">
        <w:t>Пашковского сельского</w:t>
      </w:r>
      <w:r w:rsidRPr="00AF3B3D">
        <w:t xml:space="preserve"> поселения.</w:t>
      </w:r>
    </w:p>
    <w:p w:rsidR="003A52E7" w:rsidRPr="00AF3B3D" w:rsidRDefault="003A52E7" w:rsidP="0044066E">
      <w:r w:rsidRPr="00AF3B3D">
        <w:t xml:space="preserve">Производство тепловой энергии осуществляется на </w:t>
      </w:r>
      <w:r w:rsidR="0044066E" w:rsidRPr="00AF3B3D">
        <w:t>единственной котельной, расположенной в с. Пашково</w:t>
      </w:r>
      <w:r w:rsidR="005A7B13" w:rsidRPr="00AF3B3D">
        <w:t>.</w:t>
      </w:r>
    </w:p>
    <w:p w:rsidR="0044066E" w:rsidRPr="00AF3B3D" w:rsidRDefault="0044066E" w:rsidP="0044066E">
      <w:pPr>
        <w:pStyle w:val="aff0"/>
      </w:pPr>
      <w:r w:rsidRPr="00AF3B3D">
        <w:t>На котельной</w:t>
      </w:r>
      <w:r w:rsidR="003B5609" w:rsidRPr="00AF3B3D">
        <w:t xml:space="preserve"> «Центральная»</w:t>
      </w:r>
      <w:r w:rsidRPr="00AF3B3D">
        <w:t xml:space="preserve"> с. Пашково установлено два котла марки КВр суммарной установленной мощностью 2,32 МВт (1,995 Гкал/час).</w:t>
      </w:r>
    </w:p>
    <w:p w:rsidR="0044066E" w:rsidRPr="00AF3B3D" w:rsidRDefault="0044066E" w:rsidP="0044066E">
      <w:pPr>
        <w:pStyle w:val="aff0"/>
      </w:pPr>
      <w:r w:rsidRPr="00AF3B3D">
        <w:t>Основным топливом на котельной является бурый уголь.</w:t>
      </w:r>
    </w:p>
    <w:p w:rsidR="0044066E" w:rsidRPr="00AF3B3D" w:rsidRDefault="0044066E" w:rsidP="0044066E">
      <w:pPr>
        <w:pStyle w:val="aff0"/>
      </w:pPr>
      <w:r w:rsidRPr="00AF3B3D">
        <w:t>Технические характеристики основного и вспомогательного обо</w:t>
      </w:r>
      <w:r w:rsidR="003B5609" w:rsidRPr="00AF3B3D">
        <w:t>рудования котельной с. Пашково</w:t>
      </w:r>
      <w:r w:rsidRPr="00AF3B3D">
        <w:t xml:space="preserve"> представлены в таблице ниже.</w:t>
      </w:r>
    </w:p>
    <w:p w:rsidR="0044066E" w:rsidRPr="00AF3B3D" w:rsidRDefault="0044066E" w:rsidP="0044066E">
      <w:pPr>
        <w:pStyle w:val="6"/>
      </w:pPr>
      <w:r w:rsidRPr="00AF3B3D">
        <w:t>Основные характеристики оборудования</w:t>
      </w:r>
    </w:p>
    <w:tbl>
      <w:tblPr>
        <w:tblStyle w:val="ae"/>
        <w:tblW w:w="5000" w:type="pct"/>
        <w:tblCellMar>
          <w:left w:w="0" w:type="dxa"/>
          <w:right w:w="0" w:type="dxa"/>
        </w:tblCellMar>
        <w:tblLook w:val="04A0"/>
      </w:tblPr>
      <w:tblGrid>
        <w:gridCol w:w="1561"/>
        <w:gridCol w:w="1560"/>
        <w:gridCol w:w="1562"/>
        <w:gridCol w:w="1560"/>
        <w:gridCol w:w="1560"/>
        <w:gridCol w:w="1562"/>
      </w:tblGrid>
      <w:tr w:rsidR="0044066E" w:rsidRPr="00AF3B3D" w:rsidTr="0044066E">
        <w:trPr>
          <w:trHeight w:val="1020"/>
        </w:trPr>
        <w:tc>
          <w:tcPr>
            <w:tcW w:w="833" w:type="pct"/>
            <w:vAlign w:val="center"/>
            <w:hideMark/>
          </w:tcPr>
          <w:p w:rsidR="0044066E" w:rsidRPr="00AF3B3D" w:rsidRDefault="003B5609" w:rsidP="0044066E">
            <w:pPr>
              <w:pStyle w:val="a4"/>
              <w:rPr>
                <w:b/>
              </w:rPr>
            </w:pPr>
            <w:r w:rsidRPr="00AF3B3D">
              <w:rPr>
                <w:b/>
              </w:rPr>
              <w:t>Источник</w:t>
            </w:r>
          </w:p>
        </w:tc>
        <w:tc>
          <w:tcPr>
            <w:tcW w:w="833" w:type="pct"/>
            <w:vAlign w:val="center"/>
            <w:hideMark/>
          </w:tcPr>
          <w:p w:rsidR="0044066E" w:rsidRPr="00AF3B3D" w:rsidRDefault="0044066E" w:rsidP="0044066E">
            <w:pPr>
              <w:pStyle w:val="a4"/>
              <w:rPr>
                <w:b/>
              </w:rPr>
            </w:pPr>
            <w:r w:rsidRPr="00AF3B3D">
              <w:rPr>
                <w:b/>
              </w:rPr>
              <w:t>Тип котла</w:t>
            </w:r>
          </w:p>
        </w:tc>
        <w:tc>
          <w:tcPr>
            <w:tcW w:w="834" w:type="pct"/>
            <w:vAlign w:val="center"/>
            <w:hideMark/>
          </w:tcPr>
          <w:p w:rsidR="0044066E" w:rsidRPr="00AF3B3D" w:rsidRDefault="0044066E" w:rsidP="0044066E">
            <w:pPr>
              <w:pStyle w:val="a4"/>
              <w:rPr>
                <w:b/>
              </w:rPr>
            </w:pPr>
            <w:r w:rsidRPr="00AF3B3D">
              <w:rPr>
                <w:b/>
              </w:rPr>
              <w:t>Кол-во котлов</w:t>
            </w:r>
          </w:p>
        </w:tc>
        <w:tc>
          <w:tcPr>
            <w:tcW w:w="833" w:type="pct"/>
            <w:vAlign w:val="center"/>
            <w:hideMark/>
          </w:tcPr>
          <w:p w:rsidR="0044066E" w:rsidRPr="00AF3B3D" w:rsidRDefault="0044066E" w:rsidP="0044066E">
            <w:pPr>
              <w:pStyle w:val="a4"/>
              <w:rPr>
                <w:b/>
              </w:rPr>
            </w:pPr>
            <w:r w:rsidRPr="00AF3B3D">
              <w:rPr>
                <w:b/>
              </w:rPr>
              <w:t>Год установки котла</w:t>
            </w:r>
          </w:p>
        </w:tc>
        <w:tc>
          <w:tcPr>
            <w:tcW w:w="833" w:type="pct"/>
            <w:vAlign w:val="center"/>
            <w:hideMark/>
          </w:tcPr>
          <w:p w:rsidR="0044066E" w:rsidRPr="00AF3B3D" w:rsidRDefault="0044066E" w:rsidP="0044066E">
            <w:pPr>
              <w:pStyle w:val="a4"/>
              <w:rPr>
                <w:b/>
              </w:rPr>
            </w:pPr>
            <w:r w:rsidRPr="00AF3B3D">
              <w:rPr>
                <w:b/>
              </w:rPr>
              <w:t>Мощность</w:t>
            </w:r>
          </w:p>
          <w:p w:rsidR="0044066E" w:rsidRPr="00AF3B3D" w:rsidRDefault="0044066E" w:rsidP="0044066E">
            <w:pPr>
              <w:pStyle w:val="a4"/>
              <w:rPr>
                <w:b/>
              </w:rPr>
            </w:pPr>
            <w:r w:rsidRPr="00AF3B3D">
              <w:rPr>
                <w:b/>
              </w:rPr>
              <w:t>Гкал/ч</w:t>
            </w:r>
          </w:p>
        </w:tc>
        <w:tc>
          <w:tcPr>
            <w:tcW w:w="834" w:type="pct"/>
            <w:vAlign w:val="center"/>
            <w:hideMark/>
          </w:tcPr>
          <w:p w:rsidR="0044066E" w:rsidRPr="00AF3B3D" w:rsidRDefault="0044066E" w:rsidP="0044066E">
            <w:pPr>
              <w:pStyle w:val="a4"/>
              <w:rPr>
                <w:b/>
              </w:rPr>
            </w:pPr>
            <w:r w:rsidRPr="00AF3B3D">
              <w:rPr>
                <w:b/>
              </w:rPr>
              <w:t>КПД котлов, %</w:t>
            </w:r>
          </w:p>
        </w:tc>
      </w:tr>
      <w:tr w:rsidR="0044066E" w:rsidRPr="00AF3B3D" w:rsidTr="0044066E">
        <w:trPr>
          <w:trHeight w:val="70"/>
        </w:trPr>
        <w:tc>
          <w:tcPr>
            <w:tcW w:w="833" w:type="pct"/>
            <w:vMerge w:val="restart"/>
            <w:vAlign w:val="center"/>
          </w:tcPr>
          <w:p w:rsidR="0044066E" w:rsidRPr="00AF3B3D" w:rsidRDefault="003B5609" w:rsidP="0044066E">
            <w:pPr>
              <w:pStyle w:val="a4"/>
            </w:pPr>
            <w:r w:rsidRPr="00AF3B3D">
              <w:t xml:space="preserve">Котельная </w:t>
            </w:r>
            <w:r w:rsidR="0044066E" w:rsidRPr="00AF3B3D">
              <w:t>с. Пашково</w:t>
            </w:r>
          </w:p>
        </w:tc>
        <w:tc>
          <w:tcPr>
            <w:tcW w:w="833" w:type="pct"/>
            <w:vAlign w:val="center"/>
          </w:tcPr>
          <w:p w:rsidR="0044066E" w:rsidRPr="00AF3B3D" w:rsidRDefault="0044066E" w:rsidP="0044066E">
            <w:pPr>
              <w:pStyle w:val="a4"/>
            </w:pPr>
            <w:r w:rsidRPr="00AF3B3D">
              <w:t>КВр-1,16</w:t>
            </w:r>
          </w:p>
        </w:tc>
        <w:tc>
          <w:tcPr>
            <w:tcW w:w="834" w:type="pct"/>
            <w:vAlign w:val="center"/>
          </w:tcPr>
          <w:p w:rsidR="0044066E" w:rsidRPr="00AF3B3D" w:rsidRDefault="0044066E" w:rsidP="0044066E">
            <w:pPr>
              <w:pStyle w:val="a4"/>
            </w:pPr>
            <w:r w:rsidRPr="00AF3B3D">
              <w:t>1</w:t>
            </w:r>
          </w:p>
        </w:tc>
        <w:tc>
          <w:tcPr>
            <w:tcW w:w="833" w:type="pct"/>
            <w:vAlign w:val="center"/>
          </w:tcPr>
          <w:p w:rsidR="0044066E" w:rsidRPr="00AF3B3D" w:rsidRDefault="0044066E" w:rsidP="0044066E">
            <w:pPr>
              <w:pStyle w:val="a4"/>
            </w:pPr>
            <w:r w:rsidRPr="00AF3B3D">
              <w:t>2022</w:t>
            </w:r>
          </w:p>
        </w:tc>
        <w:tc>
          <w:tcPr>
            <w:tcW w:w="833" w:type="pct"/>
            <w:vAlign w:val="center"/>
          </w:tcPr>
          <w:p w:rsidR="0044066E" w:rsidRPr="00AF3B3D" w:rsidRDefault="0044066E" w:rsidP="0044066E">
            <w:pPr>
              <w:pStyle w:val="a4"/>
            </w:pPr>
            <w:r w:rsidRPr="00AF3B3D">
              <w:t>0,9976</w:t>
            </w:r>
          </w:p>
        </w:tc>
        <w:tc>
          <w:tcPr>
            <w:tcW w:w="834" w:type="pct"/>
            <w:vAlign w:val="center"/>
          </w:tcPr>
          <w:p w:rsidR="0044066E" w:rsidRPr="00AF3B3D" w:rsidRDefault="0044066E" w:rsidP="0044066E">
            <w:pPr>
              <w:pStyle w:val="a4"/>
            </w:pPr>
            <w:r w:rsidRPr="00AF3B3D">
              <w:t>74</w:t>
            </w:r>
          </w:p>
        </w:tc>
      </w:tr>
      <w:tr w:rsidR="0044066E" w:rsidRPr="00AF3B3D" w:rsidTr="0044066E">
        <w:trPr>
          <w:trHeight w:val="70"/>
        </w:trPr>
        <w:tc>
          <w:tcPr>
            <w:tcW w:w="833" w:type="pct"/>
            <w:vMerge/>
            <w:vAlign w:val="center"/>
          </w:tcPr>
          <w:p w:rsidR="0044066E" w:rsidRPr="00AF3B3D" w:rsidRDefault="0044066E" w:rsidP="0044066E">
            <w:pPr>
              <w:pStyle w:val="a4"/>
              <w:jc w:val="both"/>
            </w:pPr>
          </w:p>
        </w:tc>
        <w:tc>
          <w:tcPr>
            <w:tcW w:w="833" w:type="pct"/>
            <w:vAlign w:val="center"/>
          </w:tcPr>
          <w:p w:rsidR="0044066E" w:rsidRPr="00AF3B3D" w:rsidRDefault="0044066E" w:rsidP="0044066E">
            <w:pPr>
              <w:pStyle w:val="a4"/>
            </w:pPr>
            <w:r w:rsidRPr="00AF3B3D">
              <w:t>КВр-1,16</w:t>
            </w:r>
          </w:p>
        </w:tc>
        <w:tc>
          <w:tcPr>
            <w:tcW w:w="834" w:type="pct"/>
            <w:vAlign w:val="center"/>
          </w:tcPr>
          <w:p w:rsidR="0044066E" w:rsidRPr="00AF3B3D" w:rsidRDefault="0044066E" w:rsidP="0044066E">
            <w:pPr>
              <w:pStyle w:val="a4"/>
            </w:pPr>
            <w:r w:rsidRPr="00AF3B3D">
              <w:t>1</w:t>
            </w:r>
          </w:p>
        </w:tc>
        <w:tc>
          <w:tcPr>
            <w:tcW w:w="833" w:type="pct"/>
            <w:vAlign w:val="center"/>
          </w:tcPr>
          <w:p w:rsidR="0044066E" w:rsidRPr="00AF3B3D" w:rsidRDefault="0044066E" w:rsidP="0044066E">
            <w:pPr>
              <w:pStyle w:val="a4"/>
            </w:pPr>
            <w:r w:rsidRPr="00AF3B3D">
              <w:t>2023</w:t>
            </w:r>
          </w:p>
        </w:tc>
        <w:tc>
          <w:tcPr>
            <w:tcW w:w="833" w:type="pct"/>
            <w:vAlign w:val="center"/>
          </w:tcPr>
          <w:p w:rsidR="0044066E" w:rsidRPr="00AF3B3D" w:rsidRDefault="0044066E" w:rsidP="0044066E">
            <w:pPr>
              <w:pStyle w:val="a4"/>
            </w:pPr>
            <w:r w:rsidRPr="00AF3B3D">
              <w:t>0,9976</w:t>
            </w:r>
          </w:p>
        </w:tc>
        <w:tc>
          <w:tcPr>
            <w:tcW w:w="834" w:type="pct"/>
            <w:vAlign w:val="center"/>
          </w:tcPr>
          <w:p w:rsidR="0044066E" w:rsidRPr="00AF3B3D" w:rsidRDefault="0044066E" w:rsidP="0044066E">
            <w:pPr>
              <w:pStyle w:val="a4"/>
            </w:pPr>
            <w:r w:rsidRPr="00AF3B3D">
              <w:t>74</w:t>
            </w:r>
          </w:p>
        </w:tc>
      </w:tr>
    </w:tbl>
    <w:p w:rsidR="0044066E" w:rsidRPr="00AF3B3D" w:rsidRDefault="0044066E" w:rsidP="0044066E">
      <w:pPr>
        <w:pStyle w:val="aff0"/>
      </w:pPr>
    </w:p>
    <w:p w:rsidR="0044066E" w:rsidRPr="00AF3B3D" w:rsidRDefault="0044066E" w:rsidP="0044066E">
      <w:pPr>
        <w:pStyle w:val="6"/>
      </w:pPr>
      <w:r w:rsidRPr="00AF3B3D">
        <w:t>Характеристики насосного оборудования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70"/>
        <w:gridCol w:w="1051"/>
        <w:gridCol w:w="1081"/>
        <w:gridCol w:w="916"/>
        <w:gridCol w:w="880"/>
        <w:gridCol w:w="764"/>
        <w:gridCol w:w="874"/>
        <w:gridCol w:w="1332"/>
        <w:gridCol w:w="1227"/>
      </w:tblGrid>
      <w:tr w:rsidR="0044066E" w:rsidRPr="00AF3B3D" w:rsidTr="0044066E">
        <w:trPr>
          <w:trHeight w:val="240"/>
        </w:trPr>
        <w:tc>
          <w:tcPr>
            <w:tcW w:w="732"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Назначение</w:t>
            </w:r>
          </w:p>
        </w:tc>
        <w:tc>
          <w:tcPr>
            <w:tcW w:w="564"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Марка</w:t>
            </w:r>
            <w:r w:rsidRPr="00AF3B3D">
              <w:rPr>
                <w:b/>
              </w:rPr>
              <w:br/>
              <w:t>насоса</w:t>
            </w:r>
          </w:p>
        </w:tc>
        <w:tc>
          <w:tcPr>
            <w:tcW w:w="484"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 xml:space="preserve">Год </w:t>
            </w:r>
            <w:r w:rsidRPr="00AF3B3D">
              <w:rPr>
                <w:b/>
              </w:rPr>
              <w:br/>
              <w:t>установки</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Кол-во,</w:t>
            </w:r>
            <w:r w:rsidRPr="00AF3B3D">
              <w:rPr>
                <w:b/>
              </w:rPr>
              <w:br/>
              <w:t>шт.</w:t>
            </w:r>
          </w:p>
        </w:tc>
        <w:tc>
          <w:tcPr>
            <w:tcW w:w="887"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Тех. характер.</w:t>
            </w:r>
          </w:p>
        </w:tc>
        <w:tc>
          <w:tcPr>
            <w:tcW w:w="1839"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Электродвигатель</w:t>
            </w:r>
          </w:p>
        </w:tc>
      </w:tr>
      <w:tr w:rsidR="0044066E" w:rsidRPr="00AF3B3D" w:rsidTr="0044066E">
        <w:trPr>
          <w:trHeight w:val="480"/>
        </w:trPr>
        <w:tc>
          <w:tcPr>
            <w:tcW w:w="732"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564"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4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Q,</w:t>
            </w:r>
          </w:p>
          <w:p w:rsidR="0044066E" w:rsidRPr="00AF3B3D" w:rsidRDefault="0044066E" w:rsidP="0044066E">
            <w:pPr>
              <w:pStyle w:val="a4"/>
              <w:rPr>
                <w:b/>
              </w:rPr>
            </w:pPr>
            <w:r w:rsidRPr="00AF3B3D">
              <w:rPr>
                <w:b/>
              </w:rPr>
              <w:t>м</w:t>
            </w:r>
            <w:r w:rsidRPr="00AF3B3D">
              <w:rPr>
                <w:b/>
                <w:vertAlign w:val="superscript"/>
              </w:rPr>
              <w:t>3</w:t>
            </w:r>
            <w:r w:rsidRPr="00AF3B3D">
              <w:rPr>
                <w:b/>
              </w:rPr>
              <w:t>/ч</w:t>
            </w:r>
          </w:p>
        </w:tc>
        <w:tc>
          <w:tcPr>
            <w:tcW w:w="4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H,</w:t>
            </w:r>
          </w:p>
          <w:p w:rsidR="0044066E" w:rsidRPr="00AF3B3D" w:rsidRDefault="0044066E" w:rsidP="0044066E">
            <w:pPr>
              <w:pStyle w:val="a4"/>
              <w:rPr>
                <w:b/>
              </w:rPr>
            </w:pPr>
            <w:r w:rsidRPr="00AF3B3D">
              <w:rPr>
                <w:b/>
              </w:rPr>
              <w:t>м</w:t>
            </w:r>
          </w:p>
        </w:tc>
        <w:tc>
          <w:tcPr>
            <w:tcW w:w="4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Тип</w:t>
            </w:r>
          </w:p>
        </w:tc>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Мощность,</w:t>
            </w:r>
            <w:r w:rsidRPr="00AF3B3D">
              <w:rPr>
                <w:b/>
              </w:rPr>
              <w:br/>
              <w:t>кВт</w:t>
            </w:r>
          </w:p>
        </w:tc>
        <w:tc>
          <w:tcPr>
            <w:tcW w:w="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Скорость вращения,</w:t>
            </w:r>
            <w:r w:rsidRPr="00AF3B3D">
              <w:rPr>
                <w:b/>
              </w:rPr>
              <w:br/>
              <w:t>об/мин</w:t>
            </w:r>
          </w:p>
        </w:tc>
      </w:tr>
      <w:tr w:rsidR="0044066E" w:rsidRPr="00AF3B3D" w:rsidTr="0044066E">
        <w:trPr>
          <w:trHeight w:val="120"/>
        </w:trPr>
        <w:tc>
          <w:tcPr>
            <w:tcW w:w="7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lang w:val="en-US"/>
              </w:rPr>
            </w:pPr>
            <w:r w:rsidRPr="00AF3B3D">
              <w:rPr>
                <w:color w:val="000000"/>
              </w:rPr>
              <w:t>Насос сетевой</w:t>
            </w:r>
          </w:p>
        </w:tc>
        <w:tc>
          <w:tcPr>
            <w:tcW w:w="5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rPr>
                <w:color w:val="000000"/>
              </w:rPr>
              <w:t>Wilo IL - 80/190-18,5/2</w:t>
            </w:r>
          </w:p>
        </w:tc>
        <w:tc>
          <w:tcPr>
            <w:tcW w:w="48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2012</w:t>
            </w:r>
          </w:p>
        </w:tc>
        <w:tc>
          <w:tcPr>
            <w:tcW w:w="4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4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150</w:t>
            </w:r>
          </w:p>
        </w:tc>
        <w:tc>
          <w:tcPr>
            <w:tcW w:w="4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46</w:t>
            </w:r>
          </w:p>
        </w:tc>
        <w:tc>
          <w:tcPr>
            <w:tcW w:w="4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18,5</w:t>
            </w:r>
          </w:p>
        </w:tc>
        <w:tc>
          <w:tcPr>
            <w:tcW w:w="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2900</w:t>
            </w:r>
          </w:p>
        </w:tc>
      </w:tr>
      <w:tr w:rsidR="0044066E" w:rsidRPr="00AF3B3D" w:rsidTr="0044066E">
        <w:trPr>
          <w:trHeight w:val="120"/>
        </w:trPr>
        <w:tc>
          <w:tcPr>
            <w:tcW w:w="7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rPr>
            </w:pPr>
            <w:r w:rsidRPr="00AF3B3D">
              <w:rPr>
                <w:color w:val="000000"/>
              </w:rPr>
              <w:t>Насос сетевой</w:t>
            </w:r>
          </w:p>
        </w:tc>
        <w:tc>
          <w:tcPr>
            <w:tcW w:w="5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rPr>
            </w:pPr>
            <w:r w:rsidRPr="00AF3B3D">
              <w:rPr>
                <w:color w:val="000000"/>
              </w:rPr>
              <w:t>Wilo IL - 80/190-18,5/2</w:t>
            </w:r>
          </w:p>
        </w:tc>
        <w:tc>
          <w:tcPr>
            <w:tcW w:w="48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2012</w:t>
            </w:r>
          </w:p>
        </w:tc>
        <w:tc>
          <w:tcPr>
            <w:tcW w:w="4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4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150</w:t>
            </w:r>
          </w:p>
        </w:tc>
        <w:tc>
          <w:tcPr>
            <w:tcW w:w="4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46</w:t>
            </w:r>
          </w:p>
        </w:tc>
        <w:tc>
          <w:tcPr>
            <w:tcW w:w="4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18,5</w:t>
            </w:r>
          </w:p>
        </w:tc>
        <w:tc>
          <w:tcPr>
            <w:tcW w:w="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2900</w:t>
            </w:r>
          </w:p>
        </w:tc>
      </w:tr>
      <w:tr w:rsidR="0044066E" w:rsidRPr="00AF3B3D" w:rsidTr="0044066E">
        <w:trPr>
          <w:trHeight w:val="120"/>
        </w:trPr>
        <w:tc>
          <w:tcPr>
            <w:tcW w:w="7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rPr>
            </w:pPr>
            <w:r w:rsidRPr="00AF3B3D">
              <w:rPr>
                <w:color w:val="000000"/>
              </w:rPr>
              <w:t>Насос узла подпитки</w:t>
            </w:r>
          </w:p>
        </w:tc>
        <w:tc>
          <w:tcPr>
            <w:tcW w:w="5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lang w:val="en-US"/>
              </w:rPr>
            </w:pPr>
            <w:r w:rsidRPr="00AF3B3D">
              <w:rPr>
                <w:color w:val="000000"/>
                <w:lang w:val="en-US"/>
              </w:rPr>
              <w:t>Wilo WJ-202-EM-MOD/C</w:t>
            </w:r>
          </w:p>
        </w:tc>
        <w:tc>
          <w:tcPr>
            <w:tcW w:w="48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lang w:val="en-US"/>
              </w:rPr>
            </w:pPr>
            <w:r w:rsidRPr="00AF3B3D">
              <w:t>н/д</w:t>
            </w:r>
          </w:p>
        </w:tc>
        <w:tc>
          <w:tcPr>
            <w:tcW w:w="4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4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4,5</w:t>
            </w:r>
          </w:p>
        </w:tc>
        <w:tc>
          <w:tcPr>
            <w:tcW w:w="4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36</w:t>
            </w:r>
          </w:p>
        </w:tc>
        <w:tc>
          <w:tcPr>
            <w:tcW w:w="4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0,9</w:t>
            </w:r>
          </w:p>
        </w:tc>
        <w:tc>
          <w:tcPr>
            <w:tcW w:w="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2900</w:t>
            </w:r>
          </w:p>
        </w:tc>
      </w:tr>
      <w:tr w:rsidR="0044066E" w:rsidRPr="00AF3B3D" w:rsidTr="0044066E">
        <w:trPr>
          <w:trHeight w:val="120"/>
        </w:trPr>
        <w:tc>
          <w:tcPr>
            <w:tcW w:w="73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rPr>
            </w:pPr>
            <w:r w:rsidRPr="00AF3B3D">
              <w:rPr>
                <w:color w:val="000000"/>
              </w:rPr>
              <w:t>Насос узла подпитки</w:t>
            </w:r>
          </w:p>
        </w:tc>
        <w:tc>
          <w:tcPr>
            <w:tcW w:w="56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lang w:val="en-US"/>
              </w:rPr>
            </w:pPr>
            <w:r w:rsidRPr="00AF3B3D">
              <w:rPr>
                <w:color w:val="000000"/>
                <w:lang w:val="en-US"/>
              </w:rPr>
              <w:t>Wilo WJ-202-EM-MOD/C</w:t>
            </w:r>
          </w:p>
        </w:tc>
        <w:tc>
          <w:tcPr>
            <w:tcW w:w="48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lang w:val="en-US"/>
              </w:rPr>
            </w:pPr>
            <w:r w:rsidRPr="00AF3B3D">
              <w:t>н/д</w:t>
            </w:r>
          </w:p>
        </w:tc>
        <w:tc>
          <w:tcPr>
            <w:tcW w:w="4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47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4,5</w:t>
            </w:r>
          </w:p>
        </w:tc>
        <w:tc>
          <w:tcPr>
            <w:tcW w:w="41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36</w:t>
            </w:r>
          </w:p>
        </w:tc>
        <w:tc>
          <w:tcPr>
            <w:tcW w:w="47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0,9</w:t>
            </w:r>
          </w:p>
        </w:tc>
        <w:tc>
          <w:tcPr>
            <w:tcW w:w="656"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2900</w:t>
            </w:r>
          </w:p>
        </w:tc>
      </w:tr>
    </w:tbl>
    <w:p w:rsidR="0044066E" w:rsidRPr="00AF3B3D" w:rsidRDefault="0044066E" w:rsidP="0044066E">
      <w:pPr>
        <w:pStyle w:val="6"/>
      </w:pPr>
      <w:r w:rsidRPr="00AF3B3D">
        <w:lastRenderedPageBreak/>
        <w:t>Характеристики тягодутьевого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28"/>
        <w:gridCol w:w="1019"/>
        <w:gridCol w:w="1081"/>
        <w:gridCol w:w="888"/>
        <w:gridCol w:w="942"/>
        <w:gridCol w:w="908"/>
        <w:gridCol w:w="849"/>
        <w:gridCol w:w="1291"/>
        <w:gridCol w:w="1189"/>
      </w:tblGrid>
      <w:tr w:rsidR="0044066E" w:rsidRPr="00AF3B3D" w:rsidTr="0044066E">
        <w:trPr>
          <w:trHeight w:val="240"/>
        </w:trPr>
        <w:tc>
          <w:tcPr>
            <w:tcW w:w="712"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Назначение</w:t>
            </w:r>
          </w:p>
        </w:tc>
        <w:tc>
          <w:tcPr>
            <w:tcW w:w="549"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Марка</w:t>
            </w:r>
          </w:p>
        </w:tc>
        <w:tc>
          <w:tcPr>
            <w:tcW w:w="472"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 xml:space="preserve">Год </w:t>
            </w:r>
            <w:r w:rsidRPr="00AF3B3D">
              <w:rPr>
                <w:b/>
              </w:rPr>
              <w:br/>
              <w:t>установки</w:t>
            </w:r>
          </w:p>
        </w:tc>
        <w:tc>
          <w:tcPr>
            <w:tcW w:w="480"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Кол-во,</w:t>
            </w:r>
            <w:r w:rsidRPr="00AF3B3D">
              <w:rPr>
                <w:b/>
              </w:rPr>
              <w:br/>
              <w:t>шт.</w:t>
            </w:r>
          </w:p>
        </w:tc>
        <w:tc>
          <w:tcPr>
            <w:tcW w:w="997"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Тех. характер.</w:t>
            </w:r>
          </w:p>
        </w:tc>
        <w:tc>
          <w:tcPr>
            <w:tcW w:w="1789"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Электродвигатель</w:t>
            </w:r>
          </w:p>
        </w:tc>
      </w:tr>
      <w:tr w:rsidR="0044066E" w:rsidRPr="00AF3B3D" w:rsidTr="0044066E">
        <w:trPr>
          <w:trHeight w:val="480"/>
        </w:trPr>
        <w:tc>
          <w:tcPr>
            <w:tcW w:w="712"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44066E" w:rsidRPr="00AF3B3D" w:rsidRDefault="0044066E" w:rsidP="0044066E">
            <w:pPr>
              <w:pStyle w:val="a4"/>
              <w:rPr>
                <w:b/>
              </w:rPr>
            </w:pPr>
          </w:p>
        </w:tc>
        <w:tc>
          <w:tcPr>
            <w:tcW w:w="5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Q,</w:t>
            </w:r>
          </w:p>
          <w:p w:rsidR="0044066E" w:rsidRPr="00AF3B3D" w:rsidRDefault="0044066E" w:rsidP="0044066E">
            <w:pPr>
              <w:pStyle w:val="a4"/>
              <w:rPr>
                <w:b/>
              </w:rPr>
            </w:pPr>
            <w:r w:rsidRPr="00AF3B3D">
              <w:rPr>
                <w:b/>
              </w:rPr>
              <w:t>м</w:t>
            </w:r>
            <w:r w:rsidRPr="00AF3B3D">
              <w:rPr>
                <w:b/>
                <w:vertAlign w:val="superscript"/>
              </w:rPr>
              <w:t>3</w:t>
            </w:r>
            <w:r w:rsidRPr="00AF3B3D">
              <w:rPr>
                <w:b/>
              </w:rPr>
              <w:t>/ч</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lang w:val="en-US"/>
              </w:rPr>
              <w:t>P</w:t>
            </w:r>
            <w:r w:rsidRPr="00AF3B3D">
              <w:rPr>
                <w:b/>
              </w:rPr>
              <w:t>,</w:t>
            </w:r>
          </w:p>
          <w:p w:rsidR="0044066E" w:rsidRPr="00AF3B3D" w:rsidRDefault="0044066E" w:rsidP="0044066E">
            <w:pPr>
              <w:pStyle w:val="a4"/>
              <w:rPr>
                <w:b/>
              </w:rPr>
            </w:pPr>
            <w:r w:rsidRPr="00AF3B3D">
              <w:rPr>
                <w:b/>
              </w:rPr>
              <w:t>кПа</w:t>
            </w:r>
          </w:p>
        </w:tc>
        <w:tc>
          <w:tcPr>
            <w:tcW w:w="45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Тип</w:t>
            </w:r>
          </w:p>
        </w:tc>
        <w:tc>
          <w:tcPr>
            <w:tcW w:w="6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Мощность,</w:t>
            </w:r>
            <w:r w:rsidRPr="00AF3B3D">
              <w:rPr>
                <w:b/>
              </w:rPr>
              <w:br/>
              <w:t>кВт</w:t>
            </w:r>
          </w:p>
        </w:tc>
        <w:tc>
          <w:tcPr>
            <w:tcW w:w="63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44066E" w:rsidRPr="00AF3B3D" w:rsidRDefault="0044066E" w:rsidP="0044066E">
            <w:pPr>
              <w:pStyle w:val="a4"/>
              <w:rPr>
                <w:b/>
              </w:rPr>
            </w:pPr>
            <w:r w:rsidRPr="00AF3B3D">
              <w:rPr>
                <w:b/>
              </w:rPr>
              <w:t>Скорость вращения,</w:t>
            </w:r>
            <w:r w:rsidRPr="00AF3B3D">
              <w:rPr>
                <w:b/>
              </w:rPr>
              <w:br/>
              <w:t>об/мин</w:t>
            </w:r>
          </w:p>
        </w:tc>
      </w:tr>
      <w:tr w:rsidR="0044066E" w:rsidRPr="00AF3B3D" w:rsidTr="0044066E">
        <w:trPr>
          <w:trHeight w:val="120"/>
        </w:trPr>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lang w:val="en-US"/>
              </w:rPr>
            </w:pPr>
            <w:r w:rsidRPr="00AF3B3D">
              <w:t xml:space="preserve">Вентилятор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ВР 280-46 №2,5</w:t>
            </w:r>
          </w:p>
        </w:tc>
        <w:tc>
          <w:tcPr>
            <w:tcW w:w="4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2012</w:t>
            </w:r>
          </w:p>
        </w:tc>
        <w:tc>
          <w:tcPr>
            <w:tcW w:w="48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5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2450</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0,495</w:t>
            </w:r>
          </w:p>
        </w:tc>
        <w:tc>
          <w:tcPr>
            <w:tcW w:w="45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6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2,2</w:t>
            </w:r>
          </w:p>
        </w:tc>
        <w:tc>
          <w:tcPr>
            <w:tcW w:w="63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н/д</w:t>
            </w:r>
          </w:p>
        </w:tc>
      </w:tr>
      <w:tr w:rsidR="0044066E" w:rsidRPr="00AF3B3D" w:rsidTr="0044066E">
        <w:trPr>
          <w:trHeight w:val="120"/>
        </w:trPr>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rPr>
            </w:pPr>
            <w:r w:rsidRPr="00AF3B3D">
              <w:t xml:space="preserve">Вентилятор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rPr>
                <w:color w:val="000000"/>
              </w:rPr>
            </w:pPr>
            <w:r w:rsidRPr="00AF3B3D">
              <w:rPr>
                <w:color w:val="000000"/>
              </w:rPr>
              <w:t>ВР 280-46 №2,5</w:t>
            </w:r>
          </w:p>
        </w:tc>
        <w:tc>
          <w:tcPr>
            <w:tcW w:w="4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2012</w:t>
            </w:r>
          </w:p>
        </w:tc>
        <w:tc>
          <w:tcPr>
            <w:tcW w:w="48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5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2450</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0,495</w:t>
            </w:r>
          </w:p>
        </w:tc>
        <w:tc>
          <w:tcPr>
            <w:tcW w:w="45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6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2,2</w:t>
            </w:r>
          </w:p>
        </w:tc>
        <w:tc>
          <w:tcPr>
            <w:tcW w:w="63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н/д</w:t>
            </w:r>
          </w:p>
        </w:tc>
      </w:tr>
      <w:tr w:rsidR="0044066E" w:rsidRPr="00AF3B3D" w:rsidTr="0044066E">
        <w:trPr>
          <w:trHeight w:val="120"/>
        </w:trPr>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Дымосос</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ДН 9/1500</w:t>
            </w:r>
          </w:p>
        </w:tc>
        <w:tc>
          <w:tcPr>
            <w:tcW w:w="4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2014</w:t>
            </w:r>
          </w:p>
        </w:tc>
        <w:tc>
          <w:tcPr>
            <w:tcW w:w="48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5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14900</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1,81</w:t>
            </w:r>
          </w:p>
        </w:tc>
        <w:tc>
          <w:tcPr>
            <w:tcW w:w="45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6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15</w:t>
            </w:r>
          </w:p>
        </w:tc>
        <w:tc>
          <w:tcPr>
            <w:tcW w:w="63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н/д</w:t>
            </w:r>
          </w:p>
        </w:tc>
      </w:tr>
      <w:tr w:rsidR="0044066E" w:rsidRPr="00AF3B3D" w:rsidTr="0044066E">
        <w:trPr>
          <w:trHeight w:val="120"/>
        </w:trPr>
        <w:tc>
          <w:tcPr>
            <w:tcW w:w="7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 xml:space="preserve">Дымосос </w:t>
            </w:r>
          </w:p>
        </w:tc>
        <w:tc>
          <w:tcPr>
            <w:tcW w:w="54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ДН 8/100</w:t>
            </w:r>
          </w:p>
        </w:tc>
        <w:tc>
          <w:tcPr>
            <w:tcW w:w="47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н/д</w:t>
            </w:r>
          </w:p>
        </w:tc>
        <w:tc>
          <w:tcPr>
            <w:tcW w:w="48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w:t>
            </w:r>
          </w:p>
        </w:tc>
        <w:tc>
          <w:tcPr>
            <w:tcW w:w="50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6970</w:t>
            </w:r>
          </w:p>
        </w:tc>
        <w:tc>
          <w:tcPr>
            <w:tcW w:w="49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0,63</w:t>
            </w:r>
          </w:p>
        </w:tc>
        <w:tc>
          <w:tcPr>
            <w:tcW w:w="459"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w:t>
            </w:r>
          </w:p>
        </w:tc>
        <w:tc>
          <w:tcPr>
            <w:tcW w:w="69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11</w:t>
            </w:r>
          </w:p>
        </w:tc>
        <w:tc>
          <w:tcPr>
            <w:tcW w:w="63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44066E" w:rsidRPr="00AF3B3D" w:rsidRDefault="0044066E" w:rsidP="0044066E">
            <w:pPr>
              <w:pStyle w:val="a4"/>
            </w:pPr>
            <w:r w:rsidRPr="00AF3B3D">
              <w:t>н/д</w:t>
            </w:r>
          </w:p>
        </w:tc>
      </w:tr>
    </w:tbl>
    <w:p w:rsidR="0044066E" w:rsidRPr="00AF3B3D" w:rsidRDefault="0044066E" w:rsidP="0044066E">
      <w:pPr>
        <w:pStyle w:val="aff0"/>
      </w:pPr>
    </w:p>
    <w:p w:rsidR="00260EDD" w:rsidRPr="00AF3B3D" w:rsidRDefault="0047508B" w:rsidP="002347D3">
      <w:pPr>
        <w:pStyle w:val="3"/>
      </w:pPr>
      <w:bookmarkStart w:id="8" w:name="_Toc164070065"/>
      <w:r w:rsidRPr="00AF3B3D">
        <w:t>Параметры установленной мощности источника тепловой энергии, в том числе теплофикационного оборудования и теплофикационной установки</w:t>
      </w:r>
      <w:bookmarkEnd w:id="8"/>
    </w:p>
    <w:p w:rsidR="00260EDD" w:rsidRPr="00AF3B3D" w:rsidRDefault="0044066E" w:rsidP="007E141C">
      <w:r w:rsidRPr="00AF3B3D">
        <w:t>На котельной с. Пашково установлено два котла марки КВр. Суммарная установленная тепловая мощность котлов составляет 1,995 Гкал/ч. Параметры основного теплофикационного оборудования и характеристики вспомогательного оборудования рассмотрены в текущей главе в подпункте 1.2.1.</w:t>
      </w:r>
    </w:p>
    <w:p w:rsidR="0044066E" w:rsidRPr="00AF3B3D" w:rsidRDefault="0044066E" w:rsidP="007E141C"/>
    <w:p w:rsidR="003C1E82" w:rsidRPr="00AF3B3D" w:rsidRDefault="00AD0ED4" w:rsidP="00AD0ED4">
      <w:pPr>
        <w:pStyle w:val="3"/>
      </w:pPr>
      <w:bookmarkStart w:id="9" w:name="_Toc164070066"/>
      <w:r w:rsidRPr="00AF3B3D">
        <w:t>Ограничения тепловой мощности и параметров располагаемой тепловой мощности</w:t>
      </w:r>
      <w:bookmarkEnd w:id="9"/>
    </w:p>
    <w:p w:rsidR="006E7033" w:rsidRPr="00AF3B3D" w:rsidRDefault="00826360" w:rsidP="007E141C">
      <w:r w:rsidRPr="00AF3B3D">
        <w:t>Сведения об ограничении тепловой мощности отсутствуют.</w:t>
      </w:r>
      <w:r w:rsidR="008A3CBA" w:rsidRPr="00AF3B3D">
        <w:t xml:space="preserve"> Располагаемая тепловая мощность соответствует установленной.</w:t>
      </w:r>
    </w:p>
    <w:p w:rsidR="00826360" w:rsidRPr="00AF3B3D" w:rsidRDefault="00826360" w:rsidP="007E141C"/>
    <w:p w:rsidR="006E7033" w:rsidRPr="00AF3B3D" w:rsidRDefault="00B1286C" w:rsidP="00B1286C">
      <w:pPr>
        <w:pStyle w:val="3"/>
      </w:pPr>
      <w:bookmarkStart w:id="10" w:name="_Toc164070067"/>
      <w:r w:rsidRPr="00AF3B3D">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0"/>
    </w:p>
    <w:p w:rsidR="00B1286C" w:rsidRPr="00AF3B3D" w:rsidRDefault="00826360" w:rsidP="007E141C">
      <w:r w:rsidRPr="00AF3B3D">
        <w:t>Потребление тепловой мощности котельной с. Пашково на собственные и хозяйственные нужды составляет 12% или 274,45 Гкал/год. Тепловая мощность нетто котельной составляет 1,91 Гкал/час.</w:t>
      </w:r>
    </w:p>
    <w:p w:rsidR="00826360" w:rsidRPr="00AF3B3D" w:rsidRDefault="00826360" w:rsidP="007E141C"/>
    <w:p w:rsidR="00B1286C" w:rsidRPr="00AF3B3D" w:rsidRDefault="006F6C2F" w:rsidP="006F6C2F">
      <w:pPr>
        <w:pStyle w:val="3"/>
      </w:pPr>
      <w:bookmarkStart w:id="11" w:name="_Toc164070068"/>
      <w:r w:rsidRPr="00AF3B3D">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1"/>
    </w:p>
    <w:p w:rsidR="0004412C" w:rsidRPr="00AF3B3D" w:rsidRDefault="003B5609" w:rsidP="0004412C">
      <w:r w:rsidRPr="00AF3B3D">
        <w:t>Сроки ввода в эксплуатацию</w:t>
      </w:r>
      <w:r w:rsidR="0004412C" w:rsidRPr="00AF3B3D">
        <w:t xml:space="preserve"> теплогенерирующего оборудования котельных представлены в таблице 1.2.1.</w:t>
      </w:r>
    </w:p>
    <w:p w:rsidR="00B1286C" w:rsidRPr="00AF3B3D" w:rsidRDefault="00B1286C" w:rsidP="007E141C"/>
    <w:p w:rsidR="00B1286C" w:rsidRPr="00AF3B3D" w:rsidRDefault="006F6C2F" w:rsidP="006F6C2F">
      <w:pPr>
        <w:pStyle w:val="3"/>
      </w:pPr>
      <w:bookmarkStart w:id="12" w:name="_Toc164070069"/>
      <w:r w:rsidRPr="00AF3B3D">
        <w:t>Схемы выдачи тепловой мощности, структура теплофикационных установок (для источников тепловой энергии,</w:t>
      </w:r>
      <w:r w:rsidR="0004412C" w:rsidRPr="00AF3B3D">
        <w:t xml:space="preserve"> функционирующих в режиме комбинированной выработки электрической и тепловой энергии)</w:t>
      </w:r>
      <w:bookmarkEnd w:id="12"/>
    </w:p>
    <w:p w:rsidR="00B1286C" w:rsidRPr="00AF3B3D" w:rsidRDefault="00826360" w:rsidP="007E141C">
      <w:r w:rsidRPr="00AF3B3D">
        <w:t>На котельной с. Пашково установлено два котла марки КВр. Котельная работает по двухтрубной схеме с температурным графиком 80/60℃.</w:t>
      </w:r>
    </w:p>
    <w:p w:rsidR="00826360" w:rsidRPr="00AF3B3D" w:rsidRDefault="00826360" w:rsidP="007E141C"/>
    <w:p w:rsidR="00B1286C" w:rsidRPr="00AF3B3D" w:rsidRDefault="0004412C" w:rsidP="0004412C">
      <w:pPr>
        <w:pStyle w:val="3"/>
      </w:pPr>
      <w:bookmarkStart w:id="13" w:name="_Toc164070070"/>
      <w:r w:rsidRPr="00AF3B3D">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3"/>
    </w:p>
    <w:p w:rsidR="00826360" w:rsidRPr="00AF3B3D" w:rsidRDefault="00826360" w:rsidP="00826360">
      <w:r w:rsidRPr="00AF3B3D">
        <w:t xml:space="preserve">Схема теплоснабжения потребителей </w:t>
      </w:r>
      <w:r w:rsidR="003B5609" w:rsidRPr="00AF3B3D">
        <w:t xml:space="preserve">- </w:t>
      </w:r>
      <w:r w:rsidRPr="00AF3B3D">
        <w:t>закрытая, двухтрубная.</w:t>
      </w:r>
    </w:p>
    <w:p w:rsidR="00826360" w:rsidRPr="00AF3B3D" w:rsidRDefault="00826360" w:rsidP="00826360">
      <w:r w:rsidRPr="00AF3B3D">
        <w:t xml:space="preserve">Котельная работает по температурному графику 80/60 </w:t>
      </w:r>
      <w:r w:rsidR="00CF4D03" w:rsidRPr="00AF3B3D">
        <w:t>℃</w:t>
      </w:r>
      <w:r w:rsidRPr="00AF3B3D">
        <w:t>. 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w:t>
      </w:r>
    </w:p>
    <w:p w:rsidR="00826360" w:rsidRPr="00AF3B3D" w:rsidRDefault="00826360" w:rsidP="00826360">
      <w:r w:rsidRPr="00AF3B3D">
        <w:t>Температурный график регулирования отпуска тепловой энергии от котельной с. Пашково представлен на рисунке ниже.</w:t>
      </w:r>
    </w:p>
    <w:p w:rsidR="00826360" w:rsidRPr="00AF3B3D" w:rsidRDefault="00826360" w:rsidP="00826360">
      <w:pPr>
        <w:ind w:firstLine="0"/>
      </w:pPr>
      <w:r w:rsidRPr="00AF3B3D">
        <w:rPr>
          <w:noProof/>
          <w:lang w:eastAsia="ru-RU"/>
        </w:rPr>
        <w:lastRenderedPageBreak/>
        <w:drawing>
          <wp:inline distT="0" distB="0" distL="0" distR="0">
            <wp:extent cx="5944235" cy="75780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4235" cy="7578090"/>
                    </a:xfrm>
                    <a:prstGeom prst="rect">
                      <a:avLst/>
                    </a:prstGeom>
                    <a:noFill/>
                  </pic:spPr>
                </pic:pic>
              </a:graphicData>
            </a:graphic>
          </wp:inline>
        </w:drawing>
      </w:r>
    </w:p>
    <w:p w:rsidR="00826360" w:rsidRPr="00AF3B3D" w:rsidRDefault="00826360" w:rsidP="00826360">
      <w:pPr>
        <w:pStyle w:val="5"/>
      </w:pPr>
      <w:r w:rsidRPr="00AF3B3D">
        <w:t>Температурный график регулирования отпуска тепловой энергии котельной с. Пашково</w:t>
      </w:r>
    </w:p>
    <w:p w:rsidR="00826360" w:rsidRPr="00AF3B3D" w:rsidRDefault="00826360" w:rsidP="00826360"/>
    <w:p w:rsidR="00B1286C" w:rsidRPr="00AF3B3D" w:rsidRDefault="00D6551B" w:rsidP="00D6551B">
      <w:pPr>
        <w:pStyle w:val="3"/>
      </w:pPr>
      <w:bookmarkStart w:id="14" w:name="_Toc164070071"/>
      <w:r w:rsidRPr="00AF3B3D">
        <w:t>Среднегодовая загрузка оборудования</w:t>
      </w:r>
      <w:bookmarkEnd w:id="14"/>
    </w:p>
    <w:p w:rsidR="00826360" w:rsidRPr="00AF3B3D" w:rsidRDefault="00826360" w:rsidP="00826360">
      <w:r w:rsidRPr="00AF3B3D">
        <w:t xml:space="preserve">На котельной с. Пашково </w:t>
      </w:r>
      <w:r w:rsidR="003B5609" w:rsidRPr="00AF3B3D">
        <w:t xml:space="preserve">за 2023 год </w:t>
      </w:r>
      <w:r w:rsidRPr="00AF3B3D">
        <w:t>в постоянной работе находился котлоагрегат №1 КВр-1,16, а котлоагрегат №2 КВр-1,16</w:t>
      </w:r>
      <w:r w:rsidR="003B5609" w:rsidRPr="00AF3B3D">
        <w:t xml:space="preserve"> –</w:t>
      </w:r>
      <w:r w:rsidRPr="00AF3B3D">
        <w:t xml:space="preserve"> находился в резерве. </w:t>
      </w:r>
      <w:r w:rsidRPr="00AF3B3D">
        <w:lastRenderedPageBreak/>
        <w:t>Время работы котлоагрегата №1 КВр-1,16 в котельной с. Пашково составило 4944 часа за год.</w:t>
      </w:r>
    </w:p>
    <w:p w:rsidR="00826360" w:rsidRPr="00AF3B3D" w:rsidRDefault="00826360" w:rsidP="00826360">
      <w:r w:rsidRPr="00AF3B3D">
        <w:t>Сведения о времени работы котельной с. Пашково представлено в таблице ниже.</w:t>
      </w:r>
    </w:p>
    <w:p w:rsidR="00B1286C" w:rsidRPr="00AF3B3D" w:rsidRDefault="00826360" w:rsidP="000D1812">
      <w:pPr>
        <w:pStyle w:val="6"/>
      </w:pPr>
      <w:r w:rsidRPr="00AF3B3D">
        <w:t>Сведения о времени работы котельной с. Пашково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1951"/>
        <w:gridCol w:w="2333"/>
        <w:gridCol w:w="2203"/>
      </w:tblGrid>
      <w:tr w:rsidR="00826360" w:rsidRPr="00AF3B3D" w:rsidTr="003B5609">
        <w:trPr>
          <w:trHeight w:val="20"/>
        </w:trPr>
        <w:tc>
          <w:tcPr>
            <w:tcW w:w="1611" w:type="pct"/>
            <w:vMerge w:val="restart"/>
            <w:shd w:val="clear" w:color="auto" w:fill="auto"/>
            <w:vAlign w:val="center"/>
            <w:hideMark/>
          </w:tcPr>
          <w:p w:rsidR="00826360" w:rsidRPr="00AF3B3D" w:rsidRDefault="00826360" w:rsidP="00826360">
            <w:pPr>
              <w:pStyle w:val="a4"/>
              <w:rPr>
                <w:b/>
              </w:rPr>
            </w:pPr>
            <w:r w:rsidRPr="00AF3B3D">
              <w:rPr>
                <w:b/>
              </w:rPr>
              <w:t>Месяцы</w:t>
            </w:r>
          </w:p>
        </w:tc>
        <w:tc>
          <w:tcPr>
            <w:tcW w:w="3389" w:type="pct"/>
            <w:gridSpan w:val="3"/>
            <w:shd w:val="clear" w:color="auto" w:fill="auto"/>
            <w:vAlign w:val="center"/>
            <w:hideMark/>
          </w:tcPr>
          <w:p w:rsidR="00826360" w:rsidRPr="00AF3B3D" w:rsidRDefault="00826360" w:rsidP="00826360">
            <w:pPr>
              <w:pStyle w:val="a4"/>
              <w:rPr>
                <w:b/>
              </w:rPr>
            </w:pPr>
            <w:r w:rsidRPr="00AF3B3D">
              <w:rPr>
                <w:b/>
              </w:rPr>
              <w:t>Число часов работы</w:t>
            </w:r>
          </w:p>
        </w:tc>
      </w:tr>
      <w:tr w:rsidR="00826360" w:rsidRPr="00AF3B3D" w:rsidTr="003B5609">
        <w:trPr>
          <w:trHeight w:val="20"/>
        </w:trPr>
        <w:tc>
          <w:tcPr>
            <w:tcW w:w="1611" w:type="pct"/>
            <w:vMerge/>
            <w:vAlign w:val="center"/>
            <w:hideMark/>
          </w:tcPr>
          <w:p w:rsidR="00826360" w:rsidRPr="00AF3B3D" w:rsidRDefault="00826360" w:rsidP="00826360">
            <w:pPr>
              <w:pStyle w:val="a4"/>
              <w:rPr>
                <w:b/>
              </w:rPr>
            </w:pPr>
          </w:p>
        </w:tc>
        <w:tc>
          <w:tcPr>
            <w:tcW w:w="1019" w:type="pct"/>
            <w:shd w:val="clear" w:color="auto" w:fill="auto"/>
            <w:vAlign w:val="center"/>
            <w:hideMark/>
          </w:tcPr>
          <w:p w:rsidR="00826360" w:rsidRPr="00AF3B3D" w:rsidRDefault="00826360" w:rsidP="00826360">
            <w:pPr>
              <w:pStyle w:val="a4"/>
              <w:rPr>
                <w:b/>
              </w:rPr>
            </w:pPr>
            <w:r w:rsidRPr="00AF3B3D">
              <w:rPr>
                <w:b/>
              </w:rPr>
              <w:t>отопит. период</w:t>
            </w:r>
          </w:p>
        </w:tc>
        <w:tc>
          <w:tcPr>
            <w:tcW w:w="1219" w:type="pct"/>
            <w:shd w:val="clear" w:color="auto" w:fill="auto"/>
            <w:vAlign w:val="center"/>
            <w:hideMark/>
          </w:tcPr>
          <w:p w:rsidR="00826360" w:rsidRPr="00AF3B3D" w:rsidRDefault="00826360" w:rsidP="00826360">
            <w:pPr>
              <w:pStyle w:val="a4"/>
              <w:rPr>
                <w:b/>
              </w:rPr>
            </w:pPr>
            <w:r w:rsidRPr="00AF3B3D">
              <w:rPr>
                <w:b/>
              </w:rPr>
              <w:t>летний период</w:t>
            </w:r>
          </w:p>
        </w:tc>
        <w:tc>
          <w:tcPr>
            <w:tcW w:w="1151" w:type="pct"/>
            <w:shd w:val="clear" w:color="auto" w:fill="auto"/>
            <w:vAlign w:val="center"/>
            <w:hideMark/>
          </w:tcPr>
          <w:p w:rsidR="00826360" w:rsidRPr="00AF3B3D" w:rsidRDefault="00826360" w:rsidP="00826360">
            <w:pPr>
              <w:pStyle w:val="a4"/>
              <w:rPr>
                <w:b/>
              </w:rPr>
            </w:pPr>
            <w:r w:rsidRPr="00AF3B3D">
              <w:rPr>
                <w:b/>
              </w:rPr>
              <w:t>Итого</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Январь</w:t>
            </w:r>
          </w:p>
        </w:tc>
        <w:tc>
          <w:tcPr>
            <w:tcW w:w="1019" w:type="pct"/>
            <w:vAlign w:val="center"/>
            <w:hideMark/>
          </w:tcPr>
          <w:p w:rsidR="00826360" w:rsidRPr="00AF3B3D" w:rsidRDefault="00826360" w:rsidP="00826360">
            <w:pPr>
              <w:pStyle w:val="a4"/>
            </w:pPr>
            <w:r w:rsidRPr="00AF3B3D">
              <w:t>744</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744</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Февраль</w:t>
            </w:r>
          </w:p>
        </w:tc>
        <w:tc>
          <w:tcPr>
            <w:tcW w:w="1019" w:type="pct"/>
            <w:vAlign w:val="center"/>
            <w:hideMark/>
          </w:tcPr>
          <w:p w:rsidR="00826360" w:rsidRPr="00AF3B3D" w:rsidRDefault="00826360" w:rsidP="00826360">
            <w:pPr>
              <w:pStyle w:val="a4"/>
            </w:pPr>
            <w:r w:rsidRPr="00AF3B3D">
              <w:t>672</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672</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Март</w:t>
            </w:r>
          </w:p>
        </w:tc>
        <w:tc>
          <w:tcPr>
            <w:tcW w:w="1019" w:type="pct"/>
            <w:vAlign w:val="center"/>
            <w:hideMark/>
          </w:tcPr>
          <w:p w:rsidR="00826360" w:rsidRPr="00AF3B3D" w:rsidRDefault="00826360" w:rsidP="00826360">
            <w:pPr>
              <w:pStyle w:val="a4"/>
            </w:pPr>
            <w:r w:rsidRPr="00AF3B3D">
              <w:t>744</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744</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Апрель</w:t>
            </w:r>
          </w:p>
        </w:tc>
        <w:tc>
          <w:tcPr>
            <w:tcW w:w="1019" w:type="pct"/>
            <w:vAlign w:val="center"/>
            <w:hideMark/>
          </w:tcPr>
          <w:p w:rsidR="00826360" w:rsidRPr="00AF3B3D" w:rsidRDefault="00826360" w:rsidP="00826360">
            <w:pPr>
              <w:pStyle w:val="a4"/>
            </w:pPr>
            <w:r w:rsidRPr="00AF3B3D">
              <w:rPr>
                <w:lang w:val="en-US"/>
              </w:rPr>
              <w:t>720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rPr>
                <w:lang w:val="en-US"/>
              </w:rPr>
              <w:t>720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Май</w:t>
            </w:r>
          </w:p>
        </w:tc>
        <w:tc>
          <w:tcPr>
            <w:tcW w:w="1019" w:type="pct"/>
            <w:vAlign w:val="center"/>
            <w:hideMark/>
          </w:tcPr>
          <w:p w:rsidR="00826360" w:rsidRPr="00AF3B3D" w:rsidRDefault="00826360" w:rsidP="00826360">
            <w:pPr>
              <w:pStyle w:val="a4"/>
            </w:pPr>
            <w:r w:rsidRPr="00AF3B3D">
              <w:t>120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120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Июнь</w:t>
            </w:r>
          </w:p>
        </w:tc>
        <w:tc>
          <w:tcPr>
            <w:tcW w:w="1019" w:type="pct"/>
            <w:vAlign w:val="center"/>
            <w:hideMark/>
          </w:tcPr>
          <w:p w:rsidR="00826360" w:rsidRPr="00AF3B3D" w:rsidRDefault="00826360" w:rsidP="00826360">
            <w:pPr>
              <w:pStyle w:val="a4"/>
            </w:pPr>
            <w:r w:rsidRPr="00AF3B3D">
              <w:rPr>
                <w:lang w:val="en-US"/>
              </w:rPr>
              <w:t>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rPr>
                <w:lang w:val="en-US"/>
              </w:rPr>
              <w:t>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Июль</w:t>
            </w:r>
          </w:p>
        </w:tc>
        <w:tc>
          <w:tcPr>
            <w:tcW w:w="1019" w:type="pct"/>
            <w:vAlign w:val="center"/>
            <w:hideMark/>
          </w:tcPr>
          <w:p w:rsidR="00826360" w:rsidRPr="00AF3B3D" w:rsidRDefault="00826360" w:rsidP="00826360">
            <w:pPr>
              <w:pStyle w:val="a4"/>
            </w:pPr>
            <w:r w:rsidRPr="00AF3B3D">
              <w:rPr>
                <w:lang w:val="en-US"/>
              </w:rPr>
              <w:t>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rPr>
                <w:lang w:val="en-US"/>
              </w:rPr>
              <w:t>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Август</w:t>
            </w:r>
          </w:p>
        </w:tc>
        <w:tc>
          <w:tcPr>
            <w:tcW w:w="1019" w:type="pct"/>
            <w:vAlign w:val="center"/>
            <w:hideMark/>
          </w:tcPr>
          <w:p w:rsidR="00826360" w:rsidRPr="00AF3B3D" w:rsidRDefault="00826360" w:rsidP="00826360">
            <w:pPr>
              <w:pStyle w:val="a4"/>
            </w:pPr>
            <w:r w:rsidRPr="00AF3B3D">
              <w:rPr>
                <w:lang w:val="en-US"/>
              </w:rPr>
              <w:t>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rPr>
                <w:lang w:val="en-US"/>
              </w:rPr>
              <w:t>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Сентябрь</w:t>
            </w:r>
          </w:p>
        </w:tc>
        <w:tc>
          <w:tcPr>
            <w:tcW w:w="1019" w:type="pct"/>
            <w:vAlign w:val="center"/>
            <w:hideMark/>
          </w:tcPr>
          <w:p w:rsidR="00826360" w:rsidRPr="00AF3B3D" w:rsidRDefault="00826360" w:rsidP="00826360">
            <w:pPr>
              <w:pStyle w:val="a4"/>
            </w:pPr>
            <w:r w:rsidRPr="00AF3B3D">
              <w:t>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Октябрь</w:t>
            </w:r>
          </w:p>
        </w:tc>
        <w:tc>
          <w:tcPr>
            <w:tcW w:w="1019" w:type="pct"/>
            <w:vAlign w:val="center"/>
            <w:hideMark/>
          </w:tcPr>
          <w:p w:rsidR="00826360" w:rsidRPr="00AF3B3D" w:rsidRDefault="00826360" w:rsidP="00826360">
            <w:pPr>
              <w:pStyle w:val="a4"/>
            </w:pPr>
            <w:r w:rsidRPr="00AF3B3D">
              <w:t>480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480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Ноябрь</w:t>
            </w:r>
          </w:p>
        </w:tc>
        <w:tc>
          <w:tcPr>
            <w:tcW w:w="1019" w:type="pct"/>
            <w:vAlign w:val="center"/>
            <w:hideMark/>
          </w:tcPr>
          <w:p w:rsidR="00826360" w:rsidRPr="00AF3B3D" w:rsidRDefault="00826360" w:rsidP="00826360">
            <w:pPr>
              <w:pStyle w:val="a4"/>
            </w:pPr>
            <w:r w:rsidRPr="00AF3B3D">
              <w:rPr>
                <w:lang w:val="en-US"/>
              </w:rPr>
              <w:t>720</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rPr>
                <w:lang w:val="en-US"/>
              </w:rPr>
              <w:t>720</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Декабрь</w:t>
            </w:r>
          </w:p>
        </w:tc>
        <w:tc>
          <w:tcPr>
            <w:tcW w:w="1019" w:type="pct"/>
            <w:vAlign w:val="center"/>
            <w:hideMark/>
          </w:tcPr>
          <w:p w:rsidR="00826360" w:rsidRPr="00AF3B3D" w:rsidRDefault="00826360" w:rsidP="00826360">
            <w:pPr>
              <w:pStyle w:val="a4"/>
            </w:pPr>
            <w:r w:rsidRPr="00AF3B3D">
              <w:rPr>
                <w:lang w:val="en-US"/>
              </w:rPr>
              <w:t>744</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rPr>
                <w:lang w:val="en-US"/>
              </w:rPr>
              <w:t>744</w:t>
            </w:r>
          </w:p>
        </w:tc>
      </w:tr>
      <w:tr w:rsidR="00826360" w:rsidRPr="00AF3B3D" w:rsidTr="003B5609">
        <w:trPr>
          <w:trHeight w:val="20"/>
        </w:trPr>
        <w:tc>
          <w:tcPr>
            <w:tcW w:w="1611" w:type="pct"/>
            <w:shd w:val="clear" w:color="auto" w:fill="auto"/>
            <w:vAlign w:val="center"/>
            <w:hideMark/>
          </w:tcPr>
          <w:p w:rsidR="00826360" w:rsidRPr="00AF3B3D" w:rsidRDefault="00826360" w:rsidP="00826360">
            <w:pPr>
              <w:pStyle w:val="a4"/>
            </w:pPr>
            <w:r w:rsidRPr="00AF3B3D">
              <w:t>Среднегодовые значения</w:t>
            </w:r>
          </w:p>
        </w:tc>
        <w:tc>
          <w:tcPr>
            <w:tcW w:w="1019" w:type="pct"/>
            <w:vAlign w:val="center"/>
            <w:hideMark/>
          </w:tcPr>
          <w:p w:rsidR="00826360" w:rsidRPr="00AF3B3D" w:rsidRDefault="00826360" w:rsidP="00826360">
            <w:pPr>
              <w:pStyle w:val="a4"/>
            </w:pPr>
            <w:r w:rsidRPr="00AF3B3D">
              <w:t>4944</w:t>
            </w:r>
          </w:p>
        </w:tc>
        <w:tc>
          <w:tcPr>
            <w:tcW w:w="1219" w:type="pct"/>
            <w:vAlign w:val="center"/>
            <w:hideMark/>
          </w:tcPr>
          <w:p w:rsidR="00826360" w:rsidRPr="00AF3B3D" w:rsidRDefault="00826360" w:rsidP="00826360">
            <w:pPr>
              <w:pStyle w:val="a4"/>
            </w:pPr>
            <w:r w:rsidRPr="00AF3B3D">
              <w:rPr>
                <w:lang w:val="en-US"/>
              </w:rPr>
              <w:t>0</w:t>
            </w:r>
          </w:p>
        </w:tc>
        <w:tc>
          <w:tcPr>
            <w:tcW w:w="1151" w:type="pct"/>
            <w:vAlign w:val="center"/>
            <w:hideMark/>
          </w:tcPr>
          <w:p w:rsidR="00826360" w:rsidRPr="00AF3B3D" w:rsidRDefault="00826360" w:rsidP="00826360">
            <w:pPr>
              <w:pStyle w:val="a4"/>
            </w:pPr>
            <w:r w:rsidRPr="00AF3B3D">
              <w:t>4944</w:t>
            </w:r>
          </w:p>
        </w:tc>
      </w:tr>
    </w:tbl>
    <w:p w:rsidR="00826360" w:rsidRPr="00AF3B3D" w:rsidRDefault="00826360" w:rsidP="007E141C"/>
    <w:p w:rsidR="00B1286C" w:rsidRPr="00AF3B3D" w:rsidRDefault="00337F54" w:rsidP="00337F54">
      <w:pPr>
        <w:pStyle w:val="3"/>
      </w:pPr>
      <w:bookmarkStart w:id="15" w:name="_Toc164070072"/>
      <w:r w:rsidRPr="00AF3B3D">
        <w:t>Способы учета тепла, отпущенного в тепловые сети</w:t>
      </w:r>
      <w:bookmarkEnd w:id="15"/>
    </w:p>
    <w:p w:rsidR="00337F54" w:rsidRPr="00AF3B3D" w:rsidRDefault="00337F54" w:rsidP="00337F54">
      <w:r w:rsidRPr="00AF3B3D">
        <w:t>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rsidR="00337F54" w:rsidRPr="00AF3B3D" w:rsidRDefault="00337F54" w:rsidP="00337F54">
      <w:r w:rsidRPr="00AF3B3D">
        <w:t>В соответствии с пунктом 1 статьи 19 Федерального закона от 27.07.2010 №190-ФЗ «О теплоснабжении»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rsidR="00337F54" w:rsidRPr="00AF3B3D" w:rsidRDefault="00337F54" w:rsidP="00337F54">
      <w:r w:rsidRPr="00AF3B3D">
        <w:t>В соответствии с пунктом 2 статьи 19 Федерального закона от 27.07.2010 №190-ФЗ «О теплоснабжении»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rsidR="00337F54" w:rsidRPr="00AF3B3D" w:rsidRDefault="00337F54" w:rsidP="00337F54">
      <w:r w:rsidRPr="00AF3B3D">
        <w:lastRenderedPageBreak/>
        <w:t>В соответствии с пунктом 2.1.1 Правил учета тепловой энергии и теплоносителя, утверждённых Минэнерго РФ 12.09.1995 № ВК-4936, узлы учета тепловой энергии воды на источниках теплоты, теплоэлектроцентралях (ТЭЦ), районных тепловых станциях (РТС), котельных и т.п. оборудуются на каждом из выводов.</w:t>
      </w:r>
    </w:p>
    <w:p w:rsidR="00B1286C" w:rsidRPr="00AF3B3D" w:rsidRDefault="00826360" w:rsidP="007E141C">
      <w:r w:rsidRPr="00AF3B3D">
        <w:t>Согласно предоставленным данным, на котельной с. Пашково отсутствует узел учёта тепловой энергии. В связи с чем объём выработанной тепловой энергии определяется расчетным методом.</w:t>
      </w:r>
    </w:p>
    <w:p w:rsidR="00826360" w:rsidRPr="00AF3B3D" w:rsidRDefault="00826360" w:rsidP="007E141C"/>
    <w:p w:rsidR="00B1286C" w:rsidRPr="00AF3B3D" w:rsidRDefault="00BA5F16" w:rsidP="00BA5F16">
      <w:pPr>
        <w:pStyle w:val="3"/>
      </w:pPr>
      <w:bookmarkStart w:id="16" w:name="_Toc164070073"/>
      <w:r w:rsidRPr="00AF3B3D">
        <w:t>Статистика отказов и восстановлений оборудования источников тепловой энергии</w:t>
      </w:r>
      <w:bookmarkEnd w:id="16"/>
    </w:p>
    <w:p w:rsidR="00B1286C" w:rsidRPr="00AF3B3D" w:rsidRDefault="00826360" w:rsidP="007E141C">
      <w:r w:rsidRPr="00AF3B3D">
        <w:t>Данные по аварийным ситуациям на котельной с. Пашково отсутствуют.</w:t>
      </w:r>
    </w:p>
    <w:p w:rsidR="00826360" w:rsidRPr="00AF3B3D" w:rsidRDefault="00826360" w:rsidP="007E141C"/>
    <w:p w:rsidR="00B1286C" w:rsidRPr="00AF3B3D" w:rsidRDefault="00BA5F16" w:rsidP="00BA5F16">
      <w:pPr>
        <w:pStyle w:val="3"/>
      </w:pPr>
      <w:bookmarkStart w:id="17" w:name="_Toc164070074"/>
      <w:r w:rsidRPr="00AF3B3D">
        <w:t>Предписания надзорных органов по запрещению дальнейшей эксплуатации источников тепловой энергии</w:t>
      </w:r>
      <w:bookmarkEnd w:id="17"/>
    </w:p>
    <w:p w:rsidR="00BA5F16" w:rsidRPr="00AF3B3D" w:rsidRDefault="00BA5F16" w:rsidP="00BA5F16">
      <w:r w:rsidRPr="00AF3B3D">
        <w:t xml:space="preserve">В рассматриваемый период, теплоснабжающая организация не получала предписаний от надзорных органов по запрещению дальнейшей эксплуатации источников тепловой энергии. </w:t>
      </w:r>
    </w:p>
    <w:p w:rsidR="00B1286C" w:rsidRPr="00AF3B3D" w:rsidRDefault="00B1286C" w:rsidP="007E141C"/>
    <w:p w:rsidR="00B1286C" w:rsidRPr="00AF3B3D" w:rsidRDefault="00BA5F16" w:rsidP="00BA5F16">
      <w:pPr>
        <w:pStyle w:val="3"/>
      </w:pPr>
      <w:bookmarkStart w:id="18" w:name="_Toc164070075"/>
      <w:r w:rsidRPr="00AF3B3D">
        <w:t>Перечень источников тепловой энергии и (или) оборудования (турбоагрегатов), входящих в их состав</w:t>
      </w:r>
      <w:r w:rsidR="00521100" w:rsidRPr="00AF3B3D">
        <w:t xml:space="preserve">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8"/>
    </w:p>
    <w:p w:rsidR="00521100" w:rsidRPr="00AF3B3D" w:rsidRDefault="00521100" w:rsidP="00521100">
      <w:r w:rsidRPr="00AF3B3D">
        <w:t xml:space="preserve">Источники тепловой энергии, функционирующие в режиме комбинированной выработки электрической и тепловой энергии, на территории </w:t>
      </w:r>
      <w:r w:rsidR="00826360" w:rsidRPr="00AF3B3D">
        <w:t>муниципального образования</w:t>
      </w:r>
      <w:r w:rsidRPr="00AF3B3D">
        <w:t xml:space="preserve"> отсутствуют.</w:t>
      </w:r>
    </w:p>
    <w:p w:rsidR="00B1286C" w:rsidRPr="00AF3B3D" w:rsidRDefault="00B1286C" w:rsidP="007E141C"/>
    <w:p w:rsidR="00B1286C" w:rsidRPr="00AF3B3D" w:rsidRDefault="00521100" w:rsidP="00521100">
      <w:pPr>
        <w:pStyle w:val="3"/>
      </w:pPr>
      <w:bookmarkStart w:id="19" w:name="_Toc164070076"/>
      <w:r w:rsidRPr="00AF3B3D">
        <w:lastRenderedPageBreak/>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9"/>
    </w:p>
    <w:p w:rsidR="00B1286C" w:rsidRPr="00AF3B3D" w:rsidRDefault="00035583" w:rsidP="007E141C">
      <w:r w:rsidRPr="00AF3B3D">
        <w:t>Выполнена актуализация информации технических характеристик оборудования в соответствии с предоставленными данными от теплоснабжающей организации.</w:t>
      </w:r>
    </w:p>
    <w:p w:rsidR="00BA5F16" w:rsidRPr="00AF3B3D" w:rsidRDefault="00BA5F16" w:rsidP="007E141C"/>
    <w:p w:rsidR="002347D3" w:rsidRPr="00AF3B3D" w:rsidRDefault="002347D3" w:rsidP="002347D3">
      <w:pPr>
        <w:pStyle w:val="20"/>
      </w:pPr>
      <w:bookmarkStart w:id="20" w:name="_Toc164070077"/>
      <w:r w:rsidRPr="00AF3B3D">
        <w:t>Тепловые сети, сооружения на них</w:t>
      </w:r>
      <w:bookmarkEnd w:id="20"/>
    </w:p>
    <w:p w:rsidR="002347D3" w:rsidRPr="00AF3B3D" w:rsidRDefault="002347D3" w:rsidP="002347D3">
      <w:pPr>
        <w:pStyle w:val="3"/>
      </w:pPr>
      <w:bookmarkStart w:id="21" w:name="_Toc164070078"/>
      <w:r w:rsidRPr="00AF3B3D">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1"/>
    </w:p>
    <w:p w:rsidR="00826360" w:rsidRPr="00AF3B3D" w:rsidRDefault="00826360" w:rsidP="00826360">
      <w:r w:rsidRPr="00AF3B3D">
        <w:t xml:space="preserve">В МО «Пашковское сельское поселение» одна система централизованного теплоснабжения, осуществляющая транспорт тепла от источников тепловой энергии до потребителей </w:t>
      </w:r>
      <w:r w:rsidR="003B5609" w:rsidRPr="00AF3B3D">
        <w:t>по тепловым</w:t>
      </w:r>
      <w:r w:rsidRPr="00AF3B3D">
        <w:t xml:space="preserve"> сетям</w:t>
      </w:r>
    </w:p>
    <w:p w:rsidR="00826360" w:rsidRPr="00AF3B3D" w:rsidRDefault="00826360" w:rsidP="00826360">
      <w:r w:rsidRPr="00AF3B3D">
        <w:t xml:space="preserve">Структура тепловых сетей </w:t>
      </w:r>
      <w:r w:rsidR="003B5609" w:rsidRPr="00AF3B3D">
        <w:t>подробно представлена</w:t>
      </w:r>
      <w:r w:rsidRPr="00AF3B3D">
        <w:t xml:space="preserve"> ниже в разделе 1.3.3.</w:t>
      </w:r>
    </w:p>
    <w:p w:rsidR="00826360" w:rsidRPr="00AF3B3D" w:rsidRDefault="00826360" w:rsidP="00826360">
      <w:r w:rsidRPr="00AF3B3D">
        <w:t>Система теплоснабжения – двухтрубная, закрытая.</w:t>
      </w:r>
    </w:p>
    <w:p w:rsidR="00826360" w:rsidRPr="00AF3B3D" w:rsidRDefault="00826360" w:rsidP="00826360">
      <w:r w:rsidRPr="00AF3B3D">
        <w:t>Протяженность тепловых сетей составляет 2776,2 м в однотрубном (или 1388,1 м в двухтрубном). Максимальный наружный диаметр тепловой сети составляет 108 мм для сетей отопления, минимальный – 57 мм для сетей отопления.</w:t>
      </w:r>
    </w:p>
    <w:p w:rsidR="00826360" w:rsidRPr="00AF3B3D" w:rsidRDefault="00826360" w:rsidP="00826360"/>
    <w:p w:rsidR="002347D3" w:rsidRPr="00AF3B3D" w:rsidRDefault="0029052D" w:rsidP="0029052D">
      <w:pPr>
        <w:pStyle w:val="3"/>
      </w:pPr>
      <w:bookmarkStart w:id="22" w:name="_Toc164070079"/>
      <w:r w:rsidRPr="00AF3B3D">
        <w:t>Карты (схемы) тепловых сетей в зонах действия источников тепловой энергии</w:t>
      </w:r>
      <w:bookmarkEnd w:id="22"/>
    </w:p>
    <w:p w:rsidR="00B02DA6" w:rsidRPr="00AF3B3D" w:rsidRDefault="00B02DA6" w:rsidP="00B02DA6">
      <w:r w:rsidRPr="00AF3B3D">
        <w:t>Карты (схемы) тепловых сетей в зонах действия источников тепловой энергии представлены на рисунках ниже</w:t>
      </w:r>
    </w:p>
    <w:p w:rsidR="002347D3" w:rsidRPr="00AF3B3D" w:rsidRDefault="00826360" w:rsidP="003A0536">
      <w:pPr>
        <w:ind w:firstLine="0"/>
      </w:pPr>
      <w:r w:rsidRPr="00AF3B3D">
        <w:rPr>
          <w:noProof/>
          <w:lang w:eastAsia="ru-RU"/>
        </w:rPr>
        <w:lastRenderedPageBreak/>
        <w:drawing>
          <wp:inline distT="0" distB="0" distL="0" distR="0">
            <wp:extent cx="5718404" cy="862641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166" b="1577"/>
                    <a:stretch/>
                  </pic:blipFill>
                  <pic:spPr bwMode="auto">
                    <a:xfrm>
                      <a:off x="0" y="0"/>
                      <a:ext cx="5718810" cy="86270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A3E07" w:rsidRPr="00AF3B3D" w:rsidRDefault="00EA3E07" w:rsidP="00EA3E07">
      <w:pPr>
        <w:pStyle w:val="5"/>
      </w:pPr>
      <w:r w:rsidRPr="00AF3B3D">
        <w:t xml:space="preserve">Схема </w:t>
      </w:r>
      <w:r w:rsidR="003B5609" w:rsidRPr="00AF3B3D">
        <w:t>тепловых</w:t>
      </w:r>
      <w:r w:rsidRPr="00AF3B3D">
        <w:t xml:space="preserve"> сет</w:t>
      </w:r>
      <w:r w:rsidR="003B5609" w:rsidRPr="00AF3B3D">
        <w:t>ей</w:t>
      </w:r>
      <w:r w:rsidRPr="00AF3B3D">
        <w:t xml:space="preserve"> в зоне</w:t>
      </w:r>
      <w:r w:rsidR="003A0536" w:rsidRPr="00AF3B3D">
        <w:t xml:space="preserve"> действия котельной</w:t>
      </w:r>
      <w:r w:rsidR="00826360" w:rsidRPr="00AF3B3D">
        <w:t xml:space="preserve"> с. Пашково</w:t>
      </w:r>
    </w:p>
    <w:p w:rsidR="00EA3E07" w:rsidRPr="00AF3B3D" w:rsidRDefault="00EA3E07" w:rsidP="007E141C"/>
    <w:p w:rsidR="002347D3" w:rsidRPr="00AF3B3D" w:rsidRDefault="0029052D" w:rsidP="0029052D">
      <w:pPr>
        <w:pStyle w:val="3"/>
      </w:pPr>
      <w:bookmarkStart w:id="23" w:name="_Toc164070080"/>
      <w:r w:rsidRPr="00AF3B3D">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 потребителей, подключенных к таким участкам</w:t>
      </w:r>
      <w:bookmarkEnd w:id="23"/>
    </w:p>
    <w:p w:rsidR="00826360" w:rsidRPr="00AF3B3D" w:rsidRDefault="00826360" w:rsidP="00826360">
      <w:pPr>
        <w:pStyle w:val="aff3"/>
        <w:rPr>
          <w:rFonts w:cs="Times New Roman"/>
        </w:rPr>
      </w:pPr>
      <w:r w:rsidRPr="00AF3B3D">
        <w:t xml:space="preserve">Техническая характеристика тепловых сетей котельной с. Пашково представлена в таблице ниже. </w:t>
      </w:r>
      <w:r w:rsidRPr="00AF3B3D">
        <w:rPr>
          <w:rFonts w:cs="Times New Roman"/>
        </w:rPr>
        <w:t>Прокладка тепловых сетей выполнена полностью подземным способом в непроходных каналах общей протяженностью 1388,1 м в двухтрубном исчислении.</w:t>
      </w:r>
    </w:p>
    <w:p w:rsidR="00260EDD" w:rsidRPr="00AF3B3D" w:rsidRDefault="00826360" w:rsidP="00826360">
      <w:pPr>
        <w:pStyle w:val="6"/>
      </w:pPr>
      <w:r w:rsidRPr="00AF3B3D">
        <w:t xml:space="preserve">Характеристика </w:t>
      </w:r>
      <w:r w:rsidR="003B5609" w:rsidRPr="00AF3B3D">
        <w:t>тепловых сетей</w:t>
      </w:r>
      <w:r w:rsidRPr="00AF3B3D">
        <w:t xml:space="preserve"> котельной в с. Пашково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31"/>
        <w:gridCol w:w="1231"/>
        <w:gridCol w:w="1104"/>
        <w:gridCol w:w="1916"/>
        <w:gridCol w:w="1420"/>
        <w:gridCol w:w="1713"/>
      </w:tblGrid>
      <w:tr w:rsidR="00826360" w:rsidRPr="00AF3B3D" w:rsidTr="00826360">
        <w:trPr>
          <w:trHeight w:val="1150"/>
          <w:jc w:val="center"/>
        </w:trPr>
        <w:tc>
          <w:tcPr>
            <w:tcW w:w="499" w:type="pct"/>
            <w:shd w:val="clear" w:color="auto" w:fill="auto"/>
            <w:vAlign w:val="center"/>
            <w:hideMark/>
          </w:tcPr>
          <w:p w:rsidR="00826360" w:rsidRPr="00AF3B3D" w:rsidRDefault="00826360" w:rsidP="00826360">
            <w:pPr>
              <w:pStyle w:val="a4"/>
              <w:rPr>
                <w:b/>
              </w:rPr>
            </w:pPr>
            <w:r w:rsidRPr="00AF3B3D">
              <w:rPr>
                <w:b/>
              </w:rPr>
              <w:t>№ участка</w:t>
            </w:r>
          </w:p>
        </w:tc>
        <w:tc>
          <w:tcPr>
            <w:tcW w:w="643" w:type="pct"/>
            <w:shd w:val="clear" w:color="auto" w:fill="auto"/>
            <w:vAlign w:val="center"/>
            <w:hideMark/>
          </w:tcPr>
          <w:p w:rsidR="00826360" w:rsidRPr="00AF3B3D" w:rsidRDefault="00826360" w:rsidP="00826360">
            <w:pPr>
              <w:pStyle w:val="a4"/>
              <w:rPr>
                <w:b/>
              </w:rPr>
            </w:pPr>
            <w:r w:rsidRPr="00AF3B3D">
              <w:rPr>
                <w:b/>
              </w:rPr>
              <w:t>Год прокладки</w:t>
            </w:r>
          </w:p>
        </w:tc>
        <w:tc>
          <w:tcPr>
            <w:tcW w:w="643" w:type="pct"/>
            <w:shd w:val="clear" w:color="auto" w:fill="auto"/>
            <w:vAlign w:val="center"/>
            <w:hideMark/>
          </w:tcPr>
          <w:p w:rsidR="00826360" w:rsidRPr="00AF3B3D" w:rsidRDefault="00826360" w:rsidP="00826360">
            <w:pPr>
              <w:pStyle w:val="a4"/>
              <w:rPr>
                <w:b/>
              </w:rPr>
            </w:pPr>
            <w:r w:rsidRPr="00AF3B3D">
              <w:rPr>
                <w:b/>
              </w:rPr>
              <w:t>Вид прокладки</w:t>
            </w:r>
          </w:p>
        </w:tc>
        <w:tc>
          <w:tcPr>
            <w:tcW w:w="577" w:type="pct"/>
            <w:shd w:val="clear" w:color="auto" w:fill="auto"/>
            <w:vAlign w:val="center"/>
            <w:hideMark/>
          </w:tcPr>
          <w:p w:rsidR="00826360" w:rsidRPr="00AF3B3D" w:rsidRDefault="00826360" w:rsidP="00826360">
            <w:pPr>
              <w:pStyle w:val="a4"/>
              <w:rPr>
                <w:b/>
              </w:rPr>
            </w:pPr>
            <w:r w:rsidRPr="00AF3B3D">
              <w:rPr>
                <w:b/>
              </w:rPr>
              <w:t>Тип изоляции</w:t>
            </w:r>
          </w:p>
        </w:tc>
        <w:tc>
          <w:tcPr>
            <w:tcW w:w="1001" w:type="pct"/>
            <w:shd w:val="clear" w:color="auto" w:fill="auto"/>
            <w:vAlign w:val="center"/>
            <w:hideMark/>
          </w:tcPr>
          <w:p w:rsidR="00826360" w:rsidRPr="00AF3B3D" w:rsidRDefault="00826360" w:rsidP="00826360">
            <w:pPr>
              <w:pStyle w:val="a4"/>
              <w:rPr>
                <w:b/>
              </w:rPr>
            </w:pPr>
            <w:r w:rsidRPr="00AF3B3D">
              <w:rPr>
                <w:b/>
              </w:rPr>
              <w:t>Наружный диаметр трубопроводов на участке Dн, мм</w:t>
            </w:r>
          </w:p>
        </w:tc>
        <w:tc>
          <w:tcPr>
            <w:tcW w:w="742" w:type="pct"/>
            <w:shd w:val="clear" w:color="auto" w:fill="auto"/>
            <w:vAlign w:val="center"/>
            <w:hideMark/>
          </w:tcPr>
          <w:p w:rsidR="00826360" w:rsidRPr="00AF3B3D" w:rsidRDefault="00826360" w:rsidP="00826360">
            <w:pPr>
              <w:pStyle w:val="a4"/>
              <w:rPr>
                <w:b/>
              </w:rPr>
            </w:pPr>
            <w:r w:rsidRPr="00AF3B3D">
              <w:rPr>
                <w:b/>
              </w:rPr>
              <w:t>Длина участка в двухтрубном исчислении L, м</w:t>
            </w:r>
          </w:p>
        </w:tc>
        <w:tc>
          <w:tcPr>
            <w:tcW w:w="896" w:type="pct"/>
            <w:shd w:val="clear" w:color="auto" w:fill="auto"/>
            <w:vAlign w:val="center"/>
            <w:hideMark/>
          </w:tcPr>
          <w:p w:rsidR="00826360" w:rsidRPr="00AF3B3D" w:rsidRDefault="00826360" w:rsidP="00826360">
            <w:pPr>
              <w:pStyle w:val="a4"/>
              <w:rPr>
                <w:b/>
              </w:rPr>
            </w:pPr>
            <w:r w:rsidRPr="00AF3B3D">
              <w:rPr>
                <w:b/>
              </w:rPr>
              <w:t>Материальная характеристика трубопроводов, м</w:t>
            </w:r>
            <w:r w:rsidRPr="00AF3B3D">
              <w:rPr>
                <w:b/>
                <w:vertAlign w:val="superscript"/>
              </w:rPr>
              <w:t>2</w:t>
            </w:r>
          </w:p>
        </w:tc>
      </w:tr>
      <w:tr w:rsidR="00826360" w:rsidRPr="00AF3B3D" w:rsidTr="009C0664">
        <w:trPr>
          <w:trHeight w:val="20"/>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1</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1972</w:t>
            </w:r>
          </w:p>
        </w:tc>
        <w:tc>
          <w:tcPr>
            <w:tcW w:w="643" w:type="pct"/>
            <w:tcBorders>
              <w:top w:val="single" w:sz="4" w:space="0" w:color="auto"/>
              <w:left w:val="single" w:sz="4" w:space="0" w:color="auto"/>
              <w:bottom w:val="single" w:sz="4" w:space="0" w:color="auto"/>
              <w:right w:val="single" w:sz="4" w:space="0" w:color="auto"/>
            </w:tcBorders>
            <w:shd w:val="clear" w:color="auto" w:fill="auto"/>
            <w:noWrap/>
            <w:hideMark/>
          </w:tcPr>
          <w:p w:rsidR="00826360" w:rsidRPr="00AF3B3D" w:rsidRDefault="00826360" w:rsidP="00826360">
            <w:pPr>
              <w:pStyle w:val="a4"/>
            </w:pPr>
            <w:r w:rsidRPr="00AF3B3D">
              <w:t>Подземная</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закрытая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108</w:t>
            </w:r>
          </w:p>
        </w:tc>
        <w:tc>
          <w:tcPr>
            <w:tcW w:w="742"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201,1</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26360" w:rsidRPr="00AF3B3D" w:rsidRDefault="00826360" w:rsidP="00826360">
            <w:pPr>
              <w:pStyle w:val="a4"/>
            </w:pPr>
            <w:r w:rsidRPr="00AF3B3D">
              <w:t>43,44</w:t>
            </w:r>
          </w:p>
        </w:tc>
      </w:tr>
      <w:tr w:rsidR="00826360" w:rsidRPr="00AF3B3D" w:rsidTr="009C0664">
        <w:trPr>
          <w:trHeight w:val="20"/>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2</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2010</w:t>
            </w:r>
          </w:p>
        </w:tc>
        <w:tc>
          <w:tcPr>
            <w:tcW w:w="643" w:type="pct"/>
            <w:tcBorders>
              <w:top w:val="single" w:sz="4" w:space="0" w:color="auto"/>
              <w:left w:val="single" w:sz="4" w:space="0" w:color="auto"/>
              <w:bottom w:val="single" w:sz="4" w:space="0" w:color="auto"/>
              <w:right w:val="single" w:sz="4" w:space="0" w:color="auto"/>
            </w:tcBorders>
            <w:shd w:val="clear" w:color="auto" w:fill="auto"/>
            <w:noWrap/>
            <w:hideMark/>
          </w:tcPr>
          <w:p w:rsidR="00826360" w:rsidRPr="00AF3B3D" w:rsidRDefault="00826360" w:rsidP="00826360">
            <w:pPr>
              <w:pStyle w:val="a4"/>
            </w:pPr>
            <w:r w:rsidRPr="00AF3B3D">
              <w:t>Подземная</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закрытая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108</w:t>
            </w:r>
          </w:p>
        </w:tc>
        <w:tc>
          <w:tcPr>
            <w:tcW w:w="742"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600</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26360" w:rsidRPr="00AF3B3D" w:rsidRDefault="00826360" w:rsidP="00826360">
            <w:pPr>
              <w:pStyle w:val="a4"/>
            </w:pPr>
            <w:r w:rsidRPr="00AF3B3D">
              <w:t>129,60</w:t>
            </w:r>
          </w:p>
        </w:tc>
      </w:tr>
      <w:tr w:rsidR="00826360" w:rsidRPr="00AF3B3D" w:rsidTr="009C0664">
        <w:trPr>
          <w:trHeight w:val="20"/>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3</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2010</w:t>
            </w:r>
          </w:p>
        </w:tc>
        <w:tc>
          <w:tcPr>
            <w:tcW w:w="643" w:type="pct"/>
            <w:tcBorders>
              <w:top w:val="single" w:sz="4" w:space="0" w:color="auto"/>
              <w:left w:val="single" w:sz="4" w:space="0" w:color="auto"/>
              <w:bottom w:val="single" w:sz="4" w:space="0" w:color="auto"/>
              <w:right w:val="single" w:sz="4" w:space="0" w:color="auto"/>
            </w:tcBorders>
            <w:shd w:val="clear" w:color="auto" w:fill="auto"/>
            <w:noWrap/>
            <w:hideMark/>
          </w:tcPr>
          <w:p w:rsidR="00826360" w:rsidRPr="00AF3B3D" w:rsidRDefault="00826360" w:rsidP="00826360">
            <w:pPr>
              <w:pStyle w:val="a4"/>
            </w:pPr>
            <w:r w:rsidRPr="00AF3B3D">
              <w:t>Подземная</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закрытая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57</w:t>
            </w:r>
          </w:p>
        </w:tc>
        <w:tc>
          <w:tcPr>
            <w:tcW w:w="742"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45</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26360" w:rsidRPr="00AF3B3D" w:rsidRDefault="00826360" w:rsidP="00826360">
            <w:pPr>
              <w:pStyle w:val="a4"/>
            </w:pPr>
            <w:r w:rsidRPr="00AF3B3D">
              <w:t>5,13</w:t>
            </w:r>
          </w:p>
        </w:tc>
      </w:tr>
      <w:tr w:rsidR="00826360" w:rsidRPr="00AF3B3D" w:rsidTr="009C0664">
        <w:trPr>
          <w:trHeight w:val="20"/>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4</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2011</w:t>
            </w:r>
          </w:p>
        </w:tc>
        <w:tc>
          <w:tcPr>
            <w:tcW w:w="643" w:type="pct"/>
            <w:tcBorders>
              <w:top w:val="single" w:sz="4" w:space="0" w:color="auto"/>
              <w:left w:val="single" w:sz="4" w:space="0" w:color="auto"/>
              <w:bottom w:val="single" w:sz="4" w:space="0" w:color="auto"/>
              <w:right w:val="single" w:sz="4" w:space="0" w:color="auto"/>
            </w:tcBorders>
            <w:shd w:val="clear" w:color="auto" w:fill="auto"/>
            <w:noWrap/>
            <w:hideMark/>
          </w:tcPr>
          <w:p w:rsidR="00826360" w:rsidRPr="00AF3B3D" w:rsidRDefault="00826360" w:rsidP="00826360">
            <w:pPr>
              <w:pStyle w:val="a4"/>
            </w:pPr>
            <w:r w:rsidRPr="00AF3B3D">
              <w:t>Подземная</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закрытая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108</w:t>
            </w:r>
          </w:p>
        </w:tc>
        <w:tc>
          <w:tcPr>
            <w:tcW w:w="742"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335</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26360" w:rsidRPr="00AF3B3D" w:rsidRDefault="00826360" w:rsidP="00826360">
            <w:pPr>
              <w:pStyle w:val="a4"/>
            </w:pPr>
            <w:r w:rsidRPr="00AF3B3D">
              <w:t>72,36</w:t>
            </w:r>
          </w:p>
        </w:tc>
      </w:tr>
      <w:tr w:rsidR="00826360" w:rsidRPr="00AF3B3D" w:rsidTr="009C0664">
        <w:trPr>
          <w:trHeight w:val="20"/>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5</w:t>
            </w:r>
          </w:p>
        </w:tc>
        <w:tc>
          <w:tcPr>
            <w:tcW w:w="643"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2013</w:t>
            </w:r>
          </w:p>
        </w:tc>
        <w:tc>
          <w:tcPr>
            <w:tcW w:w="643" w:type="pct"/>
            <w:tcBorders>
              <w:top w:val="single" w:sz="4" w:space="0" w:color="auto"/>
              <w:left w:val="single" w:sz="4" w:space="0" w:color="auto"/>
              <w:bottom w:val="single" w:sz="4" w:space="0" w:color="auto"/>
              <w:right w:val="single" w:sz="4" w:space="0" w:color="auto"/>
            </w:tcBorders>
            <w:shd w:val="clear" w:color="auto" w:fill="auto"/>
            <w:noWrap/>
            <w:hideMark/>
          </w:tcPr>
          <w:p w:rsidR="00826360" w:rsidRPr="00AF3B3D" w:rsidRDefault="00826360" w:rsidP="00826360">
            <w:pPr>
              <w:pStyle w:val="a4"/>
            </w:pPr>
            <w:r w:rsidRPr="00AF3B3D">
              <w:t>Подземная</w:t>
            </w:r>
          </w:p>
        </w:tc>
        <w:tc>
          <w:tcPr>
            <w:tcW w:w="577"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закрытая</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6360" w:rsidRPr="00AF3B3D" w:rsidRDefault="00826360" w:rsidP="00826360">
            <w:pPr>
              <w:pStyle w:val="a4"/>
            </w:pPr>
            <w:r w:rsidRPr="00AF3B3D">
              <w:t>89</w:t>
            </w:r>
          </w:p>
        </w:tc>
        <w:tc>
          <w:tcPr>
            <w:tcW w:w="742" w:type="pct"/>
            <w:tcBorders>
              <w:top w:val="single" w:sz="4" w:space="0" w:color="auto"/>
              <w:left w:val="single" w:sz="4" w:space="0" w:color="auto"/>
              <w:bottom w:val="single" w:sz="4" w:space="0" w:color="auto"/>
              <w:right w:val="single" w:sz="4" w:space="0" w:color="auto"/>
            </w:tcBorders>
            <w:shd w:val="clear" w:color="auto" w:fill="auto"/>
            <w:hideMark/>
          </w:tcPr>
          <w:p w:rsidR="00826360" w:rsidRPr="00AF3B3D" w:rsidRDefault="00826360" w:rsidP="00826360">
            <w:pPr>
              <w:pStyle w:val="a4"/>
            </w:pPr>
            <w:r w:rsidRPr="00AF3B3D">
              <w:t>207</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26360" w:rsidRPr="00AF3B3D" w:rsidRDefault="00826360" w:rsidP="00826360">
            <w:pPr>
              <w:pStyle w:val="a4"/>
            </w:pPr>
            <w:r w:rsidRPr="00AF3B3D">
              <w:t>36,85</w:t>
            </w:r>
          </w:p>
        </w:tc>
      </w:tr>
      <w:tr w:rsidR="00826360" w:rsidRPr="00AF3B3D" w:rsidTr="009C0664">
        <w:trPr>
          <w:trHeight w:val="20"/>
          <w:jc w:val="center"/>
        </w:trPr>
        <w:tc>
          <w:tcPr>
            <w:tcW w:w="3362" w:type="pct"/>
            <w:gridSpan w:val="5"/>
            <w:shd w:val="clear" w:color="auto" w:fill="auto"/>
            <w:vAlign w:val="center"/>
          </w:tcPr>
          <w:p w:rsidR="00826360" w:rsidRPr="00AF3B3D" w:rsidRDefault="00826360" w:rsidP="00826360">
            <w:pPr>
              <w:pStyle w:val="a4"/>
            </w:pPr>
            <w:r w:rsidRPr="00AF3B3D">
              <w:t>Всего:</w:t>
            </w:r>
          </w:p>
        </w:tc>
        <w:tc>
          <w:tcPr>
            <w:tcW w:w="742" w:type="pct"/>
            <w:shd w:val="clear" w:color="auto" w:fill="auto"/>
            <w:vAlign w:val="center"/>
          </w:tcPr>
          <w:p w:rsidR="00826360" w:rsidRPr="00AF3B3D" w:rsidRDefault="00826360" w:rsidP="00826360">
            <w:pPr>
              <w:pStyle w:val="a4"/>
            </w:pPr>
            <w:r w:rsidRPr="00AF3B3D">
              <w:t>1388,1</w:t>
            </w:r>
          </w:p>
        </w:tc>
        <w:tc>
          <w:tcPr>
            <w:tcW w:w="896" w:type="pct"/>
            <w:shd w:val="clear" w:color="auto" w:fill="auto"/>
          </w:tcPr>
          <w:p w:rsidR="00826360" w:rsidRPr="00AF3B3D" w:rsidRDefault="00826360" w:rsidP="00826360">
            <w:pPr>
              <w:pStyle w:val="a4"/>
            </w:pPr>
            <w:r w:rsidRPr="00AF3B3D">
              <w:t>287,37</w:t>
            </w:r>
          </w:p>
        </w:tc>
      </w:tr>
    </w:tbl>
    <w:p w:rsidR="003204FF" w:rsidRPr="00AF3B3D" w:rsidRDefault="003204FF" w:rsidP="00EA44C0"/>
    <w:p w:rsidR="00826360" w:rsidRPr="00AF3B3D" w:rsidRDefault="00826360" w:rsidP="00EA44C0">
      <w:r w:rsidRPr="00AF3B3D">
        <w:t>Средневзвешенный срок эксплуатации тепловых сетей составляет 20 лет.</w:t>
      </w:r>
    </w:p>
    <w:p w:rsidR="00826360" w:rsidRPr="00AF3B3D" w:rsidRDefault="00826360" w:rsidP="00EA44C0"/>
    <w:p w:rsidR="0029052D" w:rsidRPr="00AF3B3D" w:rsidRDefault="0029052D" w:rsidP="0029052D">
      <w:pPr>
        <w:pStyle w:val="3"/>
      </w:pPr>
      <w:bookmarkStart w:id="24" w:name="_Toc164070081"/>
      <w:r w:rsidRPr="00AF3B3D">
        <w:t>Описание типов и количества секционирующей и регулирующей арматуры на тепловых сетях</w:t>
      </w:r>
      <w:bookmarkEnd w:id="24"/>
    </w:p>
    <w:p w:rsidR="0029052D" w:rsidRPr="00AF3B3D" w:rsidRDefault="00EA3E07" w:rsidP="007E141C">
      <w:r w:rsidRPr="00AF3B3D">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поселения выступают чугунные задвижки. </w:t>
      </w:r>
    </w:p>
    <w:p w:rsidR="00CC42FC" w:rsidRPr="00AF3B3D" w:rsidRDefault="00164AEA" w:rsidP="00164AEA">
      <w:r w:rsidRPr="00AF3B3D">
        <w:t>Электроприводная запорно-регулирующая арматура на балансе энергоснабжающей организации отсутствует.</w:t>
      </w:r>
    </w:p>
    <w:p w:rsidR="00164AEA" w:rsidRPr="00AF3B3D" w:rsidRDefault="00164AEA" w:rsidP="007E141C"/>
    <w:p w:rsidR="0029052D" w:rsidRPr="00AF3B3D" w:rsidRDefault="00F15CB9" w:rsidP="00F15CB9">
      <w:pPr>
        <w:pStyle w:val="3"/>
      </w:pPr>
      <w:bookmarkStart w:id="25" w:name="_Toc164070082"/>
      <w:r w:rsidRPr="00AF3B3D">
        <w:t>Описание типов и строительных особенностей тепловых пунктов, тепловых камер и павильонов</w:t>
      </w:r>
      <w:bookmarkEnd w:id="25"/>
    </w:p>
    <w:p w:rsidR="00826360" w:rsidRPr="00AF3B3D" w:rsidRDefault="00826360" w:rsidP="00826360">
      <w:r w:rsidRPr="00AF3B3D">
        <w:t xml:space="preserve">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w:t>
      </w:r>
      <w:r w:rsidRPr="00AF3B3D">
        <w:lastRenderedPageBreak/>
        <w:t>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E6729" w:rsidRPr="00AF3B3D" w:rsidRDefault="00826360" w:rsidP="00826360">
      <w:r w:rsidRPr="00AF3B3D">
        <w:t>Конструкции смотровых колодцев выполнены по соответствующим чертежам и отвечают требованиям ГОСТ 8020-90 и ТУ 5855-057-03984346-2006.</w:t>
      </w:r>
    </w:p>
    <w:p w:rsidR="007D3EED" w:rsidRPr="00AF3B3D" w:rsidRDefault="007D3EED" w:rsidP="007E141C"/>
    <w:p w:rsidR="0029052D" w:rsidRPr="00AF3B3D" w:rsidRDefault="00F15CB9" w:rsidP="00F15CB9">
      <w:pPr>
        <w:pStyle w:val="3"/>
      </w:pPr>
      <w:bookmarkStart w:id="26" w:name="_Toc164070083"/>
      <w:r w:rsidRPr="00AF3B3D">
        <w:t>Описание графиков регулирования отпуска тепла в тепловые сети с анализом их обоснованности</w:t>
      </w:r>
      <w:bookmarkEnd w:id="26"/>
    </w:p>
    <w:p w:rsidR="00374809" w:rsidRPr="00AF3B3D" w:rsidRDefault="00374809" w:rsidP="00374809">
      <w:r w:rsidRPr="00AF3B3D">
        <w:t>Регулирование отпуска тепловой энергии осуществляется качественным способом, т.е. изменение</w:t>
      </w:r>
      <w:r w:rsidR="003B5609" w:rsidRPr="00AF3B3D">
        <w:t>м</w:t>
      </w:r>
      <w:r w:rsidRPr="00AF3B3D">
        <w:t xml:space="preserve"> температуры теплоносителя в подающем трубопроводе, в зависимости от температуры наружного воздуха. Качественное регулирование обеспечивает стабильный расход теплоносителя и, соответственно, гидравлический режим системы теплоснабжения на протяжении всего отопительного периода, что является основным его достоинством.</w:t>
      </w:r>
    </w:p>
    <w:p w:rsidR="0029052D" w:rsidRPr="00AF3B3D" w:rsidRDefault="00374809" w:rsidP="00374809">
      <w:r w:rsidRPr="00AF3B3D">
        <w:t xml:space="preserve">На котельной с. Пашково используется двухтрубная система теплоснабжения. Теплоснабжение потребителей от котельной осуществляется по температурному графику 80/60ºС. </w:t>
      </w:r>
    </w:p>
    <w:p w:rsidR="00374809" w:rsidRPr="00AF3B3D" w:rsidRDefault="00374809" w:rsidP="00374809"/>
    <w:p w:rsidR="0029052D" w:rsidRPr="00AF3B3D" w:rsidRDefault="00F15CB9" w:rsidP="00F15CB9">
      <w:pPr>
        <w:pStyle w:val="3"/>
      </w:pPr>
      <w:bookmarkStart w:id="27" w:name="_Toc164070084"/>
      <w:r w:rsidRPr="00AF3B3D">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7"/>
    </w:p>
    <w:p w:rsidR="00C02B67" w:rsidRPr="00AF3B3D" w:rsidRDefault="00C02B67" w:rsidP="00C02B67">
      <w:r w:rsidRPr="00AF3B3D">
        <w:t>В соответствии с пунктом 6.2.59 «Правил технической эксплуатации тепловых энергоустановок»: Отклонения от заданного режима на источнике теплоты предусматриваются не более:</w:t>
      </w:r>
    </w:p>
    <w:p w:rsidR="00C02B67" w:rsidRPr="00AF3B3D" w:rsidRDefault="00C02B67" w:rsidP="00DF36E6">
      <w:pPr>
        <w:pStyle w:val="af2"/>
        <w:numPr>
          <w:ilvl w:val="0"/>
          <w:numId w:val="3"/>
        </w:numPr>
      </w:pPr>
      <w:r w:rsidRPr="00AF3B3D">
        <w:t>по температуре воды, поступающей в тепловую сеть ± 3 %;</w:t>
      </w:r>
    </w:p>
    <w:p w:rsidR="00C02B67" w:rsidRPr="00AF3B3D" w:rsidRDefault="00C02B67" w:rsidP="00DF36E6">
      <w:pPr>
        <w:pStyle w:val="af2"/>
        <w:numPr>
          <w:ilvl w:val="0"/>
          <w:numId w:val="3"/>
        </w:numPr>
      </w:pPr>
      <w:r w:rsidRPr="00AF3B3D">
        <w:t>по давлению в подающем трубопроводе ± 5 %;</w:t>
      </w:r>
    </w:p>
    <w:p w:rsidR="00C02B67" w:rsidRPr="00AF3B3D" w:rsidRDefault="00C02B67" w:rsidP="00DF36E6">
      <w:pPr>
        <w:pStyle w:val="af2"/>
        <w:numPr>
          <w:ilvl w:val="0"/>
          <w:numId w:val="3"/>
        </w:numPr>
      </w:pPr>
      <w:r w:rsidRPr="00AF3B3D">
        <w:t>по давлению в обратном трубопроводе ± 0,2 кгс/кв.см.</w:t>
      </w:r>
    </w:p>
    <w:p w:rsidR="00C02B67" w:rsidRPr="00AF3B3D" w:rsidRDefault="00C02B67" w:rsidP="00C02B67">
      <w:r w:rsidRPr="00AF3B3D">
        <w:t>В соответствии с пунктом 2.3.4 «Типовой инструкцией по технической эксплуатации систем транспорта и распределения тепловой энергии (тепловых сетей)» РД 153-34.0-20.507-98:</w:t>
      </w:r>
    </w:p>
    <w:p w:rsidR="00C02B67" w:rsidRPr="00AF3B3D" w:rsidRDefault="00C02B67" w:rsidP="00DF36E6">
      <w:pPr>
        <w:pStyle w:val="af2"/>
        <w:numPr>
          <w:ilvl w:val="0"/>
          <w:numId w:val="4"/>
        </w:numPr>
      </w:pPr>
      <w:r w:rsidRPr="00AF3B3D">
        <w:lastRenderedPageBreak/>
        <w:t>отклонение фактической среднесуточной температуры обратной воды из тепловой сети может превышать заданную температурным графиком не более чем на ±3%.</w:t>
      </w:r>
    </w:p>
    <w:p w:rsidR="0029052D" w:rsidRPr="00AF3B3D" w:rsidRDefault="009E60C8" w:rsidP="007E141C">
      <w:r w:rsidRPr="00AF3B3D">
        <w:t>Фактические температурные режимы отпуска тепла соответствуют утвержденным графикам регулирования отпуска тепла в тепловые сети.</w:t>
      </w:r>
    </w:p>
    <w:p w:rsidR="009E60C8" w:rsidRPr="00AF3B3D" w:rsidRDefault="009E60C8" w:rsidP="007E141C"/>
    <w:p w:rsidR="0029052D" w:rsidRPr="00AF3B3D" w:rsidRDefault="006A13A2" w:rsidP="006A13A2">
      <w:pPr>
        <w:pStyle w:val="3"/>
      </w:pPr>
      <w:bookmarkStart w:id="28" w:name="_Toc164070085"/>
      <w:r w:rsidRPr="00AF3B3D">
        <w:t>Гидравлические режимы тепловых сетей и пьезометрические графики</w:t>
      </w:r>
      <w:bookmarkEnd w:id="28"/>
    </w:p>
    <w:p w:rsidR="00374809" w:rsidRPr="00AF3B3D" w:rsidRDefault="00374809" w:rsidP="00374809">
      <w:pPr>
        <w:pStyle w:val="aff3"/>
      </w:pPr>
      <w:r w:rsidRPr="00AF3B3D">
        <w:t>Гидравлические режимы тепловых сетей описаны в п. 1.6.3 Части 6 Главы «Существующее положение в сфере производства, передачи и потребления тепловой энергии для целей теплоснабжения.</w:t>
      </w:r>
    </w:p>
    <w:p w:rsidR="00374809" w:rsidRPr="00AF3B3D" w:rsidRDefault="00374809" w:rsidP="00374809">
      <w:pPr>
        <w:pStyle w:val="aff3"/>
      </w:pPr>
      <w:r w:rsidRPr="00AF3B3D">
        <w:t>Пьезометрический графики представлены в Главе 3 «Электронная модель системы теплоснабжения».</w:t>
      </w:r>
    </w:p>
    <w:p w:rsidR="00374809" w:rsidRPr="00AF3B3D" w:rsidRDefault="00374809" w:rsidP="00374809">
      <w:pPr>
        <w:pStyle w:val="aff3"/>
      </w:pPr>
    </w:p>
    <w:p w:rsidR="0029052D" w:rsidRPr="00AF3B3D" w:rsidRDefault="006A13A2" w:rsidP="006A13A2">
      <w:pPr>
        <w:pStyle w:val="3"/>
      </w:pPr>
      <w:bookmarkStart w:id="29" w:name="_Toc164070086"/>
      <w:r w:rsidRPr="00AF3B3D">
        <w:t>Статистика отказов тепловых сетей (аварий, инцидентов) за последние 5 лет</w:t>
      </w:r>
      <w:bookmarkEnd w:id="29"/>
    </w:p>
    <w:p w:rsidR="00C02B67" w:rsidRPr="00AF3B3D" w:rsidRDefault="00C02B67" w:rsidP="00C02B67">
      <w:r w:rsidRPr="00AF3B3D">
        <w:t>Аварией считается отказ элементов системы, сетей и источников теплоснабжения, при котором прекращается подача тепловой энергии потребителям и абонентам на отопление и горячее водоснабжение на период более 8 часов.</w:t>
      </w:r>
    </w:p>
    <w:p w:rsidR="00C02B67" w:rsidRPr="00AF3B3D" w:rsidRDefault="00C02B67" w:rsidP="00C02B67">
      <w:r w:rsidRPr="00AF3B3D">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 </w:t>
      </w:r>
    </w:p>
    <w:p w:rsidR="00C02B67" w:rsidRPr="00AF3B3D" w:rsidRDefault="00C02B67" w:rsidP="00C02B67">
      <w:r w:rsidRPr="00AF3B3D">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производится его отключение с последующим ремонтом и возвращением в работу.</w:t>
      </w:r>
    </w:p>
    <w:p w:rsidR="0029052D" w:rsidRPr="00AF3B3D" w:rsidRDefault="00C02B67" w:rsidP="007E141C">
      <w:r w:rsidRPr="00AF3B3D">
        <w:t>Аварий и нарушений в работе тепловых сетей ГП ЕАО «Облэнергоремонт плюс» за период 2018-2022 гг. не зафиксировано.</w:t>
      </w:r>
    </w:p>
    <w:p w:rsidR="006A13A2" w:rsidRPr="00AF3B3D" w:rsidRDefault="006A13A2" w:rsidP="007E141C"/>
    <w:p w:rsidR="006A13A2" w:rsidRPr="00AF3B3D" w:rsidRDefault="006A13A2" w:rsidP="006A13A2">
      <w:pPr>
        <w:pStyle w:val="3"/>
      </w:pPr>
      <w:bookmarkStart w:id="30" w:name="_Toc164070087"/>
      <w:r w:rsidRPr="00AF3B3D">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0"/>
    </w:p>
    <w:p w:rsidR="009E60C8" w:rsidRPr="00AF3B3D" w:rsidRDefault="009E60C8" w:rsidP="009E60C8">
      <w:r w:rsidRPr="00AF3B3D">
        <w:t>Время восстановления теплоснабжения потребителей после аварийных отключений должно регламентироваться руководящими документами и не должно превышать значений, определенных СП 124.13330.2012 «Тепловые сети» (Актуализированная редакция СНиП 41-02-2003).</w:t>
      </w:r>
    </w:p>
    <w:p w:rsidR="009E60C8" w:rsidRPr="00AF3B3D" w:rsidRDefault="009E60C8" w:rsidP="009E60C8">
      <w:r w:rsidRPr="00AF3B3D">
        <w:t>Потребители тепловой энергии по надежности теплоснабжения делятся на три категории:</w:t>
      </w:r>
    </w:p>
    <w:p w:rsidR="009E60C8" w:rsidRPr="00AF3B3D" w:rsidRDefault="009E60C8" w:rsidP="00DF36E6">
      <w:pPr>
        <w:pStyle w:val="af2"/>
        <w:numPr>
          <w:ilvl w:val="0"/>
          <w:numId w:val="14"/>
        </w:numPr>
        <w:ind w:left="0" w:firstLine="709"/>
      </w:pPr>
      <w:r w:rsidRPr="00AF3B3D">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9E60C8" w:rsidRPr="00AF3B3D" w:rsidRDefault="009E60C8" w:rsidP="00DF36E6">
      <w:pPr>
        <w:pStyle w:val="af2"/>
        <w:numPr>
          <w:ilvl w:val="0"/>
          <w:numId w:val="14"/>
        </w:numPr>
        <w:ind w:left="0" w:firstLine="709"/>
      </w:pPr>
      <w:r w:rsidRPr="00AF3B3D">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9E60C8" w:rsidRPr="00AF3B3D" w:rsidRDefault="009E60C8" w:rsidP="00DF36E6">
      <w:pPr>
        <w:pStyle w:val="af2"/>
        <w:numPr>
          <w:ilvl w:val="0"/>
          <w:numId w:val="14"/>
        </w:numPr>
        <w:ind w:left="0" w:firstLine="709"/>
      </w:pPr>
      <w:r w:rsidRPr="00AF3B3D">
        <w:t>жилых и общественных зданий до 12 °C;</w:t>
      </w:r>
    </w:p>
    <w:p w:rsidR="009E60C8" w:rsidRPr="00AF3B3D" w:rsidRDefault="009E60C8" w:rsidP="00DF36E6">
      <w:pPr>
        <w:pStyle w:val="af2"/>
        <w:numPr>
          <w:ilvl w:val="0"/>
          <w:numId w:val="14"/>
        </w:numPr>
        <w:ind w:left="0" w:firstLine="709"/>
      </w:pPr>
      <w:r w:rsidRPr="00AF3B3D">
        <w:t>промышленных зданий до 8 °C;</w:t>
      </w:r>
    </w:p>
    <w:p w:rsidR="009E60C8" w:rsidRPr="00AF3B3D" w:rsidRDefault="009E60C8" w:rsidP="00DF36E6">
      <w:pPr>
        <w:pStyle w:val="af2"/>
        <w:numPr>
          <w:ilvl w:val="0"/>
          <w:numId w:val="14"/>
        </w:numPr>
        <w:ind w:left="0" w:firstLine="709"/>
      </w:pPr>
      <w:r w:rsidRPr="00AF3B3D">
        <w:t>третья категория - остальные потребители.</w:t>
      </w:r>
    </w:p>
    <w:p w:rsidR="009E60C8" w:rsidRPr="00AF3B3D" w:rsidRDefault="009E60C8" w:rsidP="009E60C8">
      <w:r w:rsidRPr="00AF3B3D">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9E60C8" w:rsidRPr="00AF3B3D" w:rsidRDefault="009E60C8" w:rsidP="00DF36E6">
      <w:pPr>
        <w:pStyle w:val="af2"/>
        <w:numPr>
          <w:ilvl w:val="0"/>
          <w:numId w:val="15"/>
        </w:numPr>
        <w:ind w:left="0" w:firstLine="709"/>
      </w:pPr>
      <w:r w:rsidRPr="00AF3B3D">
        <w:t>подача тепловой энергии (теплоносителя) в полном объеме потребителям первой категории;</w:t>
      </w:r>
    </w:p>
    <w:p w:rsidR="009E60C8" w:rsidRPr="00AF3B3D" w:rsidRDefault="009E60C8" w:rsidP="00DF36E6">
      <w:pPr>
        <w:pStyle w:val="af2"/>
        <w:numPr>
          <w:ilvl w:val="0"/>
          <w:numId w:val="15"/>
        </w:numPr>
        <w:ind w:left="0" w:firstLine="709"/>
      </w:pPr>
      <w:r w:rsidRPr="00AF3B3D">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ниже;</w:t>
      </w:r>
    </w:p>
    <w:p w:rsidR="009E60C8" w:rsidRPr="00AF3B3D" w:rsidRDefault="009E60C8" w:rsidP="00DF36E6">
      <w:pPr>
        <w:pStyle w:val="af2"/>
        <w:numPr>
          <w:ilvl w:val="0"/>
          <w:numId w:val="15"/>
        </w:numPr>
        <w:ind w:left="0" w:firstLine="709"/>
      </w:pPr>
      <w:r w:rsidRPr="00AF3B3D">
        <w:t>согласованный сторонами договора теплоснабжения аварийный режим расхода пара и технологической горячей воды;</w:t>
      </w:r>
    </w:p>
    <w:p w:rsidR="009E60C8" w:rsidRPr="00AF3B3D" w:rsidRDefault="009E60C8" w:rsidP="00DF36E6">
      <w:pPr>
        <w:pStyle w:val="af2"/>
        <w:numPr>
          <w:ilvl w:val="0"/>
          <w:numId w:val="15"/>
        </w:numPr>
        <w:ind w:left="0" w:firstLine="709"/>
      </w:pPr>
      <w:r w:rsidRPr="00AF3B3D">
        <w:t>согласованный сторонами договора теплоснабжения аварийный тепловой режим работы неотключаемых вентиляционных систем;</w:t>
      </w:r>
    </w:p>
    <w:p w:rsidR="009E60C8" w:rsidRPr="00AF3B3D" w:rsidRDefault="009E60C8" w:rsidP="00DF36E6">
      <w:pPr>
        <w:pStyle w:val="af2"/>
        <w:numPr>
          <w:ilvl w:val="0"/>
          <w:numId w:val="15"/>
        </w:numPr>
        <w:ind w:left="0" w:firstLine="709"/>
      </w:pPr>
      <w:r w:rsidRPr="00AF3B3D">
        <w:lastRenderedPageBreak/>
        <w:t>среднесуточный расход теплоты за отопительный период на горячее водоснабжение (при невозможности его отключения).</w:t>
      </w:r>
    </w:p>
    <w:p w:rsidR="009E60C8" w:rsidRPr="00AF3B3D" w:rsidRDefault="009E60C8" w:rsidP="009E60C8">
      <w:pPr>
        <w:pStyle w:val="6"/>
      </w:pPr>
      <w:r w:rsidRPr="00AF3B3D">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5"/>
        <w:gridCol w:w="1432"/>
        <w:gridCol w:w="1432"/>
        <w:gridCol w:w="1432"/>
        <w:gridCol w:w="1432"/>
        <w:gridCol w:w="1428"/>
      </w:tblGrid>
      <w:tr w:rsidR="009E60C8" w:rsidRPr="00AF3B3D" w:rsidTr="001A2F6F">
        <w:trPr>
          <w:trHeight w:val="20"/>
        </w:trPr>
        <w:tc>
          <w:tcPr>
            <w:tcW w:w="1262" w:type="pct"/>
            <w:vMerge w:val="restar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bookmarkStart w:id="31" w:name="_Toc353999537"/>
            <w:bookmarkStart w:id="32" w:name="_Toc353999730"/>
            <w:bookmarkStart w:id="33" w:name="_Toc356968716"/>
            <w:bookmarkStart w:id="34" w:name="_Toc356981655"/>
            <w:r w:rsidRPr="00AF3B3D">
              <w:rPr>
                <w:b/>
              </w:rPr>
              <w:t>Наименование показателя</w:t>
            </w:r>
            <w:bookmarkEnd w:id="31"/>
            <w:bookmarkEnd w:id="32"/>
            <w:bookmarkEnd w:id="33"/>
            <w:bookmarkEnd w:id="34"/>
          </w:p>
        </w:tc>
        <w:tc>
          <w:tcPr>
            <w:tcW w:w="3738" w:type="pct"/>
            <w:gridSpan w:val="5"/>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r w:rsidRPr="00AF3B3D">
              <w:rPr>
                <w:b/>
              </w:rPr>
              <w:t>Расчетная температура наружного воздуха для проектирования отопления t °C</w:t>
            </w:r>
          </w:p>
        </w:tc>
      </w:tr>
      <w:tr w:rsidR="009E60C8" w:rsidRPr="00AF3B3D" w:rsidTr="001A2F6F">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rFonts w:cs="Times New Roman"/>
                <w:b/>
              </w:rPr>
            </w:pPr>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bookmarkStart w:id="35" w:name="_Toc353999538"/>
            <w:bookmarkStart w:id="36" w:name="_Toc353999731"/>
            <w:bookmarkStart w:id="37" w:name="_Toc356968717"/>
            <w:bookmarkStart w:id="38" w:name="_Toc356981656"/>
            <w:r w:rsidRPr="00AF3B3D">
              <w:rPr>
                <w:b/>
              </w:rPr>
              <w:t>минус 10</w:t>
            </w:r>
            <w:bookmarkEnd w:id="35"/>
            <w:bookmarkEnd w:id="36"/>
            <w:bookmarkEnd w:id="37"/>
            <w:bookmarkEnd w:id="38"/>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bookmarkStart w:id="39" w:name="_Toc353999539"/>
            <w:bookmarkStart w:id="40" w:name="_Toc353999732"/>
            <w:bookmarkStart w:id="41" w:name="_Toc356968718"/>
            <w:bookmarkStart w:id="42" w:name="_Toc356981657"/>
            <w:r w:rsidRPr="00AF3B3D">
              <w:rPr>
                <w:b/>
              </w:rPr>
              <w:t>минус 20</w:t>
            </w:r>
            <w:bookmarkEnd w:id="39"/>
            <w:bookmarkEnd w:id="40"/>
            <w:bookmarkEnd w:id="41"/>
            <w:bookmarkEnd w:id="42"/>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bookmarkStart w:id="43" w:name="_Toc353999540"/>
            <w:bookmarkStart w:id="44" w:name="_Toc353999733"/>
            <w:bookmarkStart w:id="45" w:name="_Toc356968719"/>
            <w:bookmarkStart w:id="46" w:name="_Toc356981658"/>
            <w:r w:rsidRPr="00AF3B3D">
              <w:rPr>
                <w:b/>
              </w:rPr>
              <w:t>минус 30</w:t>
            </w:r>
            <w:bookmarkEnd w:id="43"/>
            <w:bookmarkEnd w:id="44"/>
            <w:bookmarkEnd w:id="45"/>
            <w:bookmarkEnd w:id="46"/>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bookmarkStart w:id="47" w:name="_Toc353999541"/>
            <w:bookmarkStart w:id="48" w:name="_Toc353999734"/>
            <w:bookmarkStart w:id="49" w:name="_Toc356968720"/>
            <w:bookmarkStart w:id="50" w:name="_Toc356981659"/>
            <w:r w:rsidRPr="00AF3B3D">
              <w:rPr>
                <w:b/>
              </w:rPr>
              <w:t>минус 40</w:t>
            </w:r>
            <w:bookmarkEnd w:id="47"/>
            <w:bookmarkEnd w:id="48"/>
            <w:bookmarkEnd w:id="49"/>
            <w:bookmarkEnd w:id="50"/>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rPr>
                <w:b/>
              </w:rPr>
            </w:pPr>
            <w:bookmarkStart w:id="51" w:name="_Toc353999542"/>
            <w:bookmarkStart w:id="52" w:name="_Toc353999735"/>
            <w:bookmarkStart w:id="53" w:name="_Toc356968721"/>
            <w:bookmarkStart w:id="54" w:name="_Toc356981660"/>
            <w:r w:rsidRPr="00AF3B3D">
              <w:rPr>
                <w:b/>
              </w:rPr>
              <w:t>минус 50</w:t>
            </w:r>
            <w:bookmarkEnd w:id="51"/>
            <w:bookmarkEnd w:id="52"/>
            <w:bookmarkEnd w:id="53"/>
            <w:bookmarkEnd w:id="54"/>
          </w:p>
        </w:tc>
      </w:tr>
      <w:tr w:rsidR="009E60C8" w:rsidRPr="00AF3B3D" w:rsidTr="001A2F6F">
        <w:trPr>
          <w:trHeight w:val="20"/>
        </w:trPr>
        <w:tc>
          <w:tcPr>
            <w:tcW w:w="1262"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pPr>
            <w:bookmarkStart w:id="55" w:name="_Toc353999543"/>
            <w:bookmarkStart w:id="56" w:name="_Toc353999736"/>
            <w:bookmarkStart w:id="57" w:name="_Toc356968722"/>
            <w:bookmarkStart w:id="58" w:name="_Toc356981661"/>
            <w:r w:rsidRPr="00AF3B3D">
              <w:t>Допустимое снижение подачи тепловой энергии, %, до</w:t>
            </w:r>
            <w:bookmarkEnd w:id="55"/>
            <w:bookmarkEnd w:id="56"/>
            <w:bookmarkEnd w:id="57"/>
            <w:bookmarkEnd w:id="58"/>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pPr>
            <w:bookmarkStart w:id="59" w:name="_Toc353999544"/>
            <w:bookmarkStart w:id="60" w:name="_Toc353999737"/>
            <w:bookmarkStart w:id="61" w:name="_Toc356968723"/>
            <w:bookmarkStart w:id="62" w:name="_Toc356981662"/>
            <w:r w:rsidRPr="00AF3B3D">
              <w:t>78</w:t>
            </w:r>
            <w:bookmarkEnd w:id="59"/>
            <w:bookmarkEnd w:id="60"/>
            <w:bookmarkEnd w:id="61"/>
            <w:bookmarkEnd w:id="62"/>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pPr>
            <w:bookmarkStart w:id="63" w:name="_Toc353999545"/>
            <w:bookmarkStart w:id="64" w:name="_Toc353999738"/>
            <w:bookmarkStart w:id="65" w:name="_Toc356968724"/>
            <w:bookmarkStart w:id="66" w:name="_Toc356981663"/>
            <w:r w:rsidRPr="00AF3B3D">
              <w:t>84</w:t>
            </w:r>
            <w:bookmarkEnd w:id="63"/>
            <w:bookmarkEnd w:id="64"/>
            <w:bookmarkEnd w:id="65"/>
            <w:bookmarkEnd w:id="66"/>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pPr>
            <w:bookmarkStart w:id="67" w:name="_Toc353999546"/>
            <w:bookmarkStart w:id="68" w:name="_Toc353999739"/>
            <w:bookmarkStart w:id="69" w:name="_Toc356968725"/>
            <w:bookmarkStart w:id="70" w:name="_Toc356981664"/>
            <w:r w:rsidRPr="00AF3B3D">
              <w:t>87</w:t>
            </w:r>
            <w:bookmarkEnd w:id="67"/>
            <w:bookmarkEnd w:id="68"/>
            <w:bookmarkEnd w:id="69"/>
            <w:bookmarkEnd w:id="70"/>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pPr>
            <w:bookmarkStart w:id="71" w:name="_Toc353999547"/>
            <w:bookmarkStart w:id="72" w:name="_Toc353999740"/>
            <w:bookmarkStart w:id="73" w:name="_Toc356968726"/>
            <w:bookmarkStart w:id="74" w:name="_Toc356981665"/>
            <w:r w:rsidRPr="00AF3B3D">
              <w:t>89</w:t>
            </w:r>
            <w:bookmarkEnd w:id="71"/>
            <w:bookmarkEnd w:id="72"/>
            <w:bookmarkEnd w:id="73"/>
            <w:bookmarkEnd w:id="74"/>
          </w:p>
        </w:tc>
        <w:tc>
          <w:tcPr>
            <w:tcW w:w="748" w:type="pct"/>
            <w:tcBorders>
              <w:top w:val="single" w:sz="4" w:space="0" w:color="000000"/>
              <w:left w:val="single" w:sz="4" w:space="0" w:color="000000"/>
              <w:bottom w:val="single" w:sz="4" w:space="0" w:color="000000"/>
              <w:right w:val="single" w:sz="4" w:space="0" w:color="000000"/>
            </w:tcBorders>
            <w:vAlign w:val="center"/>
            <w:hideMark/>
          </w:tcPr>
          <w:p w:rsidR="009E60C8" w:rsidRPr="00AF3B3D" w:rsidRDefault="009E60C8" w:rsidP="001A2F6F">
            <w:pPr>
              <w:pStyle w:val="a4"/>
            </w:pPr>
            <w:bookmarkStart w:id="75" w:name="_Toc353999548"/>
            <w:bookmarkStart w:id="76" w:name="_Toc353999741"/>
            <w:bookmarkStart w:id="77" w:name="_Toc356968727"/>
            <w:bookmarkStart w:id="78" w:name="_Toc356981666"/>
            <w:r w:rsidRPr="00AF3B3D">
              <w:t>91</w:t>
            </w:r>
            <w:bookmarkEnd w:id="75"/>
            <w:bookmarkEnd w:id="76"/>
            <w:bookmarkEnd w:id="77"/>
            <w:bookmarkEnd w:id="78"/>
          </w:p>
        </w:tc>
      </w:tr>
    </w:tbl>
    <w:p w:rsidR="009E60C8" w:rsidRPr="00AF3B3D" w:rsidRDefault="009E60C8" w:rsidP="009E60C8"/>
    <w:p w:rsidR="009E60C8" w:rsidRPr="00AF3B3D" w:rsidRDefault="009E60C8" w:rsidP="009E60C8">
      <w:pPr>
        <w:rPr>
          <w:rFonts w:eastAsia="Calibri"/>
        </w:rPr>
      </w:pPr>
      <w:r w:rsidRPr="00AF3B3D">
        <w:rPr>
          <w:rFonts w:eastAsia="Calibri"/>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p>
    <w:p w:rsidR="009E60C8" w:rsidRPr="00AF3B3D" w:rsidRDefault="009E60C8" w:rsidP="009E60C8">
      <w:pPr>
        <w:pStyle w:val="6"/>
      </w:pPr>
      <w:r w:rsidRPr="00AF3B3D">
        <w:t>Среднее время, затраченное на восстановление теплоснабжения потребителей после аварийных отключений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3"/>
        <w:gridCol w:w="5128"/>
      </w:tblGrid>
      <w:tr w:rsidR="009E60C8" w:rsidRPr="00AF3B3D" w:rsidTr="009C0664">
        <w:trPr>
          <w:trHeight w:val="20"/>
          <w:tblHeader/>
        </w:trPr>
        <w:tc>
          <w:tcPr>
            <w:tcW w:w="2321" w:type="pct"/>
            <w:vAlign w:val="center"/>
            <w:hideMark/>
          </w:tcPr>
          <w:p w:rsidR="009E60C8" w:rsidRPr="00AF3B3D" w:rsidRDefault="009E60C8" w:rsidP="001A2F6F">
            <w:pPr>
              <w:widowControl w:val="0"/>
              <w:spacing w:line="240" w:lineRule="auto"/>
              <w:ind w:firstLine="0"/>
              <w:jc w:val="center"/>
              <w:rPr>
                <w:rFonts w:eastAsia="Arial"/>
                <w:b/>
                <w:sz w:val="20"/>
                <w:szCs w:val="20"/>
              </w:rPr>
            </w:pPr>
            <w:r w:rsidRPr="00AF3B3D">
              <w:rPr>
                <w:rFonts w:eastAsia="Arial"/>
                <w:b/>
                <w:sz w:val="20"/>
                <w:szCs w:val="20"/>
              </w:rPr>
              <w:t>Диаметр труб тепловых сетей, мм</w:t>
            </w:r>
          </w:p>
        </w:tc>
        <w:tc>
          <w:tcPr>
            <w:tcW w:w="2679" w:type="pct"/>
            <w:vAlign w:val="center"/>
            <w:hideMark/>
          </w:tcPr>
          <w:p w:rsidR="009E60C8" w:rsidRPr="00AF3B3D" w:rsidRDefault="009E60C8" w:rsidP="001A2F6F">
            <w:pPr>
              <w:widowControl w:val="0"/>
              <w:spacing w:line="240" w:lineRule="auto"/>
              <w:ind w:firstLine="0"/>
              <w:jc w:val="center"/>
              <w:rPr>
                <w:rFonts w:eastAsia="Arial"/>
                <w:b/>
                <w:sz w:val="20"/>
                <w:szCs w:val="20"/>
              </w:rPr>
            </w:pPr>
            <w:r w:rsidRPr="00AF3B3D">
              <w:rPr>
                <w:rFonts w:eastAsia="Arial"/>
                <w:b/>
                <w:sz w:val="20"/>
                <w:szCs w:val="20"/>
              </w:rPr>
              <w:t>Время восстановления теплоснабжения, ч</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lang w:val="en-US"/>
              </w:rPr>
            </w:pPr>
            <w:r w:rsidRPr="00AF3B3D">
              <w:rPr>
                <w:rFonts w:eastAsia="Arial"/>
                <w:sz w:val="20"/>
                <w:szCs w:val="20"/>
              </w:rPr>
              <w:t>300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15</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lang w:val="en-US"/>
              </w:rPr>
            </w:pPr>
            <w:r w:rsidRPr="00AF3B3D">
              <w:rPr>
                <w:rFonts w:eastAsia="Arial"/>
                <w:sz w:val="20"/>
                <w:szCs w:val="20"/>
              </w:rPr>
              <w:t>400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18</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lang w:val="en-US"/>
              </w:rPr>
            </w:pPr>
            <w:r w:rsidRPr="00AF3B3D">
              <w:rPr>
                <w:rFonts w:eastAsia="Arial"/>
                <w:sz w:val="20"/>
                <w:szCs w:val="20"/>
              </w:rPr>
              <w:t>500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22</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lang w:val="en-US"/>
              </w:rPr>
            </w:pPr>
            <w:r w:rsidRPr="00AF3B3D">
              <w:rPr>
                <w:rFonts w:eastAsia="Arial"/>
                <w:sz w:val="20"/>
                <w:szCs w:val="20"/>
              </w:rPr>
              <w:t>600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26</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lang w:val="en-US"/>
              </w:rPr>
            </w:pPr>
            <w:r w:rsidRPr="00AF3B3D">
              <w:rPr>
                <w:rFonts w:eastAsia="Arial"/>
                <w:sz w:val="20"/>
                <w:szCs w:val="20"/>
              </w:rPr>
              <w:t>700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29</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800-1000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40</w:t>
            </w:r>
          </w:p>
        </w:tc>
      </w:tr>
      <w:tr w:rsidR="009E60C8" w:rsidRPr="00AF3B3D" w:rsidTr="009C0664">
        <w:trPr>
          <w:trHeight w:val="20"/>
        </w:trPr>
        <w:tc>
          <w:tcPr>
            <w:tcW w:w="2321"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1200-1400</w:t>
            </w:r>
          </w:p>
        </w:tc>
        <w:tc>
          <w:tcPr>
            <w:tcW w:w="2679" w:type="pct"/>
            <w:vAlign w:val="center"/>
            <w:hideMark/>
          </w:tcPr>
          <w:p w:rsidR="009E60C8" w:rsidRPr="00AF3B3D" w:rsidRDefault="009E60C8" w:rsidP="001A2F6F">
            <w:pPr>
              <w:widowControl w:val="0"/>
              <w:spacing w:line="240" w:lineRule="auto"/>
              <w:ind w:firstLine="0"/>
              <w:jc w:val="center"/>
              <w:rPr>
                <w:rFonts w:eastAsia="Arial"/>
                <w:sz w:val="20"/>
                <w:szCs w:val="20"/>
              </w:rPr>
            </w:pPr>
            <w:r w:rsidRPr="00AF3B3D">
              <w:rPr>
                <w:rFonts w:eastAsia="Arial"/>
                <w:sz w:val="20"/>
                <w:szCs w:val="20"/>
              </w:rPr>
              <w:t>До 54</w:t>
            </w:r>
          </w:p>
        </w:tc>
      </w:tr>
    </w:tbl>
    <w:p w:rsidR="009E60C8" w:rsidRPr="00AF3B3D" w:rsidRDefault="009E60C8" w:rsidP="009E60C8"/>
    <w:p w:rsidR="009E60C8" w:rsidRPr="00AF3B3D" w:rsidRDefault="009E60C8" w:rsidP="009E60C8">
      <w:r w:rsidRPr="00AF3B3D">
        <w:t xml:space="preserve">Устранение аварийных ситуаций на территории </w:t>
      </w:r>
      <w:r w:rsidR="009C0664" w:rsidRPr="00AF3B3D">
        <w:t>муниципального образования</w:t>
      </w:r>
      <w:r w:rsidRPr="00AF3B3D">
        <w:t xml:space="preserve"> соответствует установленным нормативам.</w:t>
      </w:r>
    </w:p>
    <w:p w:rsidR="009E60C8" w:rsidRPr="00AF3B3D" w:rsidRDefault="009E60C8" w:rsidP="007E141C"/>
    <w:p w:rsidR="006A13A2" w:rsidRPr="00AF3B3D" w:rsidRDefault="006A13A2" w:rsidP="006A13A2">
      <w:pPr>
        <w:pStyle w:val="3"/>
      </w:pPr>
      <w:bookmarkStart w:id="79" w:name="_Toc164070088"/>
      <w:r w:rsidRPr="00AF3B3D">
        <w:t>Описание процедур диагностики состояния тепловых сетей и планирования капитальных (текущих) ремонтов</w:t>
      </w:r>
      <w:bookmarkEnd w:id="79"/>
    </w:p>
    <w:p w:rsidR="003B433B" w:rsidRPr="00AF3B3D" w:rsidRDefault="003B433B" w:rsidP="003B433B">
      <w:r w:rsidRPr="00AF3B3D">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rsidR="003B433B" w:rsidRPr="00AF3B3D" w:rsidRDefault="003B433B" w:rsidP="003B433B">
      <w:r w:rsidRPr="00AF3B3D">
        <w:lastRenderedPageBreak/>
        <w:t>Также диагностика производится на основании анализа аварийных ситуаций на тепловых сетях в течении отопительного сезона. Осуществляется шурфовка подземных участков с визуальным осмотром. На надземных участках производится вскрытие теплоизоляционного слоя с дальнейшим визуальным осмотром</w:t>
      </w:r>
    </w:p>
    <w:p w:rsidR="003B433B" w:rsidRPr="00AF3B3D" w:rsidRDefault="003B433B" w:rsidP="003B433B">
      <w:r w:rsidRPr="00AF3B3D">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выявленных при гидравлических испытаниях дефектов.</w:t>
      </w:r>
    </w:p>
    <w:p w:rsidR="006A13A2" w:rsidRPr="00AF3B3D" w:rsidRDefault="006A13A2" w:rsidP="007E141C"/>
    <w:p w:rsidR="0029052D" w:rsidRPr="00AF3B3D" w:rsidRDefault="006A13A2" w:rsidP="006A13A2">
      <w:pPr>
        <w:pStyle w:val="3"/>
      </w:pPr>
      <w:bookmarkStart w:id="80" w:name="_Toc164070089"/>
      <w:r w:rsidRPr="00AF3B3D">
        <w:t xml:space="preserve">Описание периодичности и соответствия требованиям </w:t>
      </w:r>
      <w:r w:rsidR="00860A83" w:rsidRPr="00AF3B3D">
        <w:t>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80"/>
    </w:p>
    <w:p w:rsidR="008D3DA3" w:rsidRPr="00AF3B3D" w:rsidRDefault="008D3DA3" w:rsidP="008D3DA3">
      <w:r w:rsidRPr="00AF3B3D">
        <w:t>Согласно п. 6.82 МДК 4-02.2001 «Типовая инструкция по технической эксплуатации тепловых сетей систем коммунального теплоснабжения»:</w:t>
      </w:r>
    </w:p>
    <w:p w:rsidR="008D3DA3" w:rsidRPr="00AF3B3D" w:rsidRDefault="008D3DA3" w:rsidP="008D3DA3">
      <w:r w:rsidRPr="00AF3B3D">
        <w:t>Тепловые сети, находящиеся в эксплуатации, должны подвергаться следующим испытаниям:</w:t>
      </w:r>
    </w:p>
    <w:p w:rsidR="008D3DA3" w:rsidRPr="00AF3B3D" w:rsidRDefault="008D3DA3" w:rsidP="00DF36E6">
      <w:pPr>
        <w:pStyle w:val="af2"/>
        <w:numPr>
          <w:ilvl w:val="0"/>
          <w:numId w:val="5"/>
        </w:numPr>
      </w:pPr>
      <w:r w:rsidRPr="00AF3B3D">
        <w:t>гидравлическим испытаниям с целью проверки прочности и плотности трубопроводов, их элементов и арматуры;</w:t>
      </w:r>
    </w:p>
    <w:p w:rsidR="008D3DA3" w:rsidRPr="00AF3B3D" w:rsidRDefault="008D3DA3" w:rsidP="00DF36E6">
      <w:pPr>
        <w:pStyle w:val="af2"/>
        <w:numPr>
          <w:ilvl w:val="0"/>
          <w:numId w:val="5"/>
        </w:numPr>
      </w:pPr>
      <w:r w:rsidRPr="00AF3B3D">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8D3DA3" w:rsidRPr="00AF3B3D" w:rsidRDefault="008D3DA3" w:rsidP="00DF36E6">
      <w:pPr>
        <w:pStyle w:val="af2"/>
        <w:numPr>
          <w:ilvl w:val="0"/>
          <w:numId w:val="5"/>
        </w:numPr>
      </w:pPr>
      <w:r w:rsidRPr="00AF3B3D">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8D3DA3" w:rsidRPr="00AF3B3D" w:rsidRDefault="008D3DA3" w:rsidP="00DF36E6">
      <w:pPr>
        <w:pStyle w:val="af2"/>
        <w:numPr>
          <w:ilvl w:val="0"/>
          <w:numId w:val="5"/>
        </w:numPr>
      </w:pPr>
      <w:r w:rsidRPr="00AF3B3D">
        <w:t>испытаниям на гидравлические потери для получения гидравлических характеристик трубопроводов;</w:t>
      </w:r>
    </w:p>
    <w:p w:rsidR="008D3DA3" w:rsidRPr="00AF3B3D" w:rsidRDefault="008D3DA3" w:rsidP="00DF36E6">
      <w:pPr>
        <w:pStyle w:val="af2"/>
        <w:numPr>
          <w:ilvl w:val="0"/>
          <w:numId w:val="5"/>
        </w:numPr>
      </w:pPr>
      <w:r w:rsidRPr="00AF3B3D">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8D3DA3" w:rsidRPr="00AF3B3D" w:rsidRDefault="008D3DA3" w:rsidP="008D3DA3">
      <w:r w:rsidRPr="00AF3B3D">
        <w:t>Все виды испытаний должны проводиться раздельно. Совмещение во времени двух видов испытаний не допускается.</w:t>
      </w:r>
    </w:p>
    <w:p w:rsidR="008D3DA3" w:rsidRPr="00AF3B3D" w:rsidRDefault="008D3DA3" w:rsidP="008D3DA3">
      <w:r w:rsidRPr="00AF3B3D">
        <w:lastRenderedPageBreak/>
        <w:t>На каждый вид испытаний должна быть составлена рабочая программа, которая утверждается главным инженером.</w:t>
      </w:r>
    </w:p>
    <w:p w:rsidR="008D3DA3" w:rsidRPr="00AF3B3D" w:rsidRDefault="008D3DA3" w:rsidP="008D3DA3">
      <w:r w:rsidRPr="00AF3B3D">
        <w:t>За два дня до начала испытаний утвержденная программа передается диспетчеру ОЭТС и руководителю источника теплоснабжения для подготовки оборудования и установления требуемого режима работы сети.</w:t>
      </w:r>
    </w:p>
    <w:p w:rsidR="008D3DA3" w:rsidRPr="00AF3B3D" w:rsidRDefault="008D3DA3" w:rsidP="008D3DA3">
      <w:r w:rsidRPr="00AF3B3D">
        <w:t>Рабочая программа испытания должна содержать следующие данные:</w:t>
      </w:r>
    </w:p>
    <w:p w:rsidR="008D3DA3" w:rsidRPr="00AF3B3D" w:rsidRDefault="008D3DA3" w:rsidP="00DF36E6">
      <w:pPr>
        <w:pStyle w:val="af2"/>
        <w:numPr>
          <w:ilvl w:val="0"/>
          <w:numId w:val="6"/>
        </w:numPr>
      </w:pPr>
      <w:r w:rsidRPr="00AF3B3D">
        <w:t>задачи и основные положения методики проведения испытания;</w:t>
      </w:r>
    </w:p>
    <w:p w:rsidR="008D3DA3" w:rsidRPr="00AF3B3D" w:rsidRDefault="008D3DA3" w:rsidP="00DF36E6">
      <w:pPr>
        <w:pStyle w:val="af2"/>
        <w:numPr>
          <w:ilvl w:val="0"/>
          <w:numId w:val="6"/>
        </w:numPr>
      </w:pPr>
      <w:r w:rsidRPr="00AF3B3D">
        <w:t>перечень подготовительных, организационных и технологических мероприятий;</w:t>
      </w:r>
    </w:p>
    <w:p w:rsidR="008D3DA3" w:rsidRPr="00AF3B3D" w:rsidRDefault="008D3DA3" w:rsidP="00DF36E6">
      <w:pPr>
        <w:pStyle w:val="af2"/>
        <w:numPr>
          <w:ilvl w:val="0"/>
          <w:numId w:val="6"/>
        </w:numPr>
      </w:pPr>
      <w:r w:rsidRPr="00AF3B3D">
        <w:t>последовательность отдельных этапов и операций во время испытания;</w:t>
      </w:r>
    </w:p>
    <w:p w:rsidR="008D3DA3" w:rsidRPr="00AF3B3D" w:rsidRDefault="008D3DA3" w:rsidP="00DF36E6">
      <w:pPr>
        <w:pStyle w:val="af2"/>
        <w:numPr>
          <w:ilvl w:val="0"/>
          <w:numId w:val="6"/>
        </w:numPr>
      </w:pPr>
      <w:r w:rsidRPr="00AF3B3D">
        <w:t>режимы работы оборудования источника теплоснабжения и тепловой сети (расход и параметры теплоносителя во время каждого этапа испытания);</w:t>
      </w:r>
    </w:p>
    <w:p w:rsidR="008D3DA3" w:rsidRPr="00AF3B3D" w:rsidRDefault="008D3DA3" w:rsidP="00DF36E6">
      <w:pPr>
        <w:pStyle w:val="af2"/>
        <w:numPr>
          <w:ilvl w:val="0"/>
          <w:numId w:val="6"/>
        </w:numPr>
      </w:pPr>
      <w:r w:rsidRPr="00AF3B3D">
        <w:t>схемы работы насосно-подогревательной установки источника теплоснабжения при каждом режиме испытания;</w:t>
      </w:r>
    </w:p>
    <w:p w:rsidR="008D3DA3" w:rsidRPr="00AF3B3D" w:rsidRDefault="008D3DA3" w:rsidP="00DF36E6">
      <w:pPr>
        <w:pStyle w:val="af2"/>
        <w:numPr>
          <w:ilvl w:val="0"/>
          <w:numId w:val="6"/>
        </w:numPr>
      </w:pPr>
      <w:r w:rsidRPr="00AF3B3D">
        <w:t>схемы включения и переключений в тепловой сети;</w:t>
      </w:r>
    </w:p>
    <w:p w:rsidR="008D3DA3" w:rsidRPr="00AF3B3D" w:rsidRDefault="008D3DA3" w:rsidP="00DF36E6">
      <w:pPr>
        <w:pStyle w:val="af2"/>
        <w:numPr>
          <w:ilvl w:val="0"/>
          <w:numId w:val="6"/>
        </w:numPr>
      </w:pPr>
      <w:r w:rsidRPr="00AF3B3D">
        <w:t>сроки проведения каждого отдельного этапа или режима испытания;</w:t>
      </w:r>
    </w:p>
    <w:p w:rsidR="008D3DA3" w:rsidRPr="00AF3B3D" w:rsidRDefault="008D3DA3" w:rsidP="00DF36E6">
      <w:pPr>
        <w:pStyle w:val="af2"/>
        <w:numPr>
          <w:ilvl w:val="0"/>
          <w:numId w:val="6"/>
        </w:numPr>
      </w:pPr>
      <w:r w:rsidRPr="00AF3B3D">
        <w:t>точки наблюдения, объект наблюдения, количество наблюдателей в каждой точке;</w:t>
      </w:r>
    </w:p>
    <w:p w:rsidR="008D3DA3" w:rsidRPr="00AF3B3D" w:rsidRDefault="008D3DA3" w:rsidP="00DF36E6">
      <w:pPr>
        <w:pStyle w:val="af2"/>
        <w:numPr>
          <w:ilvl w:val="0"/>
          <w:numId w:val="6"/>
        </w:numPr>
      </w:pPr>
      <w:r w:rsidRPr="00AF3B3D">
        <w:t>оперативные средства связи и транспорта;</w:t>
      </w:r>
    </w:p>
    <w:p w:rsidR="008D3DA3" w:rsidRPr="00AF3B3D" w:rsidRDefault="008D3DA3" w:rsidP="00DF36E6">
      <w:pPr>
        <w:pStyle w:val="af2"/>
        <w:numPr>
          <w:ilvl w:val="0"/>
          <w:numId w:val="6"/>
        </w:numPr>
      </w:pPr>
      <w:r w:rsidRPr="00AF3B3D">
        <w:t>меры по обеспечению техники безопасности во время испытания;</w:t>
      </w:r>
    </w:p>
    <w:p w:rsidR="008D3DA3" w:rsidRPr="00AF3B3D" w:rsidRDefault="008D3DA3" w:rsidP="00DF36E6">
      <w:pPr>
        <w:pStyle w:val="af2"/>
        <w:numPr>
          <w:ilvl w:val="0"/>
          <w:numId w:val="6"/>
        </w:numPr>
      </w:pPr>
      <w:r w:rsidRPr="00AF3B3D">
        <w:t>список ответственных лиц за выполнение отдельных мероприятий.</w:t>
      </w:r>
    </w:p>
    <w:p w:rsidR="008D3DA3" w:rsidRPr="00AF3B3D" w:rsidRDefault="008D3DA3" w:rsidP="008D3DA3">
      <w:r w:rsidRPr="00AF3B3D">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теплоснабжения магистралям при отключенных водонагревательных установках источника теплоснабжения,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теплоснабжения и бригадой, проводящей испытание, численности персонала, обеспеченности транспортом.</w:t>
      </w:r>
    </w:p>
    <w:p w:rsidR="008D3DA3" w:rsidRPr="00AF3B3D" w:rsidRDefault="008D3DA3" w:rsidP="008D3DA3">
      <w:r w:rsidRPr="00AF3B3D">
        <w:lastRenderedPageBreak/>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8D3DA3" w:rsidRPr="00AF3B3D" w:rsidRDefault="008D3DA3" w:rsidP="008D3DA3">
      <w:r w:rsidRPr="00AF3B3D">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8D3DA3" w:rsidRPr="00AF3B3D" w:rsidRDefault="008D3DA3" w:rsidP="008D3DA3">
      <w:r w:rsidRPr="00AF3B3D">
        <w:t>В каждом конкретном случае значение пробного давления устанавливается техническим руководителем в допустимых пределах, указанных выше.</w:t>
      </w:r>
    </w:p>
    <w:p w:rsidR="008D3DA3" w:rsidRPr="00AF3B3D" w:rsidRDefault="008D3DA3" w:rsidP="008D3DA3">
      <w:r w:rsidRPr="00AF3B3D">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теплоснабжения или специальным насосом из опрессовочного пункта.</w:t>
      </w:r>
    </w:p>
    <w:p w:rsidR="008D3DA3" w:rsidRPr="00AF3B3D" w:rsidRDefault="008D3DA3" w:rsidP="008D3DA3">
      <w:r w:rsidRPr="00AF3B3D">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rsidR="008D3DA3" w:rsidRPr="00AF3B3D" w:rsidRDefault="008D3DA3" w:rsidP="008D3DA3">
      <w:r w:rsidRPr="00AF3B3D">
        <w:t>Длительность испытаний пробным давлением устанавливается главным инженером,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8D3DA3" w:rsidRPr="00AF3B3D" w:rsidRDefault="008D3DA3" w:rsidP="008D3DA3">
      <w:r w:rsidRPr="00AF3B3D">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8D3DA3" w:rsidRPr="00AF3B3D" w:rsidRDefault="008D3DA3" w:rsidP="008D3DA3">
      <w:r w:rsidRPr="00AF3B3D">
        <w:t>Температура воды в трубопроводах при испытаниях на прочность и плотность не должна превышать 40 °С.</w:t>
      </w:r>
    </w:p>
    <w:p w:rsidR="008D3DA3" w:rsidRPr="00AF3B3D" w:rsidRDefault="008D3DA3" w:rsidP="008D3DA3">
      <w:r w:rsidRPr="00AF3B3D">
        <w:t xml:space="preserve">Периодичность проведения испытания тепловой сети на максимальную температуру теплоносителя определяется руководителем. Температурным испытаниям должна подвергаться вся сеть от источника теплоснабжения до тепловых пунктов систем теплопотребления. Температурные испытания должны </w:t>
      </w:r>
      <w:r w:rsidRPr="00AF3B3D">
        <w:lastRenderedPageBreak/>
        <w:t>проводиться при устойчивых суточных плюсовых температурах наружного воздуха.</w:t>
      </w:r>
    </w:p>
    <w:p w:rsidR="008D3DA3" w:rsidRPr="00AF3B3D" w:rsidRDefault="008D3DA3" w:rsidP="008D3DA3">
      <w:r w:rsidRPr="00AF3B3D">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 теплоснабжения.</w:t>
      </w:r>
    </w:p>
    <w:p w:rsidR="008D3DA3" w:rsidRPr="00AF3B3D" w:rsidRDefault="008D3DA3" w:rsidP="008D3DA3">
      <w:r w:rsidRPr="00AF3B3D">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8D3DA3" w:rsidRPr="00AF3B3D" w:rsidRDefault="008D3DA3" w:rsidP="008D3DA3">
      <w:r w:rsidRPr="00AF3B3D">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8D3DA3" w:rsidRPr="00AF3B3D" w:rsidRDefault="008D3DA3" w:rsidP="008D3DA3">
      <w:r w:rsidRPr="00AF3B3D">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8D3DA3" w:rsidRPr="00AF3B3D" w:rsidRDefault="008D3DA3" w:rsidP="008D3DA3">
      <w:r w:rsidRPr="00AF3B3D">
        <w:t>На время температурных испытаний от тепловой сети должны быть отключены:</w:t>
      </w:r>
    </w:p>
    <w:p w:rsidR="008D3DA3" w:rsidRPr="00AF3B3D" w:rsidRDefault="008D3DA3" w:rsidP="00DF36E6">
      <w:pPr>
        <w:pStyle w:val="af2"/>
        <w:numPr>
          <w:ilvl w:val="0"/>
          <w:numId w:val="7"/>
        </w:numPr>
      </w:pPr>
      <w:r w:rsidRPr="00AF3B3D">
        <w:t>отопительные системы детских и лечебных учреждений;</w:t>
      </w:r>
    </w:p>
    <w:p w:rsidR="008D3DA3" w:rsidRPr="00AF3B3D" w:rsidRDefault="008D3DA3" w:rsidP="00DF36E6">
      <w:pPr>
        <w:pStyle w:val="af2"/>
        <w:numPr>
          <w:ilvl w:val="0"/>
          <w:numId w:val="7"/>
        </w:numPr>
      </w:pPr>
      <w:r w:rsidRPr="00AF3B3D">
        <w:t>неавтоматизированные системы горячего водоснабжения, присоединенные по закрытой схеме;</w:t>
      </w:r>
    </w:p>
    <w:p w:rsidR="008D3DA3" w:rsidRPr="00AF3B3D" w:rsidRDefault="008D3DA3" w:rsidP="00DF36E6">
      <w:pPr>
        <w:pStyle w:val="af2"/>
        <w:numPr>
          <w:ilvl w:val="0"/>
          <w:numId w:val="7"/>
        </w:numPr>
      </w:pPr>
      <w:r w:rsidRPr="00AF3B3D">
        <w:t>системы горячего водоснабжения, присоединенные по открытой схеме;</w:t>
      </w:r>
    </w:p>
    <w:p w:rsidR="008D3DA3" w:rsidRPr="00AF3B3D" w:rsidRDefault="008D3DA3" w:rsidP="00DF36E6">
      <w:pPr>
        <w:pStyle w:val="af2"/>
        <w:numPr>
          <w:ilvl w:val="0"/>
          <w:numId w:val="7"/>
        </w:numPr>
      </w:pPr>
      <w:r w:rsidRPr="00AF3B3D">
        <w:t>отопительные системы с непосредственной схемой присоединения;</w:t>
      </w:r>
    </w:p>
    <w:p w:rsidR="008D3DA3" w:rsidRPr="00AF3B3D" w:rsidRDefault="008D3DA3" w:rsidP="00DF36E6">
      <w:pPr>
        <w:pStyle w:val="af2"/>
        <w:numPr>
          <w:ilvl w:val="0"/>
          <w:numId w:val="7"/>
        </w:numPr>
      </w:pPr>
      <w:r w:rsidRPr="00AF3B3D">
        <w:t>калориферные установки.</w:t>
      </w:r>
    </w:p>
    <w:p w:rsidR="008D3DA3" w:rsidRPr="00AF3B3D" w:rsidRDefault="008D3DA3" w:rsidP="008D3DA3">
      <w:r w:rsidRPr="00AF3B3D">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w:t>
      </w:r>
      <w:r w:rsidRPr="00AF3B3D">
        <w:lastRenderedPageBreak/>
        <w:t>задвижки не обеспечивают плотности отключения, необходимо устанавливать заглушки.</w:t>
      </w:r>
    </w:p>
    <w:p w:rsidR="008D3DA3" w:rsidRPr="00AF3B3D" w:rsidRDefault="008D3DA3" w:rsidP="008D3DA3">
      <w:r w:rsidRPr="00AF3B3D">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8D3DA3" w:rsidRPr="00AF3B3D" w:rsidRDefault="008D3DA3" w:rsidP="008D3DA3">
      <w:r w:rsidRPr="00AF3B3D">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8D3DA3" w:rsidRPr="00AF3B3D" w:rsidRDefault="008D3DA3" w:rsidP="008D3DA3">
      <w:r w:rsidRPr="00AF3B3D">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D3DA3" w:rsidRPr="00AF3B3D" w:rsidRDefault="008D3DA3" w:rsidP="008D3DA3">
      <w:r w:rsidRPr="00AF3B3D">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D3DA3" w:rsidRPr="00AF3B3D" w:rsidRDefault="008D3DA3" w:rsidP="008D3DA3">
      <w:r w:rsidRPr="00AF3B3D">
        <w:t>Должны быть организованы техническое обслуживание и ремонт тепловых сетей.</w:t>
      </w:r>
    </w:p>
    <w:p w:rsidR="008D3DA3" w:rsidRPr="00AF3B3D" w:rsidRDefault="008D3DA3" w:rsidP="008D3DA3">
      <w:r w:rsidRPr="00AF3B3D">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8D3DA3" w:rsidRPr="00AF3B3D" w:rsidRDefault="008D3DA3" w:rsidP="008D3DA3">
      <w:r w:rsidRPr="00AF3B3D">
        <w:t>Объем технического обслуживания и ремонта должен определяться необходимостью поддержания работоспособного состояния тепловых сетей.</w:t>
      </w:r>
    </w:p>
    <w:p w:rsidR="008D3DA3" w:rsidRPr="00AF3B3D" w:rsidRDefault="008D3DA3" w:rsidP="008D3DA3">
      <w:r w:rsidRPr="00AF3B3D">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r w:rsidRPr="00AF3B3D">
        <w:lastRenderedPageBreak/>
        <w:t>смазка, замена вышедших из строя деталей без значительной разборки, устранение различных мелких дефектов).</w:t>
      </w:r>
    </w:p>
    <w:p w:rsidR="008D3DA3" w:rsidRPr="00AF3B3D" w:rsidRDefault="008D3DA3" w:rsidP="008D3DA3">
      <w:r w:rsidRPr="00AF3B3D">
        <w:t>Основными видами ремонтов тепловых сетей являются капитальный и текущий ремонты.</w:t>
      </w:r>
    </w:p>
    <w:p w:rsidR="008D3DA3" w:rsidRPr="00AF3B3D" w:rsidRDefault="008D3DA3" w:rsidP="008D3DA3">
      <w:r w:rsidRPr="00AF3B3D">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rsidR="008D3DA3" w:rsidRPr="00AF3B3D" w:rsidRDefault="008D3DA3" w:rsidP="008D3DA3">
      <w:r w:rsidRPr="00AF3B3D">
        <w:t>При текущем ремонте должна быть восстановлена работоспособность установок, заменены и восстановлены отдельные их части.</w:t>
      </w:r>
    </w:p>
    <w:p w:rsidR="008D3DA3" w:rsidRPr="00AF3B3D" w:rsidRDefault="008D3DA3" w:rsidP="008D3DA3">
      <w:r w:rsidRPr="00AF3B3D">
        <w:t>Система технического обслуживания и ремонта должна носить предупредительный характер.</w:t>
      </w:r>
    </w:p>
    <w:p w:rsidR="008D3DA3" w:rsidRPr="00AF3B3D" w:rsidRDefault="008D3DA3" w:rsidP="008D3DA3">
      <w:r w:rsidRPr="00AF3B3D">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8D3DA3" w:rsidRPr="00AF3B3D" w:rsidRDefault="008D3DA3" w:rsidP="008D3DA3">
      <w:r w:rsidRPr="00AF3B3D">
        <w:t>На все виды ремонтов необходимо составить годовые и месячные планы. Годовые планы ремонтов утверждает главный инженер.</w:t>
      </w:r>
    </w:p>
    <w:p w:rsidR="008D3DA3" w:rsidRPr="00AF3B3D" w:rsidRDefault="008D3DA3" w:rsidP="008D3DA3">
      <w:r w:rsidRPr="00AF3B3D">
        <w:t>Планы ремонтов тепловых сетей организации должны быть увязаны с планом ремонта оборудования источников теплоснабжения.</w:t>
      </w:r>
    </w:p>
    <w:p w:rsidR="008D3DA3" w:rsidRPr="00AF3B3D" w:rsidRDefault="008D3DA3" w:rsidP="008D3DA3">
      <w:r w:rsidRPr="00AF3B3D">
        <w:t>В системе технического обслуживания и ремонта должны быть предусмотрены:</w:t>
      </w:r>
    </w:p>
    <w:p w:rsidR="008D3DA3" w:rsidRPr="00AF3B3D" w:rsidRDefault="008D3DA3" w:rsidP="00DF36E6">
      <w:pPr>
        <w:pStyle w:val="af2"/>
        <w:numPr>
          <w:ilvl w:val="0"/>
          <w:numId w:val="8"/>
        </w:numPr>
      </w:pPr>
      <w:r w:rsidRPr="00AF3B3D">
        <w:t>подготовка технического обслуживания и ремонтов;</w:t>
      </w:r>
    </w:p>
    <w:p w:rsidR="008D3DA3" w:rsidRPr="00AF3B3D" w:rsidRDefault="008D3DA3" w:rsidP="00DF36E6">
      <w:pPr>
        <w:pStyle w:val="af2"/>
        <w:numPr>
          <w:ilvl w:val="0"/>
          <w:numId w:val="8"/>
        </w:numPr>
      </w:pPr>
      <w:r w:rsidRPr="00AF3B3D">
        <w:t>вывод оборудования в ремонт;</w:t>
      </w:r>
    </w:p>
    <w:p w:rsidR="008D3DA3" w:rsidRPr="00AF3B3D" w:rsidRDefault="008D3DA3" w:rsidP="00DF36E6">
      <w:pPr>
        <w:pStyle w:val="af2"/>
        <w:numPr>
          <w:ilvl w:val="0"/>
          <w:numId w:val="8"/>
        </w:numPr>
      </w:pPr>
      <w:r w:rsidRPr="00AF3B3D">
        <w:t>оценка технического состояния тепловых сетей и составление дефектных ведомостей;</w:t>
      </w:r>
    </w:p>
    <w:p w:rsidR="008D3DA3" w:rsidRPr="00AF3B3D" w:rsidRDefault="008D3DA3" w:rsidP="00DF36E6">
      <w:pPr>
        <w:pStyle w:val="af2"/>
        <w:numPr>
          <w:ilvl w:val="0"/>
          <w:numId w:val="8"/>
        </w:numPr>
      </w:pPr>
      <w:r w:rsidRPr="00AF3B3D">
        <w:t>проведение технического обслуживания и ремонта;</w:t>
      </w:r>
    </w:p>
    <w:p w:rsidR="008D3DA3" w:rsidRPr="00AF3B3D" w:rsidRDefault="008D3DA3" w:rsidP="00DF36E6">
      <w:pPr>
        <w:pStyle w:val="af2"/>
        <w:numPr>
          <w:ilvl w:val="0"/>
          <w:numId w:val="8"/>
        </w:numPr>
      </w:pPr>
      <w:r w:rsidRPr="00AF3B3D">
        <w:t>приемка оборудования из ремонта;</w:t>
      </w:r>
    </w:p>
    <w:p w:rsidR="008D3DA3" w:rsidRPr="00AF3B3D" w:rsidRDefault="008D3DA3" w:rsidP="00DF36E6">
      <w:pPr>
        <w:pStyle w:val="af2"/>
        <w:numPr>
          <w:ilvl w:val="0"/>
          <w:numId w:val="8"/>
        </w:numPr>
      </w:pPr>
      <w:r w:rsidRPr="00AF3B3D">
        <w:t>контроль и отчетность о выполнении технического обслуживания и ремонта.</w:t>
      </w:r>
    </w:p>
    <w:p w:rsidR="008D3DA3" w:rsidRPr="00AF3B3D" w:rsidRDefault="008D3DA3" w:rsidP="008D3DA3">
      <w:r w:rsidRPr="00AF3B3D">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rsidR="0029052D" w:rsidRPr="00AF3B3D" w:rsidRDefault="0029052D" w:rsidP="007E141C"/>
    <w:p w:rsidR="0029052D" w:rsidRPr="00AF3B3D" w:rsidRDefault="00860A83" w:rsidP="00860A83">
      <w:pPr>
        <w:pStyle w:val="3"/>
      </w:pPr>
      <w:bookmarkStart w:id="81" w:name="_Toc164070090"/>
      <w:r w:rsidRPr="00AF3B3D">
        <w:lastRenderedPageBreak/>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81"/>
    </w:p>
    <w:p w:rsidR="005331F3" w:rsidRPr="00AF3B3D" w:rsidRDefault="005331F3" w:rsidP="005331F3">
      <w:r w:rsidRPr="00AF3B3D">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5331F3" w:rsidRPr="00AF3B3D" w:rsidRDefault="005331F3" w:rsidP="005331F3">
      <w:r w:rsidRPr="00AF3B3D">
        <w:t xml:space="preserve">Нормирование (расчет) тепловых потерь регламентируется приказом Минэнерго РФ от 30 декабря 2008 г. № 325 «Об утверждении порядка определения нормативов технологических потерь при передаче тепловой энергии, теплоносителя». Тепловые потери через изоляцию трубопроводов зависят от материальной характеристики тепловых сетей, а также года и способа прокладки тепловой сети. </w:t>
      </w:r>
    </w:p>
    <w:p w:rsidR="003B433B" w:rsidRPr="00AF3B3D" w:rsidRDefault="003B433B" w:rsidP="003B433B">
      <w:r w:rsidRPr="00AF3B3D">
        <w:t>Значения нормативных потерь утверждены приказом департамента тарифов и цен правительства Еврейской автономной области №31/2-П от 15.11.2022 г. «Об утверждении нормативов технологических потерь при передаче тепловой энергии и удельного расхода топлива на отпущенную тепловую энергию для ГП ЕАО «Облэнергоремонт плюс» на территориях муниципальных образований Еврейской автономной области, на 2023-2025 годы».</w:t>
      </w:r>
    </w:p>
    <w:p w:rsidR="003B433B" w:rsidRPr="00AF3B3D" w:rsidRDefault="003B433B" w:rsidP="003B433B">
      <w:r w:rsidRPr="00AF3B3D">
        <w:t>Значения нормативных потерь приведены в таблице ниже.</w:t>
      </w:r>
    </w:p>
    <w:p w:rsidR="003B433B" w:rsidRPr="00AF3B3D" w:rsidRDefault="003B433B" w:rsidP="003B433B">
      <w:pPr>
        <w:pStyle w:val="6"/>
      </w:pPr>
      <w:r w:rsidRPr="00AF3B3D">
        <w:t>Нормативные потери тепловой энергии в тепловых сетях</w:t>
      </w:r>
    </w:p>
    <w:tbl>
      <w:tblPr>
        <w:tblStyle w:val="ae"/>
        <w:tblW w:w="5000" w:type="pct"/>
        <w:tblLook w:val="04A0"/>
      </w:tblPr>
      <w:tblGrid>
        <w:gridCol w:w="576"/>
        <w:gridCol w:w="4209"/>
        <w:gridCol w:w="2393"/>
        <w:gridCol w:w="2393"/>
      </w:tblGrid>
      <w:tr w:rsidR="00374809" w:rsidRPr="00AF3B3D" w:rsidTr="00374809">
        <w:tc>
          <w:tcPr>
            <w:tcW w:w="301" w:type="pct"/>
            <w:vMerge w:val="restart"/>
            <w:vAlign w:val="center"/>
          </w:tcPr>
          <w:p w:rsidR="00374809" w:rsidRPr="00AF3B3D" w:rsidRDefault="00374809" w:rsidP="00374809">
            <w:pPr>
              <w:pStyle w:val="a4"/>
              <w:rPr>
                <w:b/>
              </w:rPr>
            </w:pPr>
            <w:r w:rsidRPr="00AF3B3D">
              <w:rPr>
                <w:b/>
              </w:rPr>
              <w:t>№</w:t>
            </w:r>
          </w:p>
          <w:p w:rsidR="00374809" w:rsidRPr="00AF3B3D" w:rsidRDefault="00374809" w:rsidP="00374809">
            <w:pPr>
              <w:pStyle w:val="a4"/>
              <w:rPr>
                <w:b/>
              </w:rPr>
            </w:pPr>
            <w:r w:rsidRPr="00AF3B3D">
              <w:rPr>
                <w:b/>
              </w:rPr>
              <w:t>п/п</w:t>
            </w:r>
          </w:p>
        </w:tc>
        <w:tc>
          <w:tcPr>
            <w:tcW w:w="2199" w:type="pct"/>
            <w:vMerge w:val="restart"/>
            <w:vAlign w:val="center"/>
          </w:tcPr>
          <w:p w:rsidR="00374809" w:rsidRPr="00AF3B3D" w:rsidRDefault="00374809" w:rsidP="00374809">
            <w:pPr>
              <w:pStyle w:val="a4"/>
              <w:rPr>
                <w:b/>
              </w:rPr>
            </w:pPr>
            <w:r w:rsidRPr="00AF3B3D">
              <w:rPr>
                <w:b/>
              </w:rPr>
              <w:t>Организация (муниципальное образование, котельная)</w:t>
            </w:r>
          </w:p>
        </w:tc>
        <w:tc>
          <w:tcPr>
            <w:tcW w:w="2500" w:type="pct"/>
            <w:gridSpan w:val="2"/>
            <w:vAlign w:val="center"/>
          </w:tcPr>
          <w:p w:rsidR="00374809" w:rsidRPr="00AF3B3D" w:rsidRDefault="00374809" w:rsidP="00374809">
            <w:pPr>
              <w:pStyle w:val="a4"/>
              <w:rPr>
                <w:b/>
              </w:rPr>
            </w:pPr>
            <w:r w:rsidRPr="00AF3B3D">
              <w:rPr>
                <w:b/>
              </w:rPr>
              <w:t>Нормативы технологических потерь</w:t>
            </w:r>
          </w:p>
          <w:p w:rsidR="00374809" w:rsidRPr="00AF3B3D" w:rsidRDefault="00374809" w:rsidP="00374809">
            <w:pPr>
              <w:pStyle w:val="a4"/>
              <w:rPr>
                <w:b/>
              </w:rPr>
            </w:pPr>
            <w:r w:rsidRPr="00AF3B3D">
              <w:rPr>
                <w:b/>
              </w:rPr>
              <w:t>при передаче тепловой энергии</w:t>
            </w:r>
          </w:p>
        </w:tc>
      </w:tr>
      <w:tr w:rsidR="00374809" w:rsidRPr="00AF3B3D" w:rsidTr="00374809">
        <w:tc>
          <w:tcPr>
            <w:tcW w:w="301" w:type="pct"/>
            <w:vMerge/>
            <w:vAlign w:val="center"/>
          </w:tcPr>
          <w:p w:rsidR="00374809" w:rsidRPr="00AF3B3D" w:rsidRDefault="00374809" w:rsidP="00374809">
            <w:pPr>
              <w:pStyle w:val="a4"/>
              <w:rPr>
                <w:b/>
              </w:rPr>
            </w:pPr>
          </w:p>
        </w:tc>
        <w:tc>
          <w:tcPr>
            <w:tcW w:w="2199" w:type="pct"/>
            <w:vMerge/>
            <w:vAlign w:val="center"/>
          </w:tcPr>
          <w:p w:rsidR="00374809" w:rsidRPr="00AF3B3D" w:rsidRDefault="00374809" w:rsidP="00374809">
            <w:pPr>
              <w:pStyle w:val="a4"/>
              <w:rPr>
                <w:b/>
              </w:rPr>
            </w:pPr>
          </w:p>
        </w:tc>
        <w:tc>
          <w:tcPr>
            <w:tcW w:w="1250" w:type="pct"/>
            <w:vAlign w:val="center"/>
          </w:tcPr>
          <w:p w:rsidR="00374809" w:rsidRPr="00AF3B3D" w:rsidRDefault="00374809" w:rsidP="00374809">
            <w:pPr>
              <w:pStyle w:val="a4"/>
              <w:rPr>
                <w:b/>
              </w:rPr>
            </w:pPr>
            <w:r w:rsidRPr="00AF3B3D">
              <w:rPr>
                <w:b/>
              </w:rPr>
              <w:t>Потери и затраты теплоносителей, м3</w:t>
            </w:r>
          </w:p>
        </w:tc>
        <w:tc>
          <w:tcPr>
            <w:tcW w:w="1250" w:type="pct"/>
            <w:vAlign w:val="center"/>
          </w:tcPr>
          <w:p w:rsidR="00374809" w:rsidRPr="00AF3B3D" w:rsidRDefault="00374809" w:rsidP="00374809">
            <w:pPr>
              <w:pStyle w:val="a4"/>
              <w:rPr>
                <w:b/>
              </w:rPr>
            </w:pPr>
            <w:r w:rsidRPr="00AF3B3D">
              <w:rPr>
                <w:b/>
              </w:rPr>
              <w:t>Потери тепловой энергии, Гкал</w:t>
            </w:r>
          </w:p>
        </w:tc>
      </w:tr>
      <w:tr w:rsidR="00374809" w:rsidRPr="00AF3B3D" w:rsidTr="00374809">
        <w:tc>
          <w:tcPr>
            <w:tcW w:w="301" w:type="pct"/>
            <w:vMerge/>
            <w:vAlign w:val="center"/>
          </w:tcPr>
          <w:p w:rsidR="00374809" w:rsidRPr="00AF3B3D" w:rsidRDefault="00374809" w:rsidP="00374809">
            <w:pPr>
              <w:pStyle w:val="a4"/>
              <w:rPr>
                <w:b/>
              </w:rPr>
            </w:pPr>
          </w:p>
        </w:tc>
        <w:tc>
          <w:tcPr>
            <w:tcW w:w="2199" w:type="pct"/>
            <w:vMerge/>
            <w:vAlign w:val="center"/>
          </w:tcPr>
          <w:p w:rsidR="00374809" w:rsidRPr="00AF3B3D" w:rsidRDefault="00374809" w:rsidP="00374809">
            <w:pPr>
              <w:pStyle w:val="a4"/>
              <w:rPr>
                <w:b/>
              </w:rPr>
            </w:pPr>
          </w:p>
        </w:tc>
        <w:tc>
          <w:tcPr>
            <w:tcW w:w="2500" w:type="pct"/>
            <w:gridSpan w:val="2"/>
            <w:vAlign w:val="center"/>
          </w:tcPr>
          <w:p w:rsidR="00374809" w:rsidRPr="00AF3B3D" w:rsidRDefault="00374809" w:rsidP="00374809">
            <w:pPr>
              <w:pStyle w:val="a4"/>
              <w:rPr>
                <w:b/>
              </w:rPr>
            </w:pPr>
            <w:r w:rsidRPr="00AF3B3D">
              <w:rPr>
                <w:b/>
              </w:rPr>
              <w:t>Теплоноситель - вода</w:t>
            </w:r>
          </w:p>
        </w:tc>
      </w:tr>
      <w:tr w:rsidR="00374809" w:rsidRPr="00AF3B3D" w:rsidTr="00374809">
        <w:trPr>
          <w:trHeight w:val="70"/>
        </w:trPr>
        <w:tc>
          <w:tcPr>
            <w:tcW w:w="301" w:type="pct"/>
            <w:vAlign w:val="center"/>
          </w:tcPr>
          <w:p w:rsidR="00374809" w:rsidRPr="00AF3B3D" w:rsidRDefault="00374809" w:rsidP="00374809">
            <w:pPr>
              <w:pStyle w:val="a4"/>
            </w:pPr>
            <w:r w:rsidRPr="00AF3B3D">
              <w:t>1</w:t>
            </w:r>
          </w:p>
        </w:tc>
        <w:tc>
          <w:tcPr>
            <w:tcW w:w="2199" w:type="pct"/>
            <w:vAlign w:val="center"/>
          </w:tcPr>
          <w:p w:rsidR="00374809" w:rsidRPr="00AF3B3D" w:rsidRDefault="003B5609" w:rsidP="00374809">
            <w:pPr>
              <w:pStyle w:val="a4"/>
            </w:pPr>
            <w:r w:rsidRPr="00AF3B3D">
              <w:rPr>
                <w:color w:val="000000"/>
                <w:szCs w:val="20"/>
              </w:rPr>
              <w:t>Котельная с. Пашково</w:t>
            </w:r>
          </w:p>
        </w:tc>
        <w:tc>
          <w:tcPr>
            <w:tcW w:w="1250" w:type="pct"/>
            <w:vAlign w:val="center"/>
          </w:tcPr>
          <w:p w:rsidR="00374809" w:rsidRPr="00AF3B3D" w:rsidRDefault="00374809" w:rsidP="00374809">
            <w:pPr>
              <w:pStyle w:val="a4"/>
            </w:pPr>
            <w:r w:rsidRPr="00AF3B3D">
              <w:t>302,55</w:t>
            </w:r>
          </w:p>
        </w:tc>
        <w:tc>
          <w:tcPr>
            <w:tcW w:w="1250" w:type="pct"/>
            <w:vAlign w:val="center"/>
          </w:tcPr>
          <w:p w:rsidR="00374809" w:rsidRPr="00AF3B3D" w:rsidRDefault="00374809" w:rsidP="00374809">
            <w:pPr>
              <w:pStyle w:val="a4"/>
            </w:pPr>
            <w:r w:rsidRPr="00AF3B3D">
              <w:t>329,26</w:t>
            </w:r>
          </w:p>
        </w:tc>
      </w:tr>
    </w:tbl>
    <w:p w:rsidR="00374809" w:rsidRPr="00AF3B3D" w:rsidRDefault="00374809" w:rsidP="007E141C"/>
    <w:p w:rsidR="0029052D" w:rsidRPr="00AF3B3D" w:rsidRDefault="009C79FF" w:rsidP="00860A83">
      <w:pPr>
        <w:pStyle w:val="3"/>
      </w:pPr>
      <w:bookmarkStart w:id="82" w:name="_Toc164070091"/>
      <w:r w:rsidRPr="00AF3B3D">
        <w:t>Оценка тепловых потерь в тепловых сетях за последние 3 года при отсутствии приборов учета тепловой энергии</w:t>
      </w:r>
      <w:bookmarkEnd w:id="82"/>
    </w:p>
    <w:p w:rsidR="00F26608" w:rsidRPr="00AF3B3D" w:rsidRDefault="00F26608" w:rsidP="00F26608">
      <w:r w:rsidRPr="00AF3B3D">
        <w:t>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быть включены не могут.</w:t>
      </w:r>
    </w:p>
    <w:p w:rsidR="00F26608" w:rsidRPr="00AF3B3D" w:rsidRDefault="00F26608" w:rsidP="00F26608">
      <w:r w:rsidRPr="00AF3B3D">
        <w:lastRenderedPageBreak/>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w:t>
      </w:r>
    </w:p>
    <w:p w:rsidR="00F26608" w:rsidRPr="00AF3B3D" w:rsidRDefault="00F26608" w:rsidP="00F26608">
      <w:r w:rsidRPr="00AF3B3D">
        <w:t>После установки приборов учета тепловой энергии у 100% потребителей, тепловые потери при транспорте тепловой энергии могут определяться путем вычитания показателей счетчиков отпущенной тепловой энергии, установленных на источниках централизованного теплоснабжения, и показаний приборов учета тепловой энергии, установленных у потребителей.</w:t>
      </w:r>
    </w:p>
    <w:p w:rsidR="00F26608" w:rsidRPr="00AF3B3D" w:rsidRDefault="00F26608" w:rsidP="00F26608">
      <w:pPr>
        <w:pStyle w:val="6"/>
      </w:pPr>
      <w:r w:rsidRPr="00AF3B3D">
        <w:t>Потери тепловой энергии в тепловых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1"/>
        <w:gridCol w:w="1583"/>
        <w:gridCol w:w="1581"/>
        <w:gridCol w:w="1616"/>
      </w:tblGrid>
      <w:tr w:rsidR="00374809" w:rsidRPr="00AF3B3D" w:rsidTr="009C0664">
        <w:trPr>
          <w:trHeight w:val="283"/>
        </w:trPr>
        <w:tc>
          <w:tcPr>
            <w:tcW w:w="2503" w:type="pct"/>
            <w:vMerge w:val="restart"/>
            <w:shd w:val="clear" w:color="auto" w:fill="auto"/>
            <w:vAlign w:val="center"/>
            <w:hideMark/>
          </w:tcPr>
          <w:p w:rsidR="00374809" w:rsidRPr="00AF3B3D" w:rsidRDefault="00374809" w:rsidP="00DC505D">
            <w:pPr>
              <w:pStyle w:val="a4"/>
              <w:rPr>
                <w:b/>
                <w:lang w:eastAsia="ru-RU"/>
              </w:rPr>
            </w:pPr>
            <w:r w:rsidRPr="00AF3B3D">
              <w:rPr>
                <w:b/>
                <w:lang w:eastAsia="ru-RU"/>
              </w:rPr>
              <w:t>Источник</w:t>
            </w:r>
          </w:p>
        </w:tc>
        <w:tc>
          <w:tcPr>
            <w:tcW w:w="2497" w:type="pct"/>
            <w:gridSpan w:val="3"/>
            <w:shd w:val="clear" w:color="auto" w:fill="auto"/>
            <w:vAlign w:val="center"/>
            <w:hideMark/>
          </w:tcPr>
          <w:p w:rsidR="00374809" w:rsidRPr="00AF3B3D" w:rsidRDefault="00374809" w:rsidP="00DC505D">
            <w:pPr>
              <w:pStyle w:val="a4"/>
              <w:rPr>
                <w:b/>
                <w:lang w:eastAsia="ru-RU"/>
              </w:rPr>
            </w:pPr>
            <w:r w:rsidRPr="00AF3B3D">
              <w:rPr>
                <w:b/>
                <w:lang w:eastAsia="ru-RU"/>
              </w:rPr>
              <w:t>Потери тепловой энергии, Гкал</w:t>
            </w:r>
          </w:p>
        </w:tc>
      </w:tr>
      <w:tr w:rsidR="00374809" w:rsidRPr="00AF3B3D" w:rsidTr="009C0664">
        <w:trPr>
          <w:trHeight w:val="283"/>
        </w:trPr>
        <w:tc>
          <w:tcPr>
            <w:tcW w:w="2503" w:type="pct"/>
            <w:vMerge/>
            <w:vAlign w:val="center"/>
            <w:hideMark/>
          </w:tcPr>
          <w:p w:rsidR="00374809" w:rsidRPr="00AF3B3D" w:rsidRDefault="00374809" w:rsidP="00DC505D">
            <w:pPr>
              <w:pStyle w:val="a4"/>
              <w:rPr>
                <w:b/>
                <w:lang w:eastAsia="ru-RU"/>
              </w:rPr>
            </w:pPr>
          </w:p>
        </w:tc>
        <w:tc>
          <w:tcPr>
            <w:tcW w:w="827" w:type="pct"/>
            <w:shd w:val="clear" w:color="auto" w:fill="auto"/>
            <w:vAlign w:val="center"/>
            <w:hideMark/>
          </w:tcPr>
          <w:p w:rsidR="00374809" w:rsidRPr="00AF3B3D" w:rsidRDefault="00374809" w:rsidP="00DC505D">
            <w:pPr>
              <w:pStyle w:val="a4"/>
              <w:rPr>
                <w:b/>
                <w:lang w:eastAsia="ru-RU"/>
              </w:rPr>
            </w:pPr>
            <w:r w:rsidRPr="00AF3B3D">
              <w:rPr>
                <w:b/>
                <w:lang w:eastAsia="ru-RU"/>
              </w:rPr>
              <w:t>2021</w:t>
            </w:r>
          </w:p>
        </w:tc>
        <w:tc>
          <w:tcPr>
            <w:tcW w:w="826" w:type="pct"/>
            <w:shd w:val="clear" w:color="auto" w:fill="auto"/>
            <w:vAlign w:val="center"/>
            <w:hideMark/>
          </w:tcPr>
          <w:p w:rsidR="00374809" w:rsidRPr="00AF3B3D" w:rsidRDefault="00374809" w:rsidP="00DC505D">
            <w:pPr>
              <w:pStyle w:val="a4"/>
              <w:rPr>
                <w:b/>
                <w:lang w:eastAsia="ru-RU"/>
              </w:rPr>
            </w:pPr>
            <w:r w:rsidRPr="00AF3B3D">
              <w:rPr>
                <w:b/>
                <w:lang w:eastAsia="ru-RU"/>
              </w:rPr>
              <w:t>2022</w:t>
            </w:r>
          </w:p>
        </w:tc>
        <w:tc>
          <w:tcPr>
            <w:tcW w:w="844" w:type="pct"/>
            <w:shd w:val="clear" w:color="auto" w:fill="auto"/>
            <w:vAlign w:val="center"/>
            <w:hideMark/>
          </w:tcPr>
          <w:p w:rsidR="00374809" w:rsidRPr="00AF3B3D" w:rsidRDefault="00374809" w:rsidP="00DC505D">
            <w:pPr>
              <w:pStyle w:val="a4"/>
              <w:rPr>
                <w:b/>
                <w:lang w:eastAsia="ru-RU"/>
              </w:rPr>
            </w:pPr>
            <w:r w:rsidRPr="00AF3B3D">
              <w:rPr>
                <w:b/>
                <w:lang w:eastAsia="ru-RU"/>
              </w:rPr>
              <w:t>2023</w:t>
            </w:r>
          </w:p>
        </w:tc>
      </w:tr>
      <w:tr w:rsidR="00374809" w:rsidRPr="00AF3B3D" w:rsidTr="009C0664">
        <w:trPr>
          <w:trHeight w:val="283"/>
        </w:trPr>
        <w:tc>
          <w:tcPr>
            <w:tcW w:w="2503" w:type="pct"/>
            <w:shd w:val="clear" w:color="auto" w:fill="auto"/>
            <w:noWrap/>
            <w:vAlign w:val="center"/>
            <w:hideMark/>
          </w:tcPr>
          <w:p w:rsidR="00374809" w:rsidRPr="00AF3B3D" w:rsidRDefault="00374809" w:rsidP="00374809">
            <w:pPr>
              <w:pStyle w:val="a4"/>
              <w:rPr>
                <w:lang w:eastAsia="ru-RU"/>
              </w:rPr>
            </w:pPr>
            <w:r w:rsidRPr="00AF3B3D">
              <w:rPr>
                <w:color w:val="000000"/>
                <w:szCs w:val="20"/>
              </w:rPr>
              <w:t>Котельная с. Пашково</w:t>
            </w:r>
          </w:p>
        </w:tc>
        <w:tc>
          <w:tcPr>
            <w:tcW w:w="827" w:type="pct"/>
            <w:shd w:val="clear" w:color="auto" w:fill="auto"/>
            <w:noWrap/>
            <w:vAlign w:val="center"/>
            <w:hideMark/>
          </w:tcPr>
          <w:p w:rsidR="00374809" w:rsidRPr="00AF3B3D" w:rsidRDefault="00374809" w:rsidP="00374809">
            <w:pPr>
              <w:pStyle w:val="a4"/>
              <w:rPr>
                <w:lang w:eastAsia="ru-RU"/>
              </w:rPr>
            </w:pPr>
            <w:r w:rsidRPr="00AF3B3D">
              <w:rPr>
                <w:color w:val="000000"/>
                <w:szCs w:val="20"/>
              </w:rPr>
              <w:t>-</w:t>
            </w:r>
          </w:p>
        </w:tc>
        <w:tc>
          <w:tcPr>
            <w:tcW w:w="826" w:type="pct"/>
            <w:shd w:val="clear" w:color="auto" w:fill="auto"/>
            <w:noWrap/>
            <w:vAlign w:val="center"/>
            <w:hideMark/>
          </w:tcPr>
          <w:p w:rsidR="00374809" w:rsidRPr="00AF3B3D" w:rsidRDefault="00374809" w:rsidP="00374809">
            <w:pPr>
              <w:pStyle w:val="a4"/>
              <w:rPr>
                <w:lang w:eastAsia="ru-RU"/>
              </w:rPr>
            </w:pPr>
            <w:r w:rsidRPr="00AF3B3D">
              <w:rPr>
                <w:color w:val="000000"/>
                <w:szCs w:val="20"/>
              </w:rPr>
              <w:t>136,41</w:t>
            </w:r>
          </w:p>
        </w:tc>
        <w:tc>
          <w:tcPr>
            <w:tcW w:w="844" w:type="pct"/>
            <w:shd w:val="clear" w:color="auto" w:fill="auto"/>
            <w:noWrap/>
            <w:vAlign w:val="center"/>
            <w:hideMark/>
          </w:tcPr>
          <w:p w:rsidR="00374809" w:rsidRPr="00AF3B3D" w:rsidRDefault="00374809" w:rsidP="00374809">
            <w:pPr>
              <w:pStyle w:val="a4"/>
              <w:rPr>
                <w:lang w:eastAsia="ru-RU"/>
              </w:rPr>
            </w:pPr>
            <w:r w:rsidRPr="00AF3B3D">
              <w:rPr>
                <w:color w:val="000000"/>
                <w:szCs w:val="20"/>
              </w:rPr>
              <w:t>329,26</w:t>
            </w:r>
          </w:p>
        </w:tc>
      </w:tr>
    </w:tbl>
    <w:p w:rsidR="0029052D" w:rsidRPr="00AF3B3D" w:rsidRDefault="0029052D" w:rsidP="007E141C"/>
    <w:p w:rsidR="00374809" w:rsidRPr="00AF3B3D" w:rsidRDefault="00374809" w:rsidP="007E141C">
      <w:r w:rsidRPr="00AF3B3D">
        <w:t xml:space="preserve">Фактические потери </w:t>
      </w:r>
      <w:r w:rsidR="003B5609" w:rsidRPr="00AF3B3D">
        <w:t>соответствуют</w:t>
      </w:r>
      <w:r w:rsidRPr="00AF3B3D">
        <w:t xml:space="preserve"> нормативным, </w:t>
      </w:r>
      <w:r w:rsidR="003B5609" w:rsidRPr="00AF3B3D">
        <w:t>что в основном</w:t>
      </w:r>
      <w:r w:rsidRPr="00AF3B3D">
        <w:t xml:space="preserve"> связано с методом формирования баланса тепловой энергии, так как у потребителей на территории МО «Пашковское сельское поселение» отсутствуют приборы учета тепловой энергии.</w:t>
      </w:r>
    </w:p>
    <w:p w:rsidR="00374809" w:rsidRPr="00AF3B3D" w:rsidRDefault="00374809" w:rsidP="007E141C"/>
    <w:p w:rsidR="0029052D" w:rsidRPr="00AF3B3D" w:rsidRDefault="009C79FF" w:rsidP="009C79FF">
      <w:pPr>
        <w:pStyle w:val="3"/>
      </w:pPr>
      <w:bookmarkStart w:id="83" w:name="_Toc164070092"/>
      <w:r w:rsidRPr="00AF3B3D">
        <w:t>Предписания надзорных органов по запрещению дальнейшей эксплуатации участков тепловой сети и результаты их исполнения</w:t>
      </w:r>
      <w:bookmarkEnd w:id="83"/>
    </w:p>
    <w:p w:rsidR="00F26608" w:rsidRPr="00AF3B3D" w:rsidRDefault="00F26608" w:rsidP="00F26608">
      <w:r w:rsidRPr="00AF3B3D">
        <w:t>Предписания надзорных органов по запрещению дальнейшей эксплуатации участков тепловой сети отсутствуют.</w:t>
      </w:r>
    </w:p>
    <w:p w:rsidR="0029052D" w:rsidRPr="00AF3B3D" w:rsidRDefault="0029052D" w:rsidP="007E141C"/>
    <w:p w:rsidR="0029052D" w:rsidRPr="00AF3B3D" w:rsidRDefault="009C79FF" w:rsidP="009C79FF">
      <w:pPr>
        <w:pStyle w:val="3"/>
      </w:pPr>
      <w:bookmarkStart w:id="84" w:name="_Toc164070093"/>
      <w:r w:rsidRPr="00AF3B3D">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84"/>
    </w:p>
    <w:p w:rsidR="00187D3A" w:rsidRPr="00AF3B3D" w:rsidRDefault="00187D3A" w:rsidP="00187D3A">
      <w:r w:rsidRPr="00AF3B3D">
        <w:t xml:space="preserve">Присоединение теплопотребляющих установок систем отопления </w:t>
      </w:r>
      <w:r w:rsidR="00374809" w:rsidRPr="00AF3B3D">
        <w:t xml:space="preserve">потребителей к тепловым сетям </w:t>
      </w:r>
      <w:r w:rsidRPr="00AF3B3D">
        <w:t>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187D3A" w:rsidRPr="00AF3B3D" w:rsidRDefault="00187D3A" w:rsidP="00187D3A">
      <w:r w:rsidRPr="00AF3B3D">
        <w:lastRenderedPageBreak/>
        <w:t xml:space="preserve">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 </w:t>
      </w:r>
    </w:p>
    <w:p w:rsidR="0029052D" w:rsidRPr="00AF3B3D" w:rsidRDefault="0029052D" w:rsidP="007E141C"/>
    <w:p w:rsidR="0029052D" w:rsidRPr="00AF3B3D" w:rsidRDefault="005F363F" w:rsidP="005F363F">
      <w:pPr>
        <w:pStyle w:val="3"/>
      </w:pPr>
      <w:bookmarkStart w:id="85" w:name="_Toc164070094"/>
      <w:r w:rsidRPr="00AF3B3D">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85"/>
    </w:p>
    <w:p w:rsidR="00405652" w:rsidRPr="00AF3B3D" w:rsidRDefault="00405652" w:rsidP="00405652">
      <w:r w:rsidRPr="00AF3B3D">
        <w:t>Федеральным законом от 23.11.2009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rsidR="00405652" w:rsidRPr="00AF3B3D" w:rsidRDefault="00405652" w:rsidP="00405652">
      <w:r w:rsidRPr="00AF3B3D">
        <w:t>В соответствии с Федеральным законом (в ред. от 18.07.2011) от 23.11.2009 № 261-ФЗ до 1 июля 2012 года собственники помещений в многоквартирных домах обязаны обеспечить установку приборов учета тепловой энергии.</w:t>
      </w:r>
    </w:p>
    <w:p w:rsidR="00405652" w:rsidRPr="00AF3B3D" w:rsidRDefault="00405652" w:rsidP="00405652">
      <w:r w:rsidRPr="00AF3B3D">
        <w:t>С 1 января 2012 г. вводимые в эксплуатацию и реконструируемые многоквартирные жилые дома должны оснащаться индивидуальными теплосчётчиками в квартирах.</w:t>
      </w:r>
    </w:p>
    <w:p w:rsidR="00405652" w:rsidRPr="00AF3B3D" w:rsidRDefault="00405652" w:rsidP="00405652">
      <w:r w:rsidRPr="00AF3B3D">
        <w:t>С момента принятия закона не допускается ввод в эксплуатацию зданий, строений, сооружений без оснащения их приборами учёта тепловой энергии.</w:t>
      </w:r>
    </w:p>
    <w:p w:rsidR="00374809" w:rsidRPr="00AF3B3D" w:rsidRDefault="00374809" w:rsidP="00374809">
      <w:pPr>
        <w:pStyle w:val="aff3"/>
      </w:pPr>
      <w:r w:rsidRPr="00AF3B3D">
        <w:t>В муниципальном образовании «Пашковское сельское поселение» отсутствуют приборы учета потребления тепловой энергии у потребителей</w:t>
      </w:r>
    </w:p>
    <w:p w:rsidR="00374809" w:rsidRPr="00AF3B3D" w:rsidRDefault="00374809" w:rsidP="00374809">
      <w:pPr>
        <w:pStyle w:val="aff3"/>
      </w:pPr>
    </w:p>
    <w:p w:rsidR="0029052D" w:rsidRPr="00AF3B3D" w:rsidRDefault="005F363F" w:rsidP="005F363F">
      <w:pPr>
        <w:pStyle w:val="3"/>
      </w:pPr>
      <w:bookmarkStart w:id="86" w:name="_Toc164070095"/>
      <w:r w:rsidRPr="00AF3B3D">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86"/>
    </w:p>
    <w:p w:rsidR="0029052D" w:rsidRPr="00AF3B3D" w:rsidRDefault="00405652" w:rsidP="00405652">
      <w:r w:rsidRPr="00AF3B3D">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260EDD" w:rsidRPr="00AF3B3D" w:rsidRDefault="00260EDD" w:rsidP="007E141C"/>
    <w:p w:rsidR="00121282" w:rsidRPr="00AF3B3D" w:rsidRDefault="005F363F" w:rsidP="005F363F">
      <w:pPr>
        <w:pStyle w:val="3"/>
      </w:pPr>
      <w:bookmarkStart w:id="87" w:name="_Toc164070096"/>
      <w:r w:rsidRPr="00AF3B3D">
        <w:t>Уровень автоматизации и обслуживания центральных тепловых пунктов, насосных станций</w:t>
      </w:r>
      <w:bookmarkEnd w:id="87"/>
    </w:p>
    <w:p w:rsidR="00374809" w:rsidRPr="00AF3B3D" w:rsidRDefault="00374809" w:rsidP="00374809">
      <w:pPr>
        <w:pStyle w:val="aff0"/>
      </w:pPr>
      <w:r w:rsidRPr="00AF3B3D">
        <w:t>В системе теплоснабжения центральные тепловые пункты и насосные станции отсутствуют.</w:t>
      </w:r>
    </w:p>
    <w:p w:rsidR="005F363F" w:rsidRPr="00AF3B3D" w:rsidRDefault="005F363F" w:rsidP="007E141C"/>
    <w:p w:rsidR="005F363F" w:rsidRPr="00AF3B3D" w:rsidRDefault="005F363F" w:rsidP="005F363F">
      <w:pPr>
        <w:pStyle w:val="3"/>
      </w:pPr>
      <w:bookmarkStart w:id="88" w:name="_Toc164070097"/>
      <w:r w:rsidRPr="00AF3B3D">
        <w:t>Сведения о наличии защиты тепловых сетей от превышения давления</w:t>
      </w:r>
      <w:bookmarkEnd w:id="88"/>
    </w:p>
    <w:p w:rsidR="00C31BDF" w:rsidRPr="00AF3B3D" w:rsidRDefault="00C31BDF" w:rsidP="00C31BDF">
      <w:r w:rsidRPr="00AF3B3D">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5F363F" w:rsidRPr="00AF3B3D" w:rsidRDefault="005F363F" w:rsidP="007E141C"/>
    <w:p w:rsidR="005F363F" w:rsidRPr="00AF3B3D" w:rsidRDefault="005F363F" w:rsidP="005F363F">
      <w:pPr>
        <w:pStyle w:val="3"/>
      </w:pPr>
      <w:bookmarkStart w:id="89" w:name="_Toc164070098"/>
      <w:r w:rsidRPr="00AF3B3D">
        <w:t>Перечень выявленных бесхозяйных тепловых сетей и обоснование выбора организации, уполномоченной на их эксплуатацию</w:t>
      </w:r>
      <w:bookmarkEnd w:id="89"/>
    </w:p>
    <w:p w:rsidR="00C31BDF" w:rsidRPr="00AF3B3D" w:rsidRDefault="00C31BDF" w:rsidP="00C31BDF">
      <w:r w:rsidRPr="00AF3B3D">
        <w:t>Согласно пункту 6 ст. 15 Федерального закона от 27 июля 2010 г. № 190- ФЗ «О теплоснабжении», под бесхозяйной тепловой сетью понимается совокупность устройств, предназначенных для передачи тепловой энергии и не имеющих эксплуатирующей организации.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C31BDF" w:rsidRPr="00AF3B3D" w:rsidRDefault="00C31BDF" w:rsidP="00C31BDF">
      <w:r w:rsidRPr="00AF3B3D">
        <w:t>Единственный признак, позволяющий отнести ту или иную тепловую сеть к бесхозяйной - отсутствие эксплуатирующей организации.</w:t>
      </w:r>
    </w:p>
    <w:p w:rsidR="00C31BDF" w:rsidRPr="00AF3B3D" w:rsidRDefault="00C31BDF" w:rsidP="00C31BDF">
      <w:r w:rsidRPr="00AF3B3D">
        <w:t>Бесхозяйные тепловые сети, в силу пункта 3 ст. 225 Гражданского кодекса РФ, переходят в муниципальную собственность. До такого перехода, в случае выявления бесхозяйных тепловых сетей на органы местного самоуправления, согласно, Федерального закона № 190-ФЗ "О теплоснабжении", возлагается обязанность по определению, в течение 30 дней, организации, которая будет осуществлять их содержание и обслуживание. В роли такой организации может выступать:</w:t>
      </w:r>
    </w:p>
    <w:p w:rsidR="00C31BDF" w:rsidRPr="00AF3B3D" w:rsidRDefault="00C31BDF" w:rsidP="00C31BDF">
      <w:r w:rsidRPr="00AF3B3D">
        <w:lastRenderedPageBreak/>
        <w:t>Теплосетевая организация, чьи тепловые сети непосредственно соединены с бесхозяйными сетями. В этом случае исходным критерием для выбора организации выступает наличие непосредственного присоединения бесхозяйных объектов к сетям данной организации, которая их использует в своей основной деятельности.</w:t>
      </w:r>
    </w:p>
    <w:p w:rsidR="00C31BDF" w:rsidRPr="00AF3B3D" w:rsidRDefault="00C31BDF" w:rsidP="00C31BDF">
      <w:r w:rsidRPr="00AF3B3D">
        <w:t>Единая теплоснабжающая организация в системе теплоснабжения, куда входят бесхозяйные тепловые сети, осуществляющая их содержание и обслуживание. Во втором случае, таким критерием выступает наличие в системе теплоснабжения единой теплоснабжающей организации, осуществляющей содержание и обслуживание бесхозяйных объектов.</w:t>
      </w:r>
    </w:p>
    <w:p w:rsidR="00C31BDF" w:rsidRPr="00AF3B3D" w:rsidRDefault="00374809" w:rsidP="00C31BDF">
      <w:r w:rsidRPr="00AF3B3D">
        <w:t>Информация</w:t>
      </w:r>
      <w:r w:rsidR="00C31BDF" w:rsidRPr="00AF3B3D">
        <w:t xml:space="preserve"> о бесхозяйных объектах теплоснабжения, эксплуатируемых ГП ЕАО «Облэнергоремонт плюс», </w:t>
      </w:r>
      <w:r w:rsidRPr="00AF3B3D">
        <w:t>отсутствует</w:t>
      </w:r>
      <w:r w:rsidR="00C31BDF" w:rsidRPr="00AF3B3D">
        <w:t>.</w:t>
      </w:r>
    </w:p>
    <w:p w:rsidR="005F363F" w:rsidRPr="00AF3B3D" w:rsidRDefault="005F363F" w:rsidP="007E141C"/>
    <w:p w:rsidR="005F363F" w:rsidRPr="00AF3B3D" w:rsidRDefault="005F363F" w:rsidP="005F363F">
      <w:pPr>
        <w:pStyle w:val="3"/>
      </w:pPr>
      <w:bookmarkStart w:id="90" w:name="_Toc164070099"/>
      <w:r w:rsidRPr="00AF3B3D">
        <w:t>Данные энергетических характеристик тепловых сетей (при их наличии)</w:t>
      </w:r>
      <w:bookmarkEnd w:id="90"/>
    </w:p>
    <w:p w:rsidR="00A24515" w:rsidRPr="00AF3B3D" w:rsidRDefault="00A24515" w:rsidP="00A24515">
      <w:r w:rsidRPr="00AF3B3D">
        <w:t>Данные об энергетических характеристиках тепловых сетей были рассмотрены в предыд</w:t>
      </w:r>
      <w:r w:rsidR="003A0536" w:rsidRPr="00AF3B3D">
        <w:t>ущих разделах</w:t>
      </w:r>
      <w:r w:rsidRPr="00AF3B3D">
        <w:t xml:space="preserve"> настоящей схемы теплоснабжения.</w:t>
      </w:r>
    </w:p>
    <w:p w:rsidR="005F363F" w:rsidRPr="00AF3B3D" w:rsidRDefault="005F363F" w:rsidP="007E141C"/>
    <w:p w:rsidR="005F363F" w:rsidRPr="00AF3B3D" w:rsidRDefault="00C31BDF" w:rsidP="00C31BDF">
      <w:pPr>
        <w:pStyle w:val="3"/>
      </w:pPr>
      <w:bookmarkStart w:id="91" w:name="_Toc164070100"/>
      <w:r w:rsidRPr="00AF3B3D">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91"/>
    </w:p>
    <w:p w:rsidR="00C31BDF" w:rsidRPr="00AF3B3D" w:rsidRDefault="00C31BDF" w:rsidP="00C31BDF">
      <w:r w:rsidRPr="00AF3B3D">
        <w:t>Актуализирована информация по характеристикам тепловых сетей по состоянию на 01.01.2024 года, согласно предоставленным исходным данным.</w:t>
      </w:r>
    </w:p>
    <w:p w:rsidR="003C1E82" w:rsidRPr="00AF3B3D" w:rsidRDefault="003C1E82" w:rsidP="007E141C"/>
    <w:p w:rsidR="005F363F" w:rsidRPr="00AF3B3D" w:rsidRDefault="005F363F" w:rsidP="005F363F">
      <w:pPr>
        <w:pStyle w:val="20"/>
      </w:pPr>
      <w:bookmarkStart w:id="92" w:name="_Toc164070101"/>
      <w:r w:rsidRPr="00AF3B3D">
        <w:t>Зоны действия источников тепловой энергии</w:t>
      </w:r>
      <w:bookmarkEnd w:id="92"/>
    </w:p>
    <w:p w:rsidR="009D2B28" w:rsidRPr="00AF3B3D" w:rsidRDefault="009D2B28" w:rsidP="009D2B28">
      <w:r w:rsidRPr="00AF3B3D">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74809" w:rsidRPr="00AF3B3D" w:rsidRDefault="00374809" w:rsidP="009D2B28">
      <w:r w:rsidRPr="00AF3B3D">
        <w:t>Зона действия котельной с. Пашково представлена на рисунке ниже.</w:t>
      </w:r>
    </w:p>
    <w:p w:rsidR="009D2B28" w:rsidRPr="00AF3B3D" w:rsidRDefault="00374809" w:rsidP="00374809">
      <w:pPr>
        <w:ind w:firstLine="0"/>
        <w:jc w:val="center"/>
      </w:pPr>
      <w:r w:rsidRPr="00AF3B3D">
        <w:rPr>
          <w:noProof/>
          <w:lang w:eastAsia="ru-RU"/>
        </w:rPr>
        <w:lastRenderedPageBreak/>
        <w:drawing>
          <wp:inline distT="0" distB="0" distL="0" distR="0">
            <wp:extent cx="4133215" cy="6511290"/>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33215" cy="6511290"/>
                    </a:xfrm>
                    <a:prstGeom prst="rect">
                      <a:avLst/>
                    </a:prstGeom>
                    <a:noFill/>
                  </pic:spPr>
                </pic:pic>
              </a:graphicData>
            </a:graphic>
          </wp:inline>
        </w:drawing>
      </w:r>
    </w:p>
    <w:p w:rsidR="009D2B28" w:rsidRPr="00AF3B3D" w:rsidRDefault="00374809" w:rsidP="009D2B28">
      <w:pPr>
        <w:pStyle w:val="5"/>
      </w:pPr>
      <w:r w:rsidRPr="00AF3B3D">
        <w:t>Зона теплоснабжения котельной с. Пашково</w:t>
      </w:r>
    </w:p>
    <w:p w:rsidR="003C1E82" w:rsidRPr="00AF3B3D" w:rsidRDefault="003C1E82" w:rsidP="007E141C"/>
    <w:p w:rsidR="003C1E82" w:rsidRPr="00AF3B3D" w:rsidRDefault="003C1E82">
      <w:pPr>
        <w:spacing w:after="160" w:line="259" w:lineRule="auto"/>
        <w:ind w:firstLine="0"/>
        <w:jc w:val="left"/>
      </w:pPr>
      <w:r w:rsidRPr="00AF3B3D">
        <w:br w:type="page"/>
      </w:r>
    </w:p>
    <w:p w:rsidR="005F363F" w:rsidRPr="00AF3B3D" w:rsidRDefault="005F363F" w:rsidP="005F363F">
      <w:pPr>
        <w:pStyle w:val="20"/>
      </w:pPr>
      <w:bookmarkStart w:id="93" w:name="_Toc164070102"/>
      <w:r w:rsidRPr="00AF3B3D">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93"/>
    </w:p>
    <w:p w:rsidR="005F363F" w:rsidRPr="00AF3B3D" w:rsidRDefault="005F363F" w:rsidP="005F363F">
      <w:pPr>
        <w:pStyle w:val="3"/>
      </w:pPr>
      <w:bookmarkStart w:id="94" w:name="_Toc164070103"/>
      <w:r w:rsidRPr="00AF3B3D">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94"/>
    </w:p>
    <w:p w:rsidR="00374809" w:rsidRPr="00AF3B3D" w:rsidRDefault="00374809" w:rsidP="00374809">
      <w:pPr>
        <w:pStyle w:val="aff0"/>
      </w:pPr>
      <w:r w:rsidRPr="00AF3B3D">
        <w:t xml:space="preserve">Для оценки фактического состояния систем теплоснабжения </w:t>
      </w:r>
      <w:r w:rsidR="003B5609" w:rsidRPr="00AF3B3D">
        <w:br/>
        <w:t>М</w:t>
      </w:r>
      <w:r w:rsidRPr="00AF3B3D">
        <w:t>О «Пашковское сельское поселение» определен коэффициент перевода договорных нагрузок в фактические. Для этого был проведен анализ фактических полезных отпусков тепловой энергии по источникам централизованного теплоснабжения за 2023 г.</w:t>
      </w:r>
    </w:p>
    <w:p w:rsidR="00374809" w:rsidRPr="00AF3B3D" w:rsidRDefault="00374809" w:rsidP="00374809">
      <w:pPr>
        <w:pStyle w:val="aff0"/>
      </w:pPr>
      <w:r w:rsidRPr="00AF3B3D">
        <w:t>Согласно имеющимся данным, продолжительность отопительного периода в 2023 году составила 206 дня (4944 ч). Среднемесячные температуры наружного воздуха представлены в таблице ниже.</w:t>
      </w:r>
    </w:p>
    <w:p w:rsidR="005F363F" w:rsidRPr="00AF3B3D" w:rsidRDefault="00786549" w:rsidP="00786549">
      <w:pPr>
        <w:pStyle w:val="6"/>
      </w:pPr>
      <w:r w:rsidRPr="00AF3B3D">
        <w:t xml:space="preserve">Среднемесячные температуры наружного воздуха на территории </w:t>
      </w:r>
      <w:r w:rsidR="00374809" w:rsidRPr="00AF3B3D">
        <w:t>муниципального образования</w:t>
      </w:r>
    </w:p>
    <w:tbl>
      <w:tblPr>
        <w:tblStyle w:val="ae"/>
        <w:tblW w:w="5000" w:type="pct"/>
        <w:tblLook w:val="04A0"/>
      </w:tblPr>
      <w:tblGrid>
        <w:gridCol w:w="686"/>
        <w:gridCol w:w="686"/>
        <w:gridCol w:w="686"/>
        <w:gridCol w:w="685"/>
        <w:gridCol w:w="685"/>
        <w:gridCol w:w="685"/>
        <w:gridCol w:w="685"/>
        <w:gridCol w:w="685"/>
        <w:gridCol w:w="685"/>
        <w:gridCol w:w="685"/>
        <w:gridCol w:w="685"/>
        <w:gridCol w:w="685"/>
        <w:gridCol w:w="676"/>
        <w:gridCol w:w="672"/>
      </w:tblGrid>
      <w:tr w:rsidR="00374809" w:rsidRPr="00AF3B3D" w:rsidTr="00374809">
        <w:tc>
          <w:tcPr>
            <w:tcW w:w="358" w:type="pct"/>
            <w:vMerge w:val="restart"/>
            <w:tcBorders>
              <w:top w:val="single" w:sz="6" w:space="0" w:color="888888"/>
              <w:left w:val="single" w:sz="6" w:space="0" w:color="888888"/>
              <w:right w:val="single" w:sz="6" w:space="0" w:color="888888"/>
            </w:tcBorders>
            <w:vAlign w:val="center"/>
          </w:tcPr>
          <w:p w:rsidR="00374809" w:rsidRPr="00AF3B3D" w:rsidRDefault="00374809" w:rsidP="00374809">
            <w:pPr>
              <w:pStyle w:val="a4"/>
              <w:rPr>
                <w:b/>
              </w:rPr>
            </w:pPr>
            <w:r w:rsidRPr="00AF3B3D">
              <w:rPr>
                <w:b/>
              </w:rPr>
              <w:t>Год</w:t>
            </w:r>
          </w:p>
        </w:tc>
        <w:tc>
          <w:tcPr>
            <w:tcW w:w="4642" w:type="pct"/>
            <w:gridSpan w:val="13"/>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 xml:space="preserve">Среднемесячная температура воздуха, </w:t>
            </w:r>
            <m:oMath>
              <m:r>
                <m:rPr>
                  <m:sty m:val="bi"/>
                </m:rPr>
                <w:rPr>
                  <w:rFonts w:ascii="Cambria Math" w:hAnsi="Cambria Math"/>
                </w:rPr>
                <m:t>℃</m:t>
              </m:r>
            </m:oMath>
          </w:p>
        </w:tc>
      </w:tr>
      <w:tr w:rsidR="00374809" w:rsidRPr="00AF3B3D" w:rsidTr="00374809">
        <w:tc>
          <w:tcPr>
            <w:tcW w:w="358" w:type="pct"/>
            <w:vMerge/>
            <w:tcBorders>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янв</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фев</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мар</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апр</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май</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июн</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июл</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авг</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сен</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окт</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ноя</w:t>
            </w:r>
          </w:p>
        </w:tc>
        <w:tc>
          <w:tcPr>
            <w:tcW w:w="353"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дек</w:t>
            </w:r>
          </w:p>
        </w:tc>
        <w:tc>
          <w:tcPr>
            <w:tcW w:w="351"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rPr>
                <w:b/>
              </w:rPr>
            </w:pPr>
            <w:r w:rsidRPr="00AF3B3D">
              <w:rPr>
                <w:b/>
              </w:rPr>
              <w:t>год</w:t>
            </w:r>
          </w:p>
        </w:tc>
      </w:tr>
      <w:tr w:rsidR="00374809" w:rsidRPr="00AF3B3D" w:rsidTr="00374809">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2023</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-27.5</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-18.8</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-4.0</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3.7</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11.0</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16.9</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20.8</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19.4</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11.8</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3.1</w:t>
            </w:r>
          </w:p>
        </w:tc>
        <w:tc>
          <w:tcPr>
            <w:tcW w:w="358"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-12.6</w:t>
            </w:r>
          </w:p>
        </w:tc>
        <w:tc>
          <w:tcPr>
            <w:tcW w:w="353"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-24.3</w:t>
            </w:r>
          </w:p>
        </w:tc>
        <w:tc>
          <w:tcPr>
            <w:tcW w:w="351" w:type="pct"/>
            <w:tcBorders>
              <w:top w:val="single" w:sz="6" w:space="0" w:color="888888"/>
              <w:left w:val="single" w:sz="6" w:space="0" w:color="888888"/>
              <w:bottom w:val="single" w:sz="6" w:space="0" w:color="888888"/>
              <w:right w:val="single" w:sz="6" w:space="0" w:color="888888"/>
            </w:tcBorders>
            <w:vAlign w:val="center"/>
          </w:tcPr>
          <w:p w:rsidR="00374809" w:rsidRPr="00AF3B3D" w:rsidRDefault="00374809" w:rsidP="00374809">
            <w:pPr>
              <w:pStyle w:val="a4"/>
            </w:pPr>
            <w:r w:rsidRPr="00AF3B3D">
              <w:t>-0,04</w:t>
            </w:r>
          </w:p>
        </w:tc>
      </w:tr>
    </w:tbl>
    <w:p w:rsidR="005F363F" w:rsidRPr="00AF3B3D" w:rsidRDefault="005F363F" w:rsidP="007E141C"/>
    <w:p w:rsidR="00AB115F" w:rsidRPr="00AF3B3D" w:rsidRDefault="00AB115F" w:rsidP="00AB115F">
      <w:r w:rsidRPr="00AF3B3D">
        <w:t>Расчетная температура внутри помещений принята +20 ℃. Расчетная температура наружного воздуха для наиболее холодной пятидневки, согласно СП</w:t>
      </w:r>
      <w:r w:rsidR="006B4679" w:rsidRPr="00AF3B3D">
        <w:t xml:space="preserve"> 131.13</w:t>
      </w:r>
      <w:r w:rsidR="00645A61" w:rsidRPr="00AF3B3D">
        <w:t>330.2020, составляет -32</w:t>
      </w:r>
      <w:r w:rsidRPr="00AF3B3D">
        <w:t xml:space="preserve"> ℃.</w:t>
      </w:r>
    </w:p>
    <w:p w:rsidR="00AB115F" w:rsidRPr="00AF3B3D" w:rsidRDefault="00374809" w:rsidP="00AB115F">
      <w:r w:rsidRPr="00AF3B3D">
        <w:t>Значение потребления тепловой энергии при расчетных температурах наружного воздуха котельной МО «Пашковское сельское поселение» представлено в таблице</w:t>
      </w:r>
      <w:r w:rsidR="00AB115F" w:rsidRPr="00AF3B3D">
        <w:t xml:space="preserve"> ниже.</w:t>
      </w:r>
    </w:p>
    <w:p w:rsidR="00AB115F" w:rsidRPr="00AF3B3D" w:rsidRDefault="00AB115F" w:rsidP="00AB115F">
      <w:pPr>
        <w:pStyle w:val="6"/>
      </w:pPr>
      <w:r w:rsidRPr="00AF3B3D">
        <w:t>Потребление тепловой энергии при расчетных температурах наружного воздуха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78"/>
        <w:gridCol w:w="4387"/>
      </w:tblGrid>
      <w:tr w:rsidR="00374809" w:rsidRPr="00AF3B3D" w:rsidTr="00645A61">
        <w:trPr>
          <w:trHeight w:val="20"/>
        </w:trPr>
        <w:tc>
          <w:tcPr>
            <w:tcW w:w="2658" w:type="pct"/>
            <w:vMerge w:val="restart"/>
            <w:vAlign w:val="center"/>
          </w:tcPr>
          <w:p w:rsidR="00374809" w:rsidRPr="00AF3B3D" w:rsidRDefault="00374809" w:rsidP="00645A61">
            <w:pPr>
              <w:pStyle w:val="TableParagraph"/>
              <w:tabs>
                <w:tab w:val="left" w:pos="851"/>
              </w:tabs>
              <w:ind w:right="3"/>
              <w:rPr>
                <w:b/>
                <w:sz w:val="20"/>
              </w:rPr>
            </w:pPr>
            <w:r w:rsidRPr="00AF3B3D">
              <w:rPr>
                <w:b/>
                <w:sz w:val="20"/>
              </w:rPr>
              <w:t>Наименование</w:t>
            </w:r>
          </w:p>
        </w:tc>
        <w:tc>
          <w:tcPr>
            <w:tcW w:w="2342" w:type="pct"/>
            <w:vAlign w:val="center"/>
          </w:tcPr>
          <w:p w:rsidR="00374809" w:rsidRPr="00AF3B3D" w:rsidRDefault="00374809" w:rsidP="00645A61">
            <w:pPr>
              <w:pStyle w:val="TableParagraph"/>
              <w:tabs>
                <w:tab w:val="left" w:pos="851"/>
              </w:tabs>
              <w:ind w:right="3"/>
              <w:rPr>
                <w:b/>
                <w:sz w:val="20"/>
              </w:rPr>
            </w:pPr>
            <w:r w:rsidRPr="00AF3B3D">
              <w:rPr>
                <w:b/>
                <w:sz w:val="20"/>
              </w:rPr>
              <w:t>Общее потребление</w:t>
            </w:r>
          </w:p>
        </w:tc>
      </w:tr>
      <w:tr w:rsidR="00374809" w:rsidRPr="00AF3B3D" w:rsidTr="00645A61">
        <w:trPr>
          <w:trHeight w:val="20"/>
        </w:trPr>
        <w:tc>
          <w:tcPr>
            <w:tcW w:w="2658" w:type="pct"/>
            <w:vMerge/>
            <w:tcBorders>
              <w:top w:val="nil"/>
            </w:tcBorders>
            <w:vAlign w:val="center"/>
          </w:tcPr>
          <w:p w:rsidR="00374809" w:rsidRPr="00AF3B3D" w:rsidRDefault="00374809" w:rsidP="00645A61">
            <w:pPr>
              <w:tabs>
                <w:tab w:val="left" w:pos="851"/>
              </w:tabs>
              <w:ind w:right="3"/>
              <w:jc w:val="center"/>
              <w:rPr>
                <w:sz w:val="2"/>
                <w:szCs w:val="2"/>
              </w:rPr>
            </w:pPr>
          </w:p>
        </w:tc>
        <w:tc>
          <w:tcPr>
            <w:tcW w:w="2342" w:type="pct"/>
            <w:vAlign w:val="center"/>
          </w:tcPr>
          <w:p w:rsidR="00374809" w:rsidRPr="00AF3B3D" w:rsidRDefault="00374809" w:rsidP="00645A61">
            <w:pPr>
              <w:pStyle w:val="TableParagraph"/>
              <w:tabs>
                <w:tab w:val="left" w:pos="851"/>
              </w:tabs>
              <w:ind w:right="3"/>
              <w:rPr>
                <w:b/>
                <w:sz w:val="20"/>
              </w:rPr>
            </w:pPr>
            <w:r w:rsidRPr="00AF3B3D">
              <w:rPr>
                <w:b/>
                <w:sz w:val="20"/>
              </w:rPr>
              <w:t>Гкал/ч</w:t>
            </w:r>
          </w:p>
        </w:tc>
      </w:tr>
      <w:tr w:rsidR="00374809" w:rsidRPr="00AF3B3D" w:rsidTr="00645A61">
        <w:trPr>
          <w:trHeight w:val="20"/>
        </w:trPr>
        <w:tc>
          <w:tcPr>
            <w:tcW w:w="2658" w:type="pct"/>
            <w:vAlign w:val="center"/>
          </w:tcPr>
          <w:p w:rsidR="00374809" w:rsidRPr="00AF3B3D" w:rsidRDefault="00374809" w:rsidP="00645A61">
            <w:pPr>
              <w:pStyle w:val="TableParagraph"/>
              <w:tabs>
                <w:tab w:val="left" w:pos="851"/>
              </w:tabs>
              <w:ind w:right="3"/>
              <w:rPr>
                <w:sz w:val="20"/>
              </w:rPr>
            </w:pPr>
            <w:r w:rsidRPr="00AF3B3D">
              <w:rPr>
                <w:sz w:val="20"/>
              </w:rPr>
              <w:t>Котельная с. Пашково</w:t>
            </w:r>
          </w:p>
        </w:tc>
        <w:tc>
          <w:tcPr>
            <w:tcW w:w="2342" w:type="pct"/>
            <w:vAlign w:val="center"/>
          </w:tcPr>
          <w:p w:rsidR="00374809" w:rsidRPr="00AF3B3D" w:rsidRDefault="00374809" w:rsidP="00645A61">
            <w:pPr>
              <w:pStyle w:val="TableParagraph"/>
              <w:tabs>
                <w:tab w:val="left" w:pos="851"/>
              </w:tabs>
              <w:ind w:right="3"/>
              <w:rPr>
                <w:sz w:val="20"/>
              </w:rPr>
            </w:pPr>
            <w:r w:rsidRPr="00AF3B3D">
              <w:rPr>
                <w:sz w:val="20"/>
              </w:rPr>
              <w:t>0,55</w:t>
            </w:r>
          </w:p>
        </w:tc>
      </w:tr>
    </w:tbl>
    <w:p w:rsidR="00786549" w:rsidRPr="00AF3B3D" w:rsidRDefault="00786549" w:rsidP="007E141C"/>
    <w:p w:rsidR="00374809" w:rsidRPr="00AF3B3D" w:rsidRDefault="00374809" w:rsidP="007E141C"/>
    <w:p w:rsidR="005F363F" w:rsidRPr="00AF3B3D" w:rsidRDefault="005F363F" w:rsidP="005F363F">
      <w:pPr>
        <w:pStyle w:val="3"/>
      </w:pPr>
      <w:bookmarkStart w:id="95" w:name="_Toc164070104"/>
      <w:r w:rsidRPr="00AF3B3D">
        <w:lastRenderedPageBreak/>
        <w:t>Описание значений расчетных тепловых нагрузок на коллекторах источников тепловой энергии</w:t>
      </w:r>
      <w:bookmarkEnd w:id="95"/>
    </w:p>
    <w:p w:rsidR="00D53CC8" w:rsidRPr="00AF3B3D" w:rsidRDefault="00D53CC8" w:rsidP="00D53CC8">
      <w:r w:rsidRPr="00AF3B3D">
        <w:t>Значения расчетной тепловой нагрузки определяется на основе данных о фактическом отпуске тепловой энергии за полный отопительный период базового 2023 года, приведенной к расчетной температуре наружного воздуха.</w:t>
      </w:r>
    </w:p>
    <w:p w:rsidR="00D53CC8" w:rsidRPr="00AF3B3D" w:rsidRDefault="00D53CC8" w:rsidP="00D53CC8">
      <w:r w:rsidRPr="00AF3B3D">
        <w:t>Данные о фактическом отпуске тепловой энергии приведены в таблице ниже.</w:t>
      </w:r>
    </w:p>
    <w:p w:rsidR="00D53CC8" w:rsidRPr="00AF3B3D" w:rsidRDefault="00D53CC8" w:rsidP="00D53CC8">
      <w:pPr>
        <w:pStyle w:val="6"/>
      </w:pPr>
      <w:r w:rsidRPr="00AF3B3D">
        <w:t xml:space="preserve">Значения полезного отпуска тепловой энергии </w:t>
      </w:r>
      <w:r w:rsidR="00374809" w:rsidRPr="00AF3B3D">
        <w:t>за</w:t>
      </w:r>
      <w:r w:rsidRPr="00AF3B3D">
        <w:t xml:space="preserve"> 2023 год</w:t>
      </w:r>
    </w:p>
    <w:tbl>
      <w:tblPr>
        <w:tblW w:w="5000" w:type="pct"/>
        <w:tblLook w:val="04A0"/>
      </w:tblPr>
      <w:tblGrid>
        <w:gridCol w:w="2481"/>
        <w:gridCol w:w="1646"/>
        <w:gridCol w:w="2073"/>
        <w:gridCol w:w="1918"/>
        <w:gridCol w:w="1453"/>
      </w:tblGrid>
      <w:tr w:rsidR="00840D28" w:rsidRPr="00AF3B3D" w:rsidTr="00840D28">
        <w:trPr>
          <w:trHeight w:val="20"/>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0D28" w:rsidRPr="00AF3B3D" w:rsidRDefault="00840D28" w:rsidP="00840D28">
            <w:pPr>
              <w:pStyle w:val="a4"/>
              <w:rPr>
                <w:b/>
                <w:lang w:eastAsia="ru-RU"/>
              </w:rPr>
            </w:pPr>
            <w:r w:rsidRPr="00AF3B3D">
              <w:rPr>
                <w:b/>
                <w:lang w:eastAsia="ru-RU"/>
              </w:rPr>
              <w:t>Организация/источник тепловой энергии</w:t>
            </w:r>
          </w:p>
        </w:tc>
        <w:tc>
          <w:tcPr>
            <w:tcW w:w="860" w:type="pct"/>
            <w:tcBorders>
              <w:top w:val="single" w:sz="4" w:space="0" w:color="auto"/>
              <w:left w:val="nil"/>
              <w:bottom w:val="single" w:sz="4" w:space="0" w:color="auto"/>
              <w:right w:val="single" w:sz="4" w:space="0" w:color="auto"/>
            </w:tcBorders>
            <w:shd w:val="clear" w:color="auto" w:fill="auto"/>
            <w:vAlign w:val="center"/>
            <w:hideMark/>
          </w:tcPr>
          <w:p w:rsidR="00840D28" w:rsidRPr="00AF3B3D" w:rsidRDefault="00840D28" w:rsidP="00840D28">
            <w:pPr>
              <w:pStyle w:val="a4"/>
              <w:rPr>
                <w:b/>
                <w:lang w:eastAsia="ru-RU"/>
              </w:rPr>
            </w:pPr>
            <w:r w:rsidRPr="00AF3B3D">
              <w:rPr>
                <w:b/>
                <w:lang w:eastAsia="ru-RU"/>
              </w:rPr>
              <w:t>Производство тепловой энергии, Гкал</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840D28" w:rsidRPr="00AF3B3D" w:rsidRDefault="00840D28" w:rsidP="00840D28">
            <w:pPr>
              <w:pStyle w:val="a4"/>
              <w:rPr>
                <w:b/>
                <w:lang w:eastAsia="ru-RU"/>
              </w:rPr>
            </w:pPr>
            <w:r w:rsidRPr="00AF3B3D">
              <w:rPr>
                <w:b/>
                <w:lang w:eastAsia="ru-RU"/>
              </w:rPr>
              <w:t>Расход тепловой энергии на собственные нужды, Гкал</w:t>
            </w:r>
          </w:p>
        </w:tc>
        <w:tc>
          <w:tcPr>
            <w:tcW w:w="1002" w:type="pct"/>
            <w:tcBorders>
              <w:top w:val="single" w:sz="4" w:space="0" w:color="auto"/>
              <w:left w:val="nil"/>
              <w:bottom w:val="single" w:sz="4" w:space="0" w:color="auto"/>
              <w:right w:val="single" w:sz="4" w:space="0" w:color="auto"/>
            </w:tcBorders>
            <w:shd w:val="clear" w:color="auto" w:fill="auto"/>
            <w:vAlign w:val="center"/>
            <w:hideMark/>
          </w:tcPr>
          <w:p w:rsidR="00840D28" w:rsidRPr="00AF3B3D" w:rsidRDefault="00840D28" w:rsidP="00840D28">
            <w:pPr>
              <w:pStyle w:val="a4"/>
              <w:rPr>
                <w:b/>
                <w:lang w:eastAsia="ru-RU"/>
              </w:rPr>
            </w:pPr>
            <w:r w:rsidRPr="00AF3B3D">
              <w:rPr>
                <w:b/>
                <w:lang w:eastAsia="ru-RU"/>
              </w:rPr>
              <w:t>Потери тепловой энергии, Гкал</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840D28" w:rsidRPr="00AF3B3D" w:rsidRDefault="00840D28" w:rsidP="00840D28">
            <w:pPr>
              <w:pStyle w:val="a4"/>
              <w:rPr>
                <w:b/>
                <w:lang w:eastAsia="ru-RU"/>
              </w:rPr>
            </w:pPr>
            <w:r w:rsidRPr="00AF3B3D">
              <w:rPr>
                <w:b/>
                <w:lang w:eastAsia="ru-RU"/>
              </w:rPr>
              <w:t>Полезный отпуск, Гкал</w:t>
            </w:r>
          </w:p>
        </w:tc>
      </w:tr>
      <w:tr w:rsidR="00374809" w:rsidRPr="00AF3B3D" w:rsidTr="00840D28">
        <w:trPr>
          <w:trHeight w:val="20"/>
        </w:trPr>
        <w:tc>
          <w:tcPr>
            <w:tcW w:w="1296" w:type="pct"/>
            <w:tcBorders>
              <w:top w:val="nil"/>
              <w:left w:val="single" w:sz="4" w:space="0" w:color="auto"/>
              <w:bottom w:val="single" w:sz="4" w:space="0" w:color="auto"/>
              <w:right w:val="single" w:sz="4" w:space="0" w:color="auto"/>
            </w:tcBorders>
            <w:shd w:val="clear" w:color="auto" w:fill="auto"/>
            <w:vAlign w:val="center"/>
            <w:hideMark/>
          </w:tcPr>
          <w:p w:rsidR="00374809" w:rsidRPr="00AF3B3D" w:rsidRDefault="00C97272" w:rsidP="00374809">
            <w:pPr>
              <w:pStyle w:val="a4"/>
              <w:rPr>
                <w:lang w:eastAsia="ru-RU"/>
              </w:rPr>
            </w:pPr>
            <w:r w:rsidRPr="00AF3B3D">
              <w:t>К</w:t>
            </w:r>
            <w:r w:rsidR="00374809" w:rsidRPr="00AF3B3D">
              <w:t>отельная с. Пашково</w:t>
            </w:r>
          </w:p>
        </w:tc>
        <w:tc>
          <w:tcPr>
            <w:tcW w:w="860" w:type="pct"/>
            <w:tcBorders>
              <w:top w:val="nil"/>
              <w:left w:val="nil"/>
              <w:bottom w:val="single" w:sz="4" w:space="0" w:color="auto"/>
              <w:right w:val="single" w:sz="4" w:space="0" w:color="auto"/>
            </w:tcBorders>
            <w:shd w:val="clear" w:color="auto" w:fill="auto"/>
            <w:vAlign w:val="center"/>
            <w:hideMark/>
          </w:tcPr>
          <w:p w:rsidR="00374809" w:rsidRPr="00AF3B3D" w:rsidRDefault="00374809" w:rsidP="00374809">
            <w:pPr>
              <w:pStyle w:val="a4"/>
              <w:rPr>
                <w:lang w:eastAsia="ru-RU"/>
              </w:rPr>
            </w:pPr>
            <w:r w:rsidRPr="00AF3B3D">
              <w:rPr>
                <w:color w:val="000000"/>
              </w:rPr>
              <w:t>2288,69</w:t>
            </w:r>
          </w:p>
        </w:tc>
        <w:tc>
          <w:tcPr>
            <w:tcW w:w="1083" w:type="pct"/>
            <w:tcBorders>
              <w:top w:val="nil"/>
              <w:left w:val="nil"/>
              <w:bottom w:val="single" w:sz="4" w:space="0" w:color="auto"/>
              <w:right w:val="single" w:sz="4" w:space="0" w:color="auto"/>
            </w:tcBorders>
            <w:shd w:val="clear" w:color="auto" w:fill="auto"/>
            <w:vAlign w:val="center"/>
            <w:hideMark/>
          </w:tcPr>
          <w:p w:rsidR="00374809" w:rsidRPr="00AF3B3D" w:rsidRDefault="00374809" w:rsidP="00374809">
            <w:pPr>
              <w:pStyle w:val="a4"/>
              <w:rPr>
                <w:lang w:eastAsia="ru-RU"/>
              </w:rPr>
            </w:pPr>
            <w:r w:rsidRPr="00AF3B3D">
              <w:rPr>
                <w:color w:val="000000"/>
                <w:szCs w:val="20"/>
              </w:rPr>
              <w:t>274,50</w:t>
            </w:r>
          </w:p>
        </w:tc>
        <w:tc>
          <w:tcPr>
            <w:tcW w:w="1002" w:type="pct"/>
            <w:tcBorders>
              <w:top w:val="nil"/>
              <w:left w:val="nil"/>
              <w:bottom w:val="single" w:sz="4" w:space="0" w:color="auto"/>
              <w:right w:val="single" w:sz="4" w:space="0" w:color="auto"/>
            </w:tcBorders>
            <w:shd w:val="clear" w:color="auto" w:fill="auto"/>
            <w:vAlign w:val="center"/>
            <w:hideMark/>
          </w:tcPr>
          <w:p w:rsidR="00374809" w:rsidRPr="00AF3B3D" w:rsidRDefault="00374809" w:rsidP="00374809">
            <w:pPr>
              <w:pStyle w:val="a4"/>
              <w:rPr>
                <w:lang w:eastAsia="ru-RU"/>
              </w:rPr>
            </w:pPr>
            <w:r w:rsidRPr="00AF3B3D">
              <w:rPr>
                <w:color w:val="000000"/>
                <w:szCs w:val="20"/>
              </w:rPr>
              <w:t>329,26</w:t>
            </w:r>
          </w:p>
        </w:tc>
        <w:tc>
          <w:tcPr>
            <w:tcW w:w="759" w:type="pct"/>
            <w:tcBorders>
              <w:top w:val="nil"/>
              <w:left w:val="nil"/>
              <w:bottom w:val="single" w:sz="4" w:space="0" w:color="auto"/>
              <w:right w:val="single" w:sz="4" w:space="0" w:color="auto"/>
            </w:tcBorders>
            <w:shd w:val="clear" w:color="auto" w:fill="auto"/>
            <w:vAlign w:val="center"/>
            <w:hideMark/>
          </w:tcPr>
          <w:p w:rsidR="00374809" w:rsidRPr="00AF3B3D" w:rsidRDefault="00374809" w:rsidP="00374809">
            <w:pPr>
              <w:pStyle w:val="a4"/>
              <w:rPr>
                <w:lang w:eastAsia="ru-RU"/>
              </w:rPr>
            </w:pPr>
            <w:r w:rsidRPr="00AF3B3D">
              <w:rPr>
                <w:color w:val="000000"/>
              </w:rPr>
              <w:t>1684,93</w:t>
            </w:r>
          </w:p>
        </w:tc>
      </w:tr>
    </w:tbl>
    <w:p w:rsidR="00D53CC8" w:rsidRPr="00AF3B3D" w:rsidRDefault="00D53CC8" w:rsidP="00D53CC8"/>
    <w:p w:rsidR="00D53CC8" w:rsidRPr="00AF3B3D" w:rsidRDefault="00645A61" w:rsidP="00D53CC8">
      <w:r w:rsidRPr="00AF3B3D">
        <w:t xml:space="preserve">На основании отчетных данных </w:t>
      </w:r>
      <w:r w:rsidR="00D53CC8" w:rsidRPr="00AF3B3D">
        <w:t>получены значения расчетной тепловой нагрузки на коллекторах источников. Указанные значения приведены в таблице</w:t>
      </w:r>
      <w:r w:rsidR="00374809" w:rsidRPr="00AF3B3D">
        <w:t xml:space="preserve"> ниже.</w:t>
      </w:r>
    </w:p>
    <w:p w:rsidR="00D53CC8" w:rsidRPr="00AF3B3D" w:rsidRDefault="00D53CC8" w:rsidP="00D53CC8">
      <w:pPr>
        <w:pStyle w:val="6"/>
      </w:pPr>
      <w:r w:rsidRPr="00AF3B3D">
        <w:t>Значение полезного отпуска и расчетное значение тепловых нагрузок по источникам в 2023 году</w:t>
      </w:r>
    </w:p>
    <w:tbl>
      <w:tblPr>
        <w:tblW w:w="5000" w:type="pct"/>
        <w:tblLook w:val="04A0"/>
      </w:tblPr>
      <w:tblGrid>
        <w:gridCol w:w="2836"/>
        <w:gridCol w:w="1545"/>
        <w:gridCol w:w="1761"/>
        <w:gridCol w:w="1411"/>
        <w:gridCol w:w="2018"/>
      </w:tblGrid>
      <w:tr w:rsidR="008A0BC1" w:rsidRPr="00AF3B3D" w:rsidTr="008A0BC1">
        <w:trPr>
          <w:trHeight w:val="1200"/>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BC1" w:rsidRPr="00AF3B3D" w:rsidRDefault="008A0BC1" w:rsidP="00840D28">
            <w:pPr>
              <w:pStyle w:val="a4"/>
              <w:rPr>
                <w:b/>
                <w:lang w:eastAsia="ru-RU"/>
              </w:rPr>
            </w:pPr>
            <w:r w:rsidRPr="00AF3B3D">
              <w:rPr>
                <w:b/>
                <w:lang w:eastAsia="ru-RU"/>
              </w:rPr>
              <w:t>Организация/источник тепловой энергии</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40D28">
            <w:pPr>
              <w:pStyle w:val="a4"/>
              <w:rPr>
                <w:b/>
                <w:lang w:eastAsia="ru-RU"/>
              </w:rPr>
            </w:pPr>
            <w:r w:rsidRPr="00AF3B3D">
              <w:rPr>
                <w:b/>
                <w:lang w:eastAsia="ru-RU"/>
              </w:rPr>
              <w:t>Полезный отпуск тепловой энергии, Гкал</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A0BC1">
            <w:pPr>
              <w:pStyle w:val="a4"/>
              <w:rPr>
                <w:b/>
                <w:lang w:eastAsia="ru-RU"/>
              </w:rPr>
            </w:pPr>
            <w:r w:rsidRPr="00AF3B3D">
              <w:rPr>
                <w:b/>
                <w:lang w:eastAsia="ru-RU"/>
              </w:rPr>
              <w:t>Расчетная нагрузка потребителей, Гкал/ч</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40D28">
            <w:pPr>
              <w:pStyle w:val="a4"/>
              <w:rPr>
                <w:b/>
                <w:lang w:eastAsia="ru-RU"/>
              </w:rPr>
            </w:pPr>
            <w:r w:rsidRPr="00AF3B3D">
              <w:rPr>
                <w:b/>
                <w:lang w:eastAsia="ru-RU"/>
              </w:rPr>
              <w:t>Потери тепловой энергии, Гкал/ч</w:t>
            </w:r>
          </w:p>
        </w:tc>
        <w:tc>
          <w:tcPr>
            <w:tcW w:w="1054"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40D28">
            <w:pPr>
              <w:pStyle w:val="a4"/>
              <w:rPr>
                <w:b/>
                <w:lang w:eastAsia="ru-RU"/>
              </w:rPr>
            </w:pPr>
            <w:r w:rsidRPr="00AF3B3D">
              <w:rPr>
                <w:b/>
                <w:lang w:eastAsia="ru-RU"/>
              </w:rPr>
              <w:t>Суммарная нагрузка на коллекторах источника, Гкал/ч</w:t>
            </w:r>
          </w:p>
        </w:tc>
      </w:tr>
      <w:tr w:rsidR="008A0BC1" w:rsidRPr="00AF3B3D" w:rsidTr="008A0BC1">
        <w:trPr>
          <w:trHeight w:val="600"/>
        </w:trPr>
        <w:tc>
          <w:tcPr>
            <w:tcW w:w="1482" w:type="pct"/>
            <w:tcBorders>
              <w:top w:val="nil"/>
              <w:left w:val="single" w:sz="4" w:space="0" w:color="auto"/>
              <w:bottom w:val="single" w:sz="4" w:space="0" w:color="auto"/>
              <w:right w:val="single" w:sz="4" w:space="0" w:color="auto"/>
            </w:tcBorders>
            <w:shd w:val="clear" w:color="auto" w:fill="auto"/>
            <w:noWrap/>
            <w:vAlign w:val="center"/>
            <w:hideMark/>
          </w:tcPr>
          <w:p w:rsidR="008A0BC1" w:rsidRPr="00AF3B3D" w:rsidRDefault="00C97272" w:rsidP="008A0BC1">
            <w:pPr>
              <w:pStyle w:val="a4"/>
              <w:rPr>
                <w:lang w:eastAsia="ru-RU"/>
              </w:rPr>
            </w:pPr>
            <w:r w:rsidRPr="00AF3B3D">
              <w:t xml:space="preserve">Котельная </w:t>
            </w:r>
            <w:r w:rsidR="008A0BC1" w:rsidRPr="00AF3B3D">
              <w:t>с. Пашково</w:t>
            </w:r>
          </w:p>
        </w:tc>
        <w:tc>
          <w:tcPr>
            <w:tcW w:w="807"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rPr>
                <w:lang w:eastAsia="ru-RU"/>
              </w:rPr>
            </w:pPr>
            <w:r w:rsidRPr="00AF3B3D">
              <w:rPr>
                <w:bCs/>
                <w:color w:val="000000"/>
              </w:rPr>
              <w:t>1684,93</w:t>
            </w:r>
          </w:p>
        </w:tc>
        <w:tc>
          <w:tcPr>
            <w:tcW w:w="920"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rPr>
                <w:lang w:eastAsia="ru-RU"/>
              </w:rPr>
            </w:pPr>
            <w:r w:rsidRPr="00AF3B3D">
              <w:rPr>
                <w:bCs/>
                <w:color w:val="000000"/>
              </w:rPr>
              <w:t>0,55</w:t>
            </w:r>
          </w:p>
        </w:tc>
        <w:tc>
          <w:tcPr>
            <w:tcW w:w="737"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rPr>
                <w:lang w:eastAsia="ru-RU"/>
              </w:rPr>
            </w:pPr>
            <w:r w:rsidRPr="00AF3B3D">
              <w:rPr>
                <w:bCs/>
                <w:color w:val="000000"/>
              </w:rPr>
              <w:t>0,11</w:t>
            </w:r>
          </w:p>
        </w:tc>
        <w:tc>
          <w:tcPr>
            <w:tcW w:w="1054"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rPr>
                <w:lang w:eastAsia="ru-RU"/>
              </w:rPr>
            </w:pPr>
            <w:r w:rsidRPr="00AF3B3D">
              <w:rPr>
                <w:bCs/>
                <w:color w:val="000000"/>
              </w:rPr>
              <w:t>0,66</w:t>
            </w:r>
          </w:p>
        </w:tc>
      </w:tr>
    </w:tbl>
    <w:p w:rsidR="005F363F" w:rsidRPr="00AF3B3D" w:rsidRDefault="005F363F" w:rsidP="007E141C"/>
    <w:p w:rsidR="005F363F" w:rsidRPr="00AF3B3D" w:rsidRDefault="005F363F" w:rsidP="005F363F">
      <w:pPr>
        <w:pStyle w:val="3"/>
      </w:pPr>
      <w:bookmarkStart w:id="96" w:name="_Toc164070105"/>
      <w:r w:rsidRPr="00AF3B3D">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6"/>
    </w:p>
    <w:p w:rsidR="005F363F" w:rsidRPr="00AF3B3D" w:rsidRDefault="008A0BC1" w:rsidP="007E141C">
      <w:r w:rsidRPr="00AF3B3D">
        <w:t>Объекты теплопотребления, отопление жилых помещений которых осуществляется с использованием индивидуальных квартирных источников тепловой энергии, не выявлено.</w:t>
      </w:r>
    </w:p>
    <w:p w:rsidR="008A0BC1" w:rsidRPr="00AF3B3D" w:rsidRDefault="008A0BC1" w:rsidP="007E141C"/>
    <w:p w:rsidR="005F363F" w:rsidRPr="00AF3B3D" w:rsidRDefault="005F363F" w:rsidP="005F363F">
      <w:pPr>
        <w:pStyle w:val="3"/>
      </w:pPr>
      <w:bookmarkStart w:id="97" w:name="_Toc164070106"/>
      <w:r w:rsidRPr="00AF3B3D">
        <w:t>Описание величины потребления тепловой энергии в расчетных элементах территориального деления за отопительный период и за год в целом</w:t>
      </w:r>
      <w:bookmarkEnd w:id="97"/>
    </w:p>
    <w:p w:rsidR="008A0BC1" w:rsidRPr="00AF3B3D" w:rsidRDefault="008A0BC1" w:rsidP="008A0BC1">
      <w:r w:rsidRPr="00AF3B3D">
        <w:t>Котельная с. Пашково работает только в отопительный период.</w:t>
      </w:r>
    </w:p>
    <w:p w:rsidR="005A430C" w:rsidRPr="00AF3B3D" w:rsidRDefault="008A0BC1" w:rsidP="008A0BC1">
      <w:r w:rsidRPr="00AF3B3D">
        <w:lastRenderedPageBreak/>
        <w:t>Сводные данные величины потребления тепловой энергии потребителями в зонах действия источников тепловой энергии, расположенных на территории Пашковское сельское поселение Облученского района, за отопительный период 2023 г., представлены в таблице</w:t>
      </w:r>
      <w:r w:rsidR="005A430C" w:rsidRPr="00AF3B3D">
        <w:t xml:space="preserve"> ниже.</w:t>
      </w:r>
    </w:p>
    <w:p w:rsidR="005A430C" w:rsidRPr="00AF3B3D" w:rsidRDefault="005A430C" w:rsidP="005A430C">
      <w:pPr>
        <w:pStyle w:val="6"/>
      </w:pPr>
      <w:r w:rsidRPr="00AF3B3D">
        <w:t>Потребление тепловой энергии за отопительный период и за год в целом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1"/>
        <w:gridCol w:w="3021"/>
        <w:gridCol w:w="3359"/>
      </w:tblGrid>
      <w:tr w:rsidR="00840D28" w:rsidRPr="00AF3B3D" w:rsidTr="009C0664">
        <w:trPr>
          <w:trHeight w:val="20"/>
        </w:trPr>
        <w:tc>
          <w:tcPr>
            <w:tcW w:w="1667" w:type="pct"/>
            <w:shd w:val="clear" w:color="auto" w:fill="auto"/>
            <w:vAlign w:val="center"/>
            <w:hideMark/>
          </w:tcPr>
          <w:p w:rsidR="00840D28" w:rsidRPr="00AF3B3D" w:rsidRDefault="00840D28" w:rsidP="00840D28">
            <w:pPr>
              <w:pStyle w:val="a4"/>
              <w:rPr>
                <w:b/>
                <w:lang w:eastAsia="ru-RU"/>
              </w:rPr>
            </w:pPr>
            <w:r w:rsidRPr="00AF3B3D">
              <w:rPr>
                <w:b/>
                <w:lang w:eastAsia="ru-RU"/>
              </w:rPr>
              <w:t>Организация/источник тепловой энергии</w:t>
            </w:r>
          </w:p>
        </w:tc>
        <w:tc>
          <w:tcPr>
            <w:tcW w:w="1578" w:type="pct"/>
            <w:shd w:val="clear" w:color="auto" w:fill="auto"/>
            <w:vAlign w:val="center"/>
            <w:hideMark/>
          </w:tcPr>
          <w:p w:rsidR="00840D28" w:rsidRPr="00AF3B3D" w:rsidRDefault="00840D28" w:rsidP="00840D28">
            <w:pPr>
              <w:pStyle w:val="a4"/>
              <w:rPr>
                <w:b/>
                <w:lang w:eastAsia="ru-RU"/>
              </w:rPr>
            </w:pPr>
            <w:r w:rsidRPr="00AF3B3D">
              <w:rPr>
                <w:b/>
                <w:lang w:eastAsia="ru-RU"/>
              </w:rPr>
              <w:t>Потребление тепловой энергии за отопительный период, Гкал</w:t>
            </w:r>
          </w:p>
        </w:tc>
        <w:tc>
          <w:tcPr>
            <w:tcW w:w="1755" w:type="pct"/>
            <w:shd w:val="clear" w:color="auto" w:fill="auto"/>
            <w:vAlign w:val="center"/>
            <w:hideMark/>
          </w:tcPr>
          <w:p w:rsidR="00840D28" w:rsidRPr="00AF3B3D" w:rsidRDefault="00840D28" w:rsidP="00840D28">
            <w:pPr>
              <w:pStyle w:val="a4"/>
              <w:rPr>
                <w:b/>
                <w:lang w:eastAsia="ru-RU"/>
              </w:rPr>
            </w:pPr>
            <w:r w:rsidRPr="00AF3B3D">
              <w:rPr>
                <w:b/>
                <w:lang w:eastAsia="ru-RU"/>
              </w:rPr>
              <w:t>Годовое потребление тепловой энергии, Гкал</w:t>
            </w:r>
          </w:p>
        </w:tc>
      </w:tr>
      <w:tr w:rsidR="008A0BC1" w:rsidRPr="00AF3B3D" w:rsidTr="009C0664">
        <w:trPr>
          <w:trHeight w:val="20"/>
        </w:trPr>
        <w:tc>
          <w:tcPr>
            <w:tcW w:w="1667" w:type="pct"/>
            <w:shd w:val="clear" w:color="auto" w:fill="auto"/>
            <w:noWrap/>
            <w:vAlign w:val="center"/>
            <w:hideMark/>
          </w:tcPr>
          <w:p w:rsidR="008A0BC1" w:rsidRPr="00AF3B3D" w:rsidRDefault="008A0BC1" w:rsidP="008A0BC1">
            <w:pPr>
              <w:pStyle w:val="a4"/>
              <w:rPr>
                <w:lang w:eastAsia="ru-RU"/>
              </w:rPr>
            </w:pPr>
            <w:r w:rsidRPr="00AF3B3D">
              <w:rPr>
                <w:b/>
                <w:bCs/>
                <w:color w:val="000000"/>
                <w:szCs w:val="20"/>
              </w:rPr>
              <w:t>Котельная с. Пашковское</w:t>
            </w:r>
          </w:p>
        </w:tc>
        <w:tc>
          <w:tcPr>
            <w:tcW w:w="1578" w:type="pct"/>
            <w:shd w:val="clear" w:color="auto" w:fill="auto"/>
            <w:noWrap/>
            <w:vAlign w:val="center"/>
            <w:hideMark/>
          </w:tcPr>
          <w:p w:rsidR="008A0BC1" w:rsidRPr="00AF3B3D" w:rsidRDefault="008A0BC1" w:rsidP="008A0BC1">
            <w:pPr>
              <w:pStyle w:val="a4"/>
              <w:rPr>
                <w:lang w:eastAsia="ru-RU"/>
              </w:rPr>
            </w:pPr>
            <w:r w:rsidRPr="00AF3B3D">
              <w:rPr>
                <w:b/>
                <w:bCs/>
                <w:color w:val="000000"/>
                <w:szCs w:val="20"/>
              </w:rPr>
              <w:t>1684,93</w:t>
            </w:r>
          </w:p>
        </w:tc>
        <w:tc>
          <w:tcPr>
            <w:tcW w:w="1755" w:type="pct"/>
            <w:shd w:val="clear" w:color="auto" w:fill="auto"/>
            <w:noWrap/>
            <w:vAlign w:val="center"/>
            <w:hideMark/>
          </w:tcPr>
          <w:p w:rsidR="008A0BC1" w:rsidRPr="00AF3B3D" w:rsidRDefault="008A0BC1" w:rsidP="008A0BC1">
            <w:pPr>
              <w:pStyle w:val="a4"/>
              <w:rPr>
                <w:lang w:eastAsia="ru-RU"/>
              </w:rPr>
            </w:pPr>
            <w:r w:rsidRPr="00AF3B3D">
              <w:rPr>
                <w:b/>
                <w:bCs/>
                <w:color w:val="000000"/>
                <w:szCs w:val="20"/>
              </w:rPr>
              <w:t>1684,93</w:t>
            </w:r>
          </w:p>
        </w:tc>
      </w:tr>
    </w:tbl>
    <w:p w:rsidR="005A430C" w:rsidRPr="00AF3B3D" w:rsidRDefault="005A430C" w:rsidP="005A430C"/>
    <w:p w:rsidR="005F363F" w:rsidRPr="00AF3B3D" w:rsidRDefault="002C1FBA" w:rsidP="002C1FBA">
      <w:pPr>
        <w:pStyle w:val="3"/>
      </w:pPr>
      <w:bookmarkStart w:id="98" w:name="_Toc164070107"/>
      <w:r w:rsidRPr="00AF3B3D">
        <w:t>Описание существующих нормативов потребления тепловой энергии для населения на отопление и горячее водоснабжение</w:t>
      </w:r>
      <w:bookmarkEnd w:id="98"/>
    </w:p>
    <w:p w:rsidR="005A430C" w:rsidRPr="00AF3B3D" w:rsidRDefault="005A430C" w:rsidP="005A430C">
      <w:r w:rsidRPr="00AF3B3D">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29 сентября 2017 г. N 1186)»,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5A430C" w:rsidRPr="00AF3B3D" w:rsidRDefault="005A430C" w:rsidP="00DF36E6">
      <w:pPr>
        <w:pStyle w:val="af2"/>
        <w:numPr>
          <w:ilvl w:val="0"/>
          <w:numId w:val="9"/>
        </w:numPr>
      </w:pPr>
      <w:r w:rsidRPr="00AF3B3D">
        <w:t>в отношении горячего водоснабжения - этажность, износ внутридомовых инженерных систем, вид системы теплоснабжения (открытая, закрытая);</w:t>
      </w:r>
    </w:p>
    <w:p w:rsidR="005A430C" w:rsidRPr="00AF3B3D" w:rsidRDefault="005A430C" w:rsidP="00DF36E6">
      <w:pPr>
        <w:pStyle w:val="af2"/>
        <w:numPr>
          <w:ilvl w:val="0"/>
          <w:numId w:val="9"/>
        </w:numPr>
      </w:pPr>
      <w:r w:rsidRPr="00AF3B3D">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5A430C" w:rsidRPr="00AF3B3D" w:rsidRDefault="005A430C" w:rsidP="005A430C">
      <w:r w:rsidRPr="00AF3B3D">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5A430C" w:rsidRPr="00AF3B3D" w:rsidRDefault="005A430C" w:rsidP="005A430C">
      <w:r w:rsidRPr="00AF3B3D">
        <w:lastRenderedPageBreak/>
        <w:t>При выборе единицы измерения нормативов потребления коммунальных услуг используются следующие показатели:</w:t>
      </w:r>
    </w:p>
    <w:p w:rsidR="005A430C" w:rsidRPr="00AF3B3D" w:rsidRDefault="005A430C" w:rsidP="005A430C">
      <w:r w:rsidRPr="00AF3B3D">
        <w:t>в отношении горячего водоснабжения:</w:t>
      </w:r>
    </w:p>
    <w:p w:rsidR="005A430C" w:rsidRPr="00AF3B3D" w:rsidRDefault="005A430C" w:rsidP="005A430C">
      <w:r w:rsidRPr="00AF3B3D">
        <w:t>1. В отношении горячего водоснабжения:</w:t>
      </w:r>
    </w:p>
    <w:p w:rsidR="005A430C" w:rsidRPr="00AF3B3D" w:rsidRDefault="005A430C" w:rsidP="00DF36E6">
      <w:pPr>
        <w:pStyle w:val="af2"/>
        <w:numPr>
          <w:ilvl w:val="0"/>
          <w:numId w:val="10"/>
        </w:numPr>
      </w:pPr>
      <w:r w:rsidRPr="00AF3B3D">
        <w:t>в жилых помещениях — куб. метр на 1 человека;</w:t>
      </w:r>
    </w:p>
    <w:p w:rsidR="005A430C" w:rsidRPr="00AF3B3D" w:rsidRDefault="005A430C" w:rsidP="00DF36E6">
      <w:pPr>
        <w:pStyle w:val="af2"/>
        <w:numPr>
          <w:ilvl w:val="0"/>
          <w:numId w:val="10"/>
        </w:numPr>
      </w:pPr>
      <w:r w:rsidRPr="00AF3B3D">
        <w:t>на общедомовые нужды — куб. метр на 1 кв. метр общей площади помещений, входящих в состав общего имущества в многоквартирном доме;</w:t>
      </w:r>
    </w:p>
    <w:p w:rsidR="005A430C" w:rsidRPr="00AF3B3D" w:rsidRDefault="005A430C" w:rsidP="005A430C">
      <w:r w:rsidRPr="00AF3B3D">
        <w:t>2. В отношении отопления:</w:t>
      </w:r>
    </w:p>
    <w:p w:rsidR="005A430C" w:rsidRPr="00AF3B3D" w:rsidRDefault="005A430C" w:rsidP="00DF36E6">
      <w:pPr>
        <w:pStyle w:val="af2"/>
        <w:numPr>
          <w:ilvl w:val="0"/>
          <w:numId w:val="11"/>
        </w:numPr>
      </w:pPr>
      <w:r w:rsidRPr="00AF3B3D">
        <w:t>в жилых помещениях — Гкал на 1 кв. метр общей площади всех помещений в многоквартирном доме или жилого дома;</w:t>
      </w:r>
    </w:p>
    <w:p w:rsidR="005A430C" w:rsidRPr="00AF3B3D" w:rsidRDefault="005A430C" w:rsidP="00DF36E6">
      <w:pPr>
        <w:pStyle w:val="af2"/>
        <w:numPr>
          <w:ilvl w:val="0"/>
          <w:numId w:val="11"/>
        </w:numPr>
      </w:pPr>
      <w:r w:rsidRPr="00AF3B3D">
        <w:t>на общедомовые нужды — Гкал на 1 кв. метр общей площади всех помещений в многоквартирном доме.</w:t>
      </w:r>
    </w:p>
    <w:p w:rsidR="005A430C" w:rsidRPr="00AF3B3D" w:rsidRDefault="005A430C" w:rsidP="005A430C">
      <w:r w:rsidRPr="00AF3B3D">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5A430C" w:rsidRPr="00AF3B3D" w:rsidRDefault="005A430C" w:rsidP="005A430C">
      <w:r w:rsidRPr="00AF3B3D">
        <w:t>Нормативы потребления тепловой энергии для населения на отопление и горячее водоснабжение утверждены приказом департамента строительства и жилищно-коммунального хозяйства правительства Еврейской автономной области от 08.02.2022 №11/22 «Об утверждении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применяемые для расчета размера платы за потребление услуги при отсутствии приборов учета.</w:t>
      </w:r>
    </w:p>
    <w:p w:rsidR="005A430C" w:rsidRPr="00AF3B3D" w:rsidRDefault="005A430C" w:rsidP="005A430C">
      <w:pPr>
        <w:pStyle w:val="6"/>
      </w:pPr>
      <w:r w:rsidRPr="00AF3B3D">
        <w:t>Нормативы потребления коммунальных услуг по отоплению</w:t>
      </w:r>
    </w:p>
    <w:tbl>
      <w:tblPr>
        <w:tblStyle w:val="ae"/>
        <w:tblW w:w="0" w:type="auto"/>
        <w:tblLook w:val="04A0"/>
      </w:tblPr>
      <w:tblGrid>
        <w:gridCol w:w="2149"/>
        <w:gridCol w:w="2523"/>
        <w:gridCol w:w="2431"/>
        <w:gridCol w:w="2242"/>
      </w:tblGrid>
      <w:tr w:rsidR="005A430C" w:rsidRPr="00AF3B3D" w:rsidTr="009D4D10">
        <w:tc>
          <w:tcPr>
            <w:tcW w:w="9345" w:type="dxa"/>
            <w:gridSpan w:val="4"/>
            <w:vAlign w:val="center"/>
          </w:tcPr>
          <w:p w:rsidR="005A430C" w:rsidRPr="00AF3B3D" w:rsidRDefault="005A430C" w:rsidP="009D4D10">
            <w:pPr>
              <w:pStyle w:val="a4"/>
              <w:rPr>
                <w:b/>
              </w:rPr>
            </w:pPr>
            <w:r w:rsidRPr="00AF3B3D">
              <w:rPr>
                <w:b/>
              </w:rPr>
              <w:t>Муниципальное образование "</w:t>
            </w:r>
            <w:r w:rsidR="00621F81" w:rsidRPr="00AF3B3D">
              <w:rPr>
                <w:b/>
              </w:rPr>
              <w:t>Облученский</w:t>
            </w:r>
            <w:r w:rsidRPr="00AF3B3D">
              <w:rPr>
                <w:b/>
              </w:rPr>
              <w:t xml:space="preserve"> муниципальный район" Еврейской автономной области</w:t>
            </w:r>
          </w:p>
        </w:tc>
      </w:tr>
      <w:tr w:rsidR="00621F81" w:rsidRPr="00AF3B3D" w:rsidTr="009D4D10">
        <w:tc>
          <w:tcPr>
            <w:tcW w:w="2149" w:type="dxa"/>
            <w:vAlign w:val="center"/>
          </w:tcPr>
          <w:p w:rsidR="00621F81" w:rsidRPr="00AF3B3D" w:rsidRDefault="00621F81" w:rsidP="009D4D10">
            <w:pPr>
              <w:pStyle w:val="a4"/>
              <w:rPr>
                <w:b/>
              </w:rPr>
            </w:pPr>
            <w:r w:rsidRPr="00AF3B3D">
              <w:rPr>
                <w:b/>
              </w:rPr>
              <w:t>Категория многоквартирного дома/этажность</w:t>
            </w:r>
          </w:p>
        </w:tc>
        <w:tc>
          <w:tcPr>
            <w:tcW w:w="2523" w:type="dxa"/>
            <w:vAlign w:val="center"/>
          </w:tcPr>
          <w:p w:rsidR="00621F81" w:rsidRPr="00AF3B3D" w:rsidRDefault="00621F81" w:rsidP="009D4D10">
            <w:pPr>
              <w:pStyle w:val="a4"/>
              <w:rPr>
                <w:b/>
              </w:rPr>
            </w:pPr>
            <w:r w:rsidRPr="00AF3B3D">
              <w:rPr>
                <w:b/>
              </w:rPr>
              <w:t>Многоквартирные и жилые дома со стенами из камня, кирпича</w:t>
            </w:r>
          </w:p>
        </w:tc>
        <w:tc>
          <w:tcPr>
            <w:tcW w:w="2431" w:type="dxa"/>
            <w:vAlign w:val="center"/>
          </w:tcPr>
          <w:p w:rsidR="00621F81" w:rsidRPr="00AF3B3D" w:rsidRDefault="009D4D10" w:rsidP="009D4D10">
            <w:pPr>
              <w:pStyle w:val="a4"/>
              <w:rPr>
                <w:b/>
              </w:rPr>
            </w:pPr>
            <w:r w:rsidRPr="00AF3B3D">
              <w:rPr>
                <w:b/>
              </w:rPr>
              <w:t>Многоквартирные и жилые дома со стенами из панелей, блоков</w:t>
            </w:r>
          </w:p>
        </w:tc>
        <w:tc>
          <w:tcPr>
            <w:tcW w:w="2242" w:type="dxa"/>
            <w:vAlign w:val="center"/>
          </w:tcPr>
          <w:p w:rsidR="00621F81" w:rsidRPr="00AF3B3D" w:rsidRDefault="009D4D10" w:rsidP="009D4D10">
            <w:pPr>
              <w:pStyle w:val="a4"/>
              <w:rPr>
                <w:b/>
              </w:rPr>
            </w:pPr>
            <w:r w:rsidRPr="00AF3B3D">
              <w:rPr>
                <w:b/>
              </w:rPr>
              <w:t>Многоквартирные и жилые дома со стенами из дерева, смешанных и других материалов</w:t>
            </w:r>
          </w:p>
        </w:tc>
      </w:tr>
      <w:tr w:rsidR="005A430C" w:rsidRPr="00AF3B3D" w:rsidTr="009D4D10">
        <w:tc>
          <w:tcPr>
            <w:tcW w:w="2149" w:type="dxa"/>
            <w:vAlign w:val="center"/>
          </w:tcPr>
          <w:p w:rsidR="005A430C" w:rsidRPr="00AF3B3D" w:rsidRDefault="005A430C" w:rsidP="009D4D10">
            <w:pPr>
              <w:pStyle w:val="a4"/>
              <w:rPr>
                <w:b/>
              </w:rPr>
            </w:pPr>
            <w:r w:rsidRPr="00AF3B3D">
              <w:rPr>
                <w:b/>
              </w:rPr>
              <w:t>Этажность</w:t>
            </w:r>
          </w:p>
        </w:tc>
        <w:tc>
          <w:tcPr>
            <w:tcW w:w="7196" w:type="dxa"/>
            <w:gridSpan w:val="3"/>
            <w:vAlign w:val="center"/>
          </w:tcPr>
          <w:p w:rsidR="005A430C" w:rsidRPr="00AF3B3D" w:rsidRDefault="005A430C" w:rsidP="009D4D10">
            <w:pPr>
              <w:pStyle w:val="a4"/>
              <w:rPr>
                <w:b/>
              </w:rPr>
            </w:pPr>
            <w:r w:rsidRPr="00AF3B3D">
              <w:rPr>
                <w:b/>
              </w:rPr>
              <w:t>многоквартирные и жилые дома до 1999 года постройки включительно</w:t>
            </w:r>
          </w:p>
        </w:tc>
      </w:tr>
      <w:tr w:rsidR="005A430C" w:rsidRPr="00AF3B3D" w:rsidTr="009D4D10">
        <w:tc>
          <w:tcPr>
            <w:tcW w:w="2149" w:type="dxa"/>
            <w:vAlign w:val="center"/>
          </w:tcPr>
          <w:p w:rsidR="005A430C" w:rsidRPr="00AF3B3D" w:rsidRDefault="005A430C" w:rsidP="009D4D10">
            <w:pPr>
              <w:pStyle w:val="a4"/>
              <w:rPr>
                <w:rFonts w:cs="Times New Roman"/>
              </w:rPr>
            </w:pPr>
            <w:r w:rsidRPr="00AF3B3D">
              <w:rPr>
                <w:rFonts w:cs="Times New Roman"/>
                <w:color w:val="444444"/>
              </w:rPr>
              <w:t>1</w:t>
            </w:r>
          </w:p>
        </w:tc>
        <w:tc>
          <w:tcPr>
            <w:tcW w:w="2523" w:type="dxa"/>
            <w:vAlign w:val="center"/>
          </w:tcPr>
          <w:p w:rsidR="005A430C" w:rsidRPr="00AF3B3D" w:rsidRDefault="00621F81" w:rsidP="009D4D10">
            <w:pPr>
              <w:pStyle w:val="a4"/>
              <w:rPr>
                <w:rFonts w:cs="Times New Roman"/>
              </w:rPr>
            </w:pPr>
            <w:r w:rsidRPr="00AF3B3D">
              <w:rPr>
                <w:rFonts w:cs="Times New Roman"/>
                <w:color w:val="444444"/>
              </w:rPr>
              <w:t>0,056</w:t>
            </w:r>
          </w:p>
        </w:tc>
        <w:tc>
          <w:tcPr>
            <w:tcW w:w="2431" w:type="dxa"/>
            <w:vAlign w:val="center"/>
          </w:tcPr>
          <w:p w:rsidR="005A430C" w:rsidRPr="00AF3B3D" w:rsidRDefault="00621F81" w:rsidP="009D4D10">
            <w:pPr>
              <w:pStyle w:val="a4"/>
              <w:rPr>
                <w:rFonts w:cs="Times New Roman"/>
              </w:rPr>
            </w:pPr>
            <w:r w:rsidRPr="00AF3B3D">
              <w:rPr>
                <w:rFonts w:cs="Times New Roman"/>
                <w:color w:val="444444"/>
              </w:rPr>
              <w:t>0,053</w:t>
            </w:r>
          </w:p>
        </w:tc>
        <w:tc>
          <w:tcPr>
            <w:tcW w:w="2242" w:type="dxa"/>
            <w:vAlign w:val="center"/>
          </w:tcPr>
          <w:p w:rsidR="005A430C" w:rsidRPr="00AF3B3D" w:rsidRDefault="00621F81" w:rsidP="009D4D10">
            <w:pPr>
              <w:pStyle w:val="a4"/>
              <w:rPr>
                <w:rFonts w:cs="Times New Roman"/>
              </w:rPr>
            </w:pPr>
            <w:r w:rsidRPr="00AF3B3D">
              <w:rPr>
                <w:rFonts w:cs="Times New Roman"/>
                <w:color w:val="444444"/>
              </w:rPr>
              <w:t>0,053</w:t>
            </w:r>
          </w:p>
        </w:tc>
      </w:tr>
      <w:tr w:rsidR="005A430C" w:rsidRPr="00AF3B3D" w:rsidTr="009D4D10">
        <w:tc>
          <w:tcPr>
            <w:tcW w:w="2149" w:type="dxa"/>
            <w:vAlign w:val="center"/>
          </w:tcPr>
          <w:p w:rsidR="005A430C" w:rsidRPr="00AF3B3D" w:rsidRDefault="005A430C" w:rsidP="009D4D10">
            <w:pPr>
              <w:pStyle w:val="a4"/>
              <w:rPr>
                <w:rFonts w:cs="Times New Roman"/>
              </w:rPr>
            </w:pPr>
            <w:r w:rsidRPr="00AF3B3D">
              <w:rPr>
                <w:rFonts w:cs="Times New Roman"/>
                <w:color w:val="444444"/>
              </w:rPr>
              <w:t>2</w:t>
            </w:r>
          </w:p>
        </w:tc>
        <w:tc>
          <w:tcPr>
            <w:tcW w:w="2523" w:type="dxa"/>
            <w:vAlign w:val="center"/>
          </w:tcPr>
          <w:p w:rsidR="005A430C" w:rsidRPr="00AF3B3D" w:rsidRDefault="00621F81" w:rsidP="009D4D10">
            <w:pPr>
              <w:pStyle w:val="a4"/>
              <w:rPr>
                <w:rFonts w:cs="Times New Roman"/>
              </w:rPr>
            </w:pPr>
            <w:r w:rsidRPr="00AF3B3D">
              <w:rPr>
                <w:rFonts w:cs="Times New Roman"/>
                <w:color w:val="444444"/>
              </w:rPr>
              <w:t>0,055</w:t>
            </w:r>
          </w:p>
        </w:tc>
        <w:tc>
          <w:tcPr>
            <w:tcW w:w="2431" w:type="dxa"/>
            <w:vAlign w:val="center"/>
          </w:tcPr>
          <w:p w:rsidR="005A430C" w:rsidRPr="00AF3B3D" w:rsidRDefault="00621F81" w:rsidP="009D4D10">
            <w:pPr>
              <w:pStyle w:val="a4"/>
              <w:rPr>
                <w:rFonts w:cs="Times New Roman"/>
              </w:rPr>
            </w:pPr>
            <w:r w:rsidRPr="00AF3B3D">
              <w:rPr>
                <w:rFonts w:cs="Times New Roman"/>
                <w:color w:val="444444"/>
              </w:rPr>
              <w:t>0,060</w:t>
            </w:r>
          </w:p>
        </w:tc>
        <w:tc>
          <w:tcPr>
            <w:tcW w:w="2242" w:type="dxa"/>
            <w:vAlign w:val="center"/>
          </w:tcPr>
          <w:p w:rsidR="005A430C" w:rsidRPr="00AF3B3D" w:rsidRDefault="00621F81" w:rsidP="009D4D10">
            <w:pPr>
              <w:pStyle w:val="a4"/>
              <w:rPr>
                <w:rFonts w:cs="Times New Roman"/>
              </w:rPr>
            </w:pPr>
            <w:r w:rsidRPr="00AF3B3D">
              <w:rPr>
                <w:rFonts w:cs="Times New Roman"/>
                <w:color w:val="444444"/>
              </w:rPr>
              <w:t>0,054</w:t>
            </w:r>
          </w:p>
        </w:tc>
      </w:tr>
      <w:tr w:rsidR="005A430C" w:rsidRPr="00AF3B3D" w:rsidTr="009D4D10">
        <w:tc>
          <w:tcPr>
            <w:tcW w:w="2149" w:type="dxa"/>
            <w:vAlign w:val="center"/>
          </w:tcPr>
          <w:p w:rsidR="005A430C" w:rsidRPr="00AF3B3D" w:rsidRDefault="005A430C" w:rsidP="009D4D10">
            <w:pPr>
              <w:pStyle w:val="a4"/>
              <w:rPr>
                <w:rFonts w:cs="Times New Roman"/>
              </w:rPr>
            </w:pPr>
            <w:r w:rsidRPr="00AF3B3D">
              <w:rPr>
                <w:rFonts w:cs="Times New Roman"/>
                <w:color w:val="444444"/>
              </w:rPr>
              <w:t>3 - 4</w:t>
            </w:r>
          </w:p>
        </w:tc>
        <w:tc>
          <w:tcPr>
            <w:tcW w:w="2523" w:type="dxa"/>
            <w:vAlign w:val="center"/>
          </w:tcPr>
          <w:p w:rsidR="005A430C" w:rsidRPr="00AF3B3D" w:rsidRDefault="00621F81" w:rsidP="009D4D10">
            <w:pPr>
              <w:pStyle w:val="a4"/>
              <w:rPr>
                <w:rFonts w:cs="Times New Roman"/>
              </w:rPr>
            </w:pPr>
            <w:r w:rsidRPr="00AF3B3D">
              <w:rPr>
                <w:rFonts w:cs="Times New Roman"/>
                <w:color w:val="444444"/>
              </w:rPr>
              <w:t>0,037</w:t>
            </w:r>
          </w:p>
        </w:tc>
        <w:tc>
          <w:tcPr>
            <w:tcW w:w="2431" w:type="dxa"/>
            <w:vAlign w:val="center"/>
          </w:tcPr>
          <w:p w:rsidR="005A430C" w:rsidRPr="00AF3B3D" w:rsidRDefault="00621F81" w:rsidP="009D4D10">
            <w:pPr>
              <w:pStyle w:val="a4"/>
              <w:rPr>
                <w:rFonts w:cs="Times New Roman"/>
              </w:rPr>
            </w:pPr>
            <w:r w:rsidRPr="00AF3B3D">
              <w:rPr>
                <w:rFonts w:cs="Times New Roman"/>
                <w:color w:val="444444"/>
              </w:rPr>
              <w:t>0,045</w:t>
            </w:r>
          </w:p>
        </w:tc>
        <w:tc>
          <w:tcPr>
            <w:tcW w:w="2242" w:type="dxa"/>
            <w:vAlign w:val="center"/>
          </w:tcPr>
          <w:p w:rsidR="005A430C" w:rsidRPr="00AF3B3D" w:rsidRDefault="005A430C" w:rsidP="009D4D10">
            <w:pPr>
              <w:pStyle w:val="a4"/>
              <w:rPr>
                <w:rFonts w:cs="Times New Roman"/>
              </w:rPr>
            </w:pPr>
            <w:r w:rsidRPr="00AF3B3D">
              <w:rPr>
                <w:rFonts w:cs="Times New Roman"/>
                <w:color w:val="444444"/>
              </w:rPr>
              <w:t>-</w:t>
            </w:r>
          </w:p>
        </w:tc>
      </w:tr>
      <w:tr w:rsidR="005A430C" w:rsidRPr="00AF3B3D" w:rsidTr="009D4D10">
        <w:tc>
          <w:tcPr>
            <w:tcW w:w="2149" w:type="dxa"/>
            <w:vAlign w:val="center"/>
          </w:tcPr>
          <w:p w:rsidR="005A430C" w:rsidRPr="00AF3B3D" w:rsidRDefault="005A430C" w:rsidP="009D4D10">
            <w:pPr>
              <w:pStyle w:val="a4"/>
              <w:rPr>
                <w:rFonts w:cs="Times New Roman"/>
              </w:rPr>
            </w:pPr>
            <w:r w:rsidRPr="00AF3B3D">
              <w:rPr>
                <w:rFonts w:cs="Times New Roman"/>
                <w:color w:val="444444"/>
              </w:rPr>
              <w:t>5 - 9</w:t>
            </w:r>
          </w:p>
        </w:tc>
        <w:tc>
          <w:tcPr>
            <w:tcW w:w="2523" w:type="dxa"/>
            <w:vAlign w:val="center"/>
          </w:tcPr>
          <w:p w:rsidR="005A430C" w:rsidRPr="00AF3B3D" w:rsidRDefault="00621F81" w:rsidP="009D4D10">
            <w:pPr>
              <w:pStyle w:val="a4"/>
              <w:rPr>
                <w:rFonts w:cs="Times New Roman"/>
              </w:rPr>
            </w:pPr>
            <w:r w:rsidRPr="00AF3B3D">
              <w:rPr>
                <w:rFonts w:cs="Times New Roman"/>
                <w:color w:val="444444"/>
              </w:rPr>
              <w:t>0,032</w:t>
            </w:r>
          </w:p>
        </w:tc>
        <w:tc>
          <w:tcPr>
            <w:tcW w:w="2431" w:type="dxa"/>
            <w:vAlign w:val="center"/>
          </w:tcPr>
          <w:p w:rsidR="005A430C" w:rsidRPr="00AF3B3D" w:rsidRDefault="00621F81" w:rsidP="009D4D10">
            <w:pPr>
              <w:pStyle w:val="a4"/>
              <w:rPr>
                <w:rFonts w:cs="Times New Roman"/>
              </w:rPr>
            </w:pPr>
            <w:r w:rsidRPr="00AF3B3D">
              <w:rPr>
                <w:rFonts w:cs="Times New Roman"/>
                <w:color w:val="444444"/>
              </w:rPr>
              <w:t>0,032</w:t>
            </w:r>
          </w:p>
        </w:tc>
        <w:tc>
          <w:tcPr>
            <w:tcW w:w="2242" w:type="dxa"/>
            <w:vAlign w:val="center"/>
          </w:tcPr>
          <w:p w:rsidR="005A430C" w:rsidRPr="00AF3B3D" w:rsidRDefault="00621F81" w:rsidP="009D4D10">
            <w:pPr>
              <w:pStyle w:val="a4"/>
              <w:rPr>
                <w:rFonts w:cs="Times New Roman"/>
              </w:rPr>
            </w:pPr>
            <w:r w:rsidRPr="00AF3B3D">
              <w:rPr>
                <w:rFonts w:cs="Times New Roman"/>
                <w:color w:val="444444"/>
              </w:rPr>
              <w:t>0,028</w:t>
            </w:r>
          </w:p>
        </w:tc>
      </w:tr>
      <w:tr w:rsidR="005A430C" w:rsidRPr="00AF3B3D" w:rsidTr="009D4D10">
        <w:tc>
          <w:tcPr>
            <w:tcW w:w="9345" w:type="dxa"/>
            <w:gridSpan w:val="4"/>
            <w:vAlign w:val="center"/>
          </w:tcPr>
          <w:p w:rsidR="005A430C" w:rsidRPr="00AF3B3D" w:rsidRDefault="005A430C" w:rsidP="009D4D10">
            <w:pPr>
              <w:pStyle w:val="a4"/>
              <w:rPr>
                <w:rFonts w:cs="Times New Roman"/>
                <w:b/>
                <w:color w:val="444444"/>
              </w:rPr>
            </w:pPr>
            <w:r w:rsidRPr="00AF3B3D">
              <w:rPr>
                <w:rFonts w:cs="Times New Roman"/>
                <w:b/>
                <w:color w:val="444444"/>
              </w:rPr>
              <w:t>многоквартирные и жилые дома после 1999 года постройки</w:t>
            </w:r>
          </w:p>
        </w:tc>
      </w:tr>
      <w:tr w:rsidR="005A430C" w:rsidRPr="00AF3B3D" w:rsidTr="009D4D10">
        <w:tc>
          <w:tcPr>
            <w:tcW w:w="2149" w:type="dxa"/>
            <w:vAlign w:val="center"/>
          </w:tcPr>
          <w:p w:rsidR="005A430C" w:rsidRPr="00AF3B3D" w:rsidRDefault="00621F81" w:rsidP="009D4D10">
            <w:pPr>
              <w:pStyle w:val="a4"/>
              <w:rPr>
                <w:rFonts w:cs="Times New Roman"/>
                <w:color w:val="444444"/>
              </w:rPr>
            </w:pPr>
            <w:r w:rsidRPr="00AF3B3D">
              <w:rPr>
                <w:rFonts w:cs="Times New Roman"/>
                <w:color w:val="444444"/>
              </w:rPr>
              <w:t>2</w:t>
            </w:r>
          </w:p>
        </w:tc>
        <w:tc>
          <w:tcPr>
            <w:tcW w:w="2523" w:type="dxa"/>
            <w:vAlign w:val="center"/>
          </w:tcPr>
          <w:p w:rsidR="005A430C" w:rsidRPr="00AF3B3D" w:rsidRDefault="00621F81" w:rsidP="009D4D10">
            <w:pPr>
              <w:pStyle w:val="a4"/>
              <w:rPr>
                <w:rFonts w:cs="Times New Roman"/>
                <w:color w:val="444444"/>
              </w:rPr>
            </w:pPr>
            <w:r w:rsidRPr="00AF3B3D">
              <w:rPr>
                <w:rFonts w:cs="Times New Roman"/>
                <w:color w:val="444444"/>
              </w:rPr>
              <w:t>0,018</w:t>
            </w:r>
          </w:p>
        </w:tc>
        <w:tc>
          <w:tcPr>
            <w:tcW w:w="2431" w:type="dxa"/>
            <w:vAlign w:val="center"/>
          </w:tcPr>
          <w:p w:rsidR="005A430C" w:rsidRPr="00AF3B3D" w:rsidRDefault="00621F81" w:rsidP="009D4D10">
            <w:pPr>
              <w:pStyle w:val="a4"/>
              <w:rPr>
                <w:rFonts w:cs="Times New Roman"/>
                <w:color w:val="444444"/>
              </w:rPr>
            </w:pPr>
            <w:r w:rsidRPr="00AF3B3D">
              <w:rPr>
                <w:rFonts w:cs="Times New Roman"/>
                <w:color w:val="444444"/>
              </w:rPr>
              <w:t>0,018</w:t>
            </w:r>
          </w:p>
        </w:tc>
        <w:tc>
          <w:tcPr>
            <w:tcW w:w="2242" w:type="dxa"/>
            <w:vAlign w:val="center"/>
          </w:tcPr>
          <w:p w:rsidR="005A430C" w:rsidRPr="00AF3B3D" w:rsidRDefault="005A430C" w:rsidP="009D4D10">
            <w:pPr>
              <w:pStyle w:val="a4"/>
              <w:rPr>
                <w:rFonts w:cs="Times New Roman"/>
                <w:color w:val="444444"/>
              </w:rPr>
            </w:pPr>
            <w:r w:rsidRPr="00AF3B3D">
              <w:rPr>
                <w:rFonts w:cs="Times New Roman"/>
                <w:color w:val="444444"/>
              </w:rPr>
              <w:t>0,0</w:t>
            </w:r>
            <w:r w:rsidR="00621F81" w:rsidRPr="00AF3B3D">
              <w:rPr>
                <w:rFonts w:cs="Times New Roman"/>
                <w:color w:val="444444"/>
              </w:rPr>
              <w:t>18</w:t>
            </w:r>
          </w:p>
        </w:tc>
      </w:tr>
      <w:tr w:rsidR="005A430C" w:rsidRPr="00AF3B3D" w:rsidTr="009D4D10">
        <w:tc>
          <w:tcPr>
            <w:tcW w:w="2149" w:type="dxa"/>
            <w:vAlign w:val="center"/>
          </w:tcPr>
          <w:p w:rsidR="005A430C" w:rsidRPr="00AF3B3D" w:rsidRDefault="00621F81" w:rsidP="009D4D10">
            <w:pPr>
              <w:pStyle w:val="a4"/>
              <w:rPr>
                <w:rFonts w:cs="Times New Roman"/>
                <w:color w:val="444444"/>
              </w:rPr>
            </w:pPr>
            <w:r w:rsidRPr="00AF3B3D">
              <w:rPr>
                <w:rFonts w:cs="Times New Roman"/>
                <w:color w:val="444444"/>
              </w:rPr>
              <w:t>3</w:t>
            </w:r>
          </w:p>
        </w:tc>
        <w:tc>
          <w:tcPr>
            <w:tcW w:w="2523" w:type="dxa"/>
            <w:vAlign w:val="center"/>
          </w:tcPr>
          <w:p w:rsidR="005A430C" w:rsidRPr="00AF3B3D" w:rsidRDefault="00621F81" w:rsidP="009D4D10">
            <w:pPr>
              <w:pStyle w:val="a4"/>
              <w:rPr>
                <w:rFonts w:cs="Times New Roman"/>
                <w:color w:val="444444"/>
              </w:rPr>
            </w:pPr>
            <w:r w:rsidRPr="00AF3B3D">
              <w:rPr>
                <w:rFonts w:cs="Times New Roman"/>
                <w:color w:val="444444"/>
              </w:rPr>
              <w:t>0,017</w:t>
            </w:r>
          </w:p>
        </w:tc>
        <w:tc>
          <w:tcPr>
            <w:tcW w:w="2431" w:type="dxa"/>
            <w:vAlign w:val="center"/>
          </w:tcPr>
          <w:p w:rsidR="005A430C" w:rsidRPr="00AF3B3D" w:rsidRDefault="00621F81" w:rsidP="009D4D10">
            <w:pPr>
              <w:pStyle w:val="a4"/>
              <w:rPr>
                <w:rFonts w:cs="Times New Roman"/>
                <w:color w:val="444444"/>
              </w:rPr>
            </w:pPr>
            <w:r w:rsidRPr="00AF3B3D">
              <w:rPr>
                <w:rFonts w:cs="Times New Roman"/>
                <w:color w:val="444444"/>
              </w:rPr>
              <w:t>0,017</w:t>
            </w:r>
          </w:p>
        </w:tc>
        <w:tc>
          <w:tcPr>
            <w:tcW w:w="2242" w:type="dxa"/>
            <w:vAlign w:val="center"/>
          </w:tcPr>
          <w:p w:rsidR="005A430C" w:rsidRPr="00AF3B3D" w:rsidRDefault="00621F81" w:rsidP="009D4D10">
            <w:pPr>
              <w:pStyle w:val="a4"/>
              <w:rPr>
                <w:rFonts w:cs="Times New Roman"/>
                <w:color w:val="444444"/>
              </w:rPr>
            </w:pPr>
            <w:r w:rsidRPr="00AF3B3D">
              <w:rPr>
                <w:rFonts w:cs="Times New Roman"/>
                <w:color w:val="444444"/>
              </w:rPr>
              <w:t>0,017</w:t>
            </w:r>
          </w:p>
        </w:tc>
      </w:tr>
      <w:tr w:rsidR="00621F81" w:rsidRPr="00AF3B3D" w:rsidTr="009D4D10">
        <w:tc>
          <w:tcPr>
            <w:tcW w:w="2149" w:type="dxa"/>
            <w:vAlign w:val="center"/>
          </w:tcPr>
          <w:p w:rsidR="00621F81" w:rsidRPr="00AF3B3D" w:rsidRDefault="00621F81" w:rsidP="009D4D10">
            <w:pPr>
              <w:pStyle w:val="a4"/>
              <w:rPr>
                <w:rFonts w:cs="Times New Roman"/>
                <w:color w:val="444444"/>
              </w:rPr>
            </w:pPr>
            <w:r w:rsidRPr="00AF3B3D">
              <w:rPr>
                <w:rFonts w:cs="Times New Roman"/>
                <w:color w:val="444444"/>
              </w:rPr>
              <w:t>4-5</w:t>
            </w:r>
          </w:p>
        </w:tc>
        <w:tc>
          <w:tcPr>
            <w:tcW w:w="2523" w:type="dxa"/>
            <w:vAlign w:val="center"/>
          </w:tcPr>
          <w:p w:rsidR="00621F81" w:rsidRPr="00AF3B3D" w:rsidRDefault="00621F81" w:rsidP="009D4D10">
            <w:pPr>
              <w:pStyle w:val="a4"/>
              <w:rPr>
                <w:rFonts w:cs="Times New Roman"/>
                <w:color w:val="444444"/>
              </w:rPr>
            </w:pPr>
            <w:r w:rsidRPr="00AF3B3D">
              <w:rPr>
                <w:rFonts w:cs="Times New Roman"/>
                <w:color w:val="444444"/>
              </w:rPr>
              <w:t>0,021</w:t>
            </w:r>
          </w:p>
        </w:tc>
        <w:tc>
          <w:tcPr>
            <w:tcW w:w="2431" w:type="dxa"/>
            <w:vAlign w:val="center"/>
          </w:tcPr>
          <w:p w:rsidR="00621F81" w:rsidRPr="00AF3B3D" w:rsidRDefault="00621F81" w:rsidP="009D4D10">
            <w:pPr>
              <w:pStyle w:val="a4"/>
              <w:rPr>
                <w:rFonts w:cs="Times New Roman"/>
                <w:color w:val="444444"/>
              </w:rPr>
            </w:pPr>
            <w:r w:rsidRPr="00AF3B3D">
              <w:rPr>
                <w:rFonts w:cs="Times New Roman"/>
                <w:color w:val="444444"/>
              </w:rPr>
              <w:t>0,017</w:t>
            </w:r>
          </w:p>
        </w:tc>
        <w:tc>
          <w:tcPr>
            <w:tcW w:w="2242" w:type="dxa"/>
            <w:vAlign w:val="center"/>
          </w:tcPr>
          <w:p w:rsidR="00621F81" w:rsidRPr="00AF3B3D" w:rsidRDefault="00621F81" w:rsidP="009D4D10">
            <w:pPr>
              <w:pStyle w:val="a4"/>
              <w:rPr>
                <w:rFonts w:cs="Times New Roman"/>
                <w:color w:val="444444"/>
              </w:rPr>
            </w:pPr>
            <w:r w:rsidRPr="00AF3B3D">
              <w:rPr>
                <w:rFonts w:cs="Times New Roman"/>
                <w:color w:val="444444"/>
              </w:rPr>
              <w:t>-</w:t>
            </w:r>
          </w:p>
        </w:tc>
      </w:tr>
    </w:tbl>
    <w:p w:rsidR="005A430C" w:rsidRPr="00AF3B3D" w:rsidRDefault="005A430C" w:rsidP="005A430C"/>
    <w:p w:rsidR="005A430C" w:rsidRPr="00AF3B3D" w:rsidRDefault="005A430C" w:rsidP="005A430C">
      <w:pPr>
        <w:pStyle w:val="6"/>
      </w:pPr>
      <w:r w:rsidRPr="00AF3B3D">
        <w:t>Нормативы расхода тепловой энергии, используемой на подогрев холодной воды в целях предоставления</w:t>
      </w:r>
    </w:p>
    <w:tbl>
      <w:tblPr>
        <w:tblStyle w:val="ae"/>
        <w:tblW w:w="0" w:type="auto"/>
        <w:tblLook w:val="04A0"/>
      </w:tblPr>
      <w:tblGrid>
        <w:gridCol w:w="2218"/>
        <w:gridCol w:w="3473"/>
        <w:gridCol w:w="3654"/>
      </w:tblGrid>
      <w:tr w:rsidR="005A430C" w:rsidRPr="00AF3B3D" w:rsidTr="0077129F">
        <w:tc>
          <w:tcPr>
            <w:tcW w:w="2218" w:type="dxa"/>
            <w:vMerge w:val="restart"/>
            <w:vAlign w:val="center"/>
          </w:tcPr>
          <w:p w:rsidR="005A430C" w:rsidRPr="00AF3B3D" w:rsidRDefault="005A430C" w:rsidP="0077129F">
            <w:pPr>
              <w:pStyle w:val="a4"/>
              <w:rPr>
                <w:b/>
              </w:rPr>
            </w:pPr>
            <w:r w:rsidRPr="00AF3B3D">
              <w:rPr>
                <w:b/>
              </w:rPr>
              <w:t>Конструктивные особенности многоквартирного дома или жилого дома</w:t>
            </w:r>
          </w:p>
        </w:tc>
        <w:tc>
          <w:tcPr>
            <w:tcW w:w="7127" w:type="dxa"/>
            <w:gridSpan w:val="2"/>
            <w:vAlign w:val="center"/>
          </w:tcPr>
          <w:p w:rsidR="005A430C" w:rsidRPr="00AF3B3D" w:rsidRDefault="005A430C" w:rsidP="0077129F">
            <w:pPr>
              <w:pStyle w:val="a4"/>
              <w:rPr>
                <w:b/>
              </w:rPr>
            </w:pPr>
            <w:r w:rsidRPr="00AF3B3D">
              <w:rPr>
                <w:b/>
              </w:rPr>
              <w:t>Норматив расхода тепловой энергии, используемой на подогрев холодной воды в целях предоставления коммунальной услуги по горячему водоснабжению (Гкал на 1 куб. м)</w:t>
            </w:r>
          </w:p>
        </w:tc>
      </w:tr>
      <w:tr w:rsidR="005A430C" w:rsidRPr="00AF3B3D" w:rsidTr="0077129F">
        <w:tc>
          <w:tcPr>
            <w:tcW w:w="2218" w:type="dxa"/>
            <w:vMerge/>
            <w:vAlign w:val="center"/>
          </w:tcPr>
          <w:p w:rsidR="005A430C" w:rsidRPr="00AF3B3D" w:rsidRDefault="005A430C" w:rsidP="0077129F">
            <w:pPr>
              <w:pStyle w:val="a4"/>
            </w:pPr>
          </w:p>
        </w:tc>
        <w:tc>
          <w:tcPr>
            <w:tcW w:w="3473" w:type="dxa"/>
            <w:vAlign w:val="center"/>
          </w:tcPr>
          <w:p w:rsidR="005A430C" w:rsidRPr="00AF3B3D" w:rsidRDefault="005A430C" w:rsidP="0077129F">
            <w:pPr>
              <w:pStyle w:val="a4"/>
              <w:rPr>
                <w:b/>
              </w:rPr>
            </w:pPr>
            <w:r w:rsidRPr="00AF3B3D">
              <w:rPr>
                <w:b/>
              </w:rPr>
              <w:t>с наружной сетью горячего водоснабжения (закрытая система горячего водоснабжения)</w:t>
            </w:r>
          </w:p>
        </w:tc>
        <w:tc>
          <w:tcPr>
            <w:tcW w:w="3654" w:type="dxa"/>
            <w:vAlign w:val="center"/>
          </w:tcPr>
          <w:p w:rsidR="005A430C" w:rsidRPr="00AF3B3D" w:rsidRDefault="005A430C" w:rsidP="0077129F">
            <w:pPr>
              <w:pStyle w:val="a4"/>
              <w:rPr>
                <w:b/>
              </w:rPr>
            </w:pPr>
            <w:r w:rsidRPr="00AF3B3D">
              <w:rPr>
                <w:b/>
              </w:rPr>
              <w:t>без наружной сети горячего водоснабжения (закрытая и открытая системы горячего водоснабжения)</w:t>
            </w:r>
          </w:p>
        </w:tc>
      </w:tr>
      <w:tr w:rsidR="005A430C" w:rsidRPr="00AF3B3D" w:rsidTr="0077129F">
        <w:tc>
          <w:tcPr>
            <w:tcW w:w="2218" w:type="dxa"/>
            <w:vAlign w:val="center"/>
          </w:tcPr>
          <w:p w:rsidR="005A430C" w:rsidRPr="00AF3B3D" w:rsidRDefault="005A430C" w:rsidP="0077129F">
            <w:pPr>
              <w:pStyle w:val="a4"/>
              <w:rPr>
                <w:rFonts w:cs="Times New Roman"/>
              </w:rPr>
            </w:pPr>
            <w:r w:rsidRPr="00AF3B3D">
              <w:rPr>
                <w:rFonts w:cs="Times New Roman"/>
                <w:color w:val="444444"/>
              </w:rPr>
              <w:t>Неизолированные стояки и полотенцесушители</w:t>
            </w:r>
          </w:p>
        </w:tc>
        <w:tc>
          <w:tcPr>
            <w:tcW w:w="3473" w:type="dxa"/>
            <w:vAlign w:val="center"/>
          </w:tcPr>
          <w:p w:rsidR="005A430C" w:rsidRPr="00AF3B3D" w:rsidRDefault="005A430C" w:rsidP="0077129F">
            <w:pPr>
              <w:pStyle w:val="a4"/>
              <w:rPr>
                <w:rFonts w:cs="Times New Roman"/>
              </w:rPr>
            </w:pPr>
            <w:r w:rsidRPr="00AF3B3D">
              <w:rPr>
                <w:rFonts w:cs="Times New Roman"/>
                <w:color w:val="444444"/>
              </w:rPr>
              <w:t>0,0672</w:t>
            </w:r>
          </w:p>
        </w:tc>
        <w:tc>
          <w:tcPr>
            <w:tcW w:w="3654" w:type="dxa"/>
            <w:vAlign w:val="center"/>
          </w:tcPr>
          <w:p w:rsidR="005A430C" w:rsidRPr="00AF3B3D" w:rsidRDefault="005A430C" w:rsidP="0077129F">
            <w:pPr>
              <w:pStyle w:val="a4"/>
              <w:rPr>
                <w:rFonts w:cs="Times New Roman"/>
              </w:rPr>
            </w:pPr>
            <w:r w:rsidRPr="00AF3B3D">
              <w:rPr>
                <w:rFonts w:cs="Times New Roman"/>
                <w:color w:val="444444"/>
              </w:rPr>
              <w:t>0,0647</w:t>
            </w:r>
          </w:p>
        </w:tc>
      </w:tr>
      <w:tr w:rsidR="005A430C" w:rsidRPr="00AF3B3D" w:rsidTr="0077129F">
        <w:tc>
          <w:tcPr>
            <w:tcW w:w="2218" w:type="dxa"/>
            <w:vAlign w:val="center"/>
          </w:tcPr>
          <w:p w:rsidR="005A430C" w:rsidRPr="00AF3B3D" w:rsidRDefault="005A430C" w:rsidP="0077129F">
            <w:pPr>
              <w:pStyle w:val="a4"/>
              <w:rPr>
                <w:rFonts w:cs="Times New Roman"/>
              </w:rPr>
            </w:pPr>
            <w:r w:rsidRPr="00AF3B3D">
              <w:rPr>
                <w:rFonts w:cs="Times New Roman"/>
                <w:color w:val="444444"/>
              </w:rPr>
              <w:t>Изолированные стояки и полотенцесушители</w:t>
            </w:r>
          </w:p>
        </w:tc>
        <w:tc>
          <w:tcPr>
            <w:tcW w:w="3473" w:type="dxa"/>
            <w:vAlign w:val="center"/>
          </w:tcPr>
          <w:p w:rsidR="005A430C" w:rsidRPr="00AF3B3D" w:rsidRDefault="005A430C" w:rsidP="0077129F">
            <w:pPr>
              <w:pStyle w:val="a4"/>
              <w:rPr>
                <w:rFonts w:cs="Times New Roman"/>
              </w:rPr>
            </w:pPr>
            <w:r w:rsidRPr="00AF3B3D">
              <w:rPr>
                <w:rFonts w:cs="Times New Roman"/>
                <w:color w:val="444444"/>
              </w:rPr>
              <w:t>0,0622</w:t>
            </w:r>
          </w:p>
        </w:tc>
        <w:tc>
          <w:tcPr>
            <w:tcW w:w="3654" w:type="dxa"/>
            <w:vAlign w:val="center"/>
          </w:tcPr>
          <w:p w:rsidR="005A430C" w:rsidRPr="00AF3B3D" w:rsidRDefault="005A430C" w:rsidP="0077129F">
            <w:pPr>
              <w:pStyle w:val="a4"/>
              <w:rPr>
                <w:rFonts w:cs="Times New Roman"/>
              </w:rPr>
            </w:pPr>
            <w:r w:rsidRPr="00AF3B3D">
              <w:rPr>
                <w:rFonts w:cs="Times New Roman"/>
                <w:color w:val="444444"/>
              </w:rPr>
              <w:t>0,0597</w:t>
            </w:r>
          </w:p>
        </w:tc>
      </w:tr>
      <w:tr w:rsidR="005A430C" w:rsidRPr="00AF3B3D" w:rsidTr="0077129F">
        <w:tc>
          <w:tcPr>
            <w:tcW w:w="2218" w:type="dxa"/>
            <w:vAlign w:val="center"/>
          </w:tcPr>
          <w:p w:rsidR="005A430C" w:rsidRPr="00AF3B3D" w:rsidRDefault="005A430C" w:rsidP="0077129F">
            <w:pPr>
              <w:pStyle w:val="a4"/>
              <w:rPr>
                <w:rFonts w:cs="Times New Roman"/>
              </w:rPr>
            </w:pPr>
            <w:r w:rsidRPr="00AF3B3D">
              <w:rPr>
                <w:rFonts w:cs="Times New Roman"/>
                <w:color w:val="444444"/>
              </w:rPr>
              <w:t>Неизолированные стояки и отсутствие полотенцесушителей</w:t>
            </w:r>
          </w:p>
        </w:tc>
        <w:tc>
          <w:tcPr>
            <w:tcW w:w="3473" w:type="dxa"/>
            <w:vAlign w:val="center"/>
          </w:tcPr>
          <w:p w:rsidR="005A430C" w:rsidRPr="00AF3B3D" w:rsidRDefault="005A430C" w:rsidP="0077129F">
            <w:pPr>
              <w:pStyle w:val="a4"/>
              <w:rPr>
                <w:rFonts w:cs="Times New Roman"/>
              </w:rPr>
            </w:pPr>
            <w:r w:rsidRPr="00AF3B3D">
              <w:rPr>
                <w:rFonts w:cs="Times New Roman"/>
                <w:color w:val="444444"/>
              </w:rPr>
              <w:t>0,0622</w:t>
            </w:r>
          </w:p>
        </w:tc>
        <w:tc>
          <w:tcPr>
            <w:tcW w:w="3654" w:type="dxa"/>
            <w:vAlign w:val="center"/>
          </w:tcPr>
          <w:p w:rsidR="005A430C" w:rsidRPr="00AF3B3D" w:rsidRDefault="005A430C" w:rsidP="0077129F">
            <w:pPr>
              <w:pStyle w:val="a4"/>
              <w:rPr>
                <w:rFonts w:cs="Times New Roman"/>
              </w:rPr>
            </w:pPr>
            <w:r w:rsidRPr="00AF3B3D">
              <w:rPr>
                <w:rFonts w:cs="Times New Roman"/>
                <w:color w:val="444444"/>
              </w:rPr>
              <w:t>0,0597</w:t>
            </w:r>
          </w:p>
        </w:tc>
      </w:tr>
      <w:tr w:rsidR="005A430C" w:rsidRPr="00AF3B3D" w:rsidTr="0077129F">
        <w:tc>
          <w:tcPr>
            <w:tcW w:w="2218" w:type="dxa"/>
            <w:vAlign w:val="center"/>
          </w:tcPr>
          <w:p w:rsidR="005A430C" w:rsidRPr="00AF3B3D" w:rsidRDefault="005A430C" w:rsidP="0077129F">
            <w:pPr>
              <w:pStyle w:val="a4"/>
              <w:rPr>
                <w:rFonts w:cs="Times New Roman"/>
              </w:rPr>
            </w:pPr>
            <w:r w:rsidRPr="00AF3B3D">
              <w:rPr>
                <w:rFonts w:cs="Times New Roman"/>
                <w:color w:val="444444"/>
              </w:rPr>
              <w:t>Изолированные стояки и отсутствие полотенцесушителей</w:t>
            </w:r>
          </w:p>
        </w:tc>
        <w:tc>
          <w:tcPr>
            <w:tcW w:w="3473" w:type="dxa"/>
            <w:vAlign w:val="center"/>
          </w:tcPr>
          <w:p w:rsidR="005A430C" w:rsidRPr="00AF3B3D" w:rsidRDefault="005A430C" w:rsidP="0077129F">
            <w:pPr>
              <w:pStyle w:val="a4"/>
              <w:rPr>
                <w:rFonts w:cs="Times New Roman"/>
              </w:rPr>
            </w:pPr>
            <w:r w:rsidRPr="00AF3B3D">
              <w:rPr>
                <w:rFonts w:cs="Times New Roman"/>
                <w:color w:val="444444"/>
              </w:rPr>
              <w:t>0,0572</w:t>
            </w:r>
          </w:p>
        </w:tc>
        <w:tc>
          <w:tcPr>
            <w:tcW w:w="3654" w:type="dxa"/>
            <w:vAlign w:val="center"/>
          </w:tcPr>
          <w:p w:rsidR="005A430C" w:rsidRPr="00AF3B3D" w:rsidRDefault="005A430C" w:rsidP="0077129F">
            <w:pPr>
              <w:pStyle w:val="a4"/>
              <w:rPr>
                <w:rFonts w:cs="Times New Roman"/>
              </w:rPr>
            </w:pPr>
            <w:r w:rsidRPr="00AF3B3D">
              <w:rPr>
                <w:rFonts w:cs="Times New Roman"/>
                <w:color w:val="444444"/>
              </w:rPr>
              <w:t>0,0547</w:t>
            </w:r>
          </w:p>
        </w:tc>
      </w:tr>
    </w:tbl>
    <w:p w:rsidR="005A430C" w:rsidRPr="00AF3B3D" w:rsidRDefault="005A430C" w:rsidP="005A430C"/>
    <w:p w:rsidR="005F363F" w:rsidRPr="00AF3B3D" w:rsidRDefault="002C1FBA" w:rsidP="002C1FBA">
      <w:pPr>
        <w:pStyle w:val="3"/>
      </w:pPr>
      <w:bookmarkStart w:id="99" w:name="_Toc164070108"/>
      <w:r w:rsidRPr="00AF3B3D">
        <w:t>Значения тепловых нагрузок, указанные в договорах теплоснабжения</w:t>
      </w:r>
      <w:bookmarkEnd w:id="99"/>
    </w:p>
    <w:p w:rsidR="008A0BC1" w:rsidRPr="00AF3B3D" w:rsidRDefault="008A0BC1" w:rsidP="005A430C">
      <w:r w:rsidRPr="00AF3B3D">
        <w:t>В таблице ниже представлены договорные нагрузки потребителей котельной с. Пашково.</w:t>
      </w:r>
    </w:p>
    <w:p w:rsidR="005A430C" w:rsidRPr="00AF3B3D" w:rsidRDefault="008A0BC1" w:rsidP="005A430C">
      <w:pPr>
        <w:pStyle w:val="6"/>
      </w:pPr>
      <w:r w:rsidRPr="00AF3B3D">
        <w:t>Величина договорных нагрузок потребителей на территории муниципального образования</w:t>
      </w:r>
    </w:p>
    <w:tbl>
      <w:tblPr>
        <w:tblW w:w="5000" w:type="pct"/>
        <w:tblLook w:val="04A0"/>
      </w:tblPr>
      <w:tblGrid>
        <w:gridCol w:w="2530"/>
        <w:gridCol w:w="2286"/>
        <w:gridCol w:w="2538"/>
        <w:gridCol w:w="2217"/>
      </w:tblGrid>
      <w:tr w:rsidR="008A0BC1" w:rsidRPr="00AF3B3D" w:rsidTr="008A0BC1">
        <w:trPr>
          <w:trHeight w:val="20"/>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BC1" w:rsidRPr="00AF3B3D" w:rsidRDefault="008A0BC1" w:rsidP="008A0BC1">
            <w:pPr>
              <w:pStyle w:val="a4"/>
              <w:rPr>
                <w:b/>
              </w:rPr>
            </w:pPr>
            <w:r w:rsidRPr="00AF3B3D">
              <w:rPr>
                <w:b/>
              </w:rPr>
              <w:t>Организация/источник тепловой энергии</w:t>
            </w:r>
          </w:p>
        </w:tc>
        <w:tc>
          <w:tcPr>
            <w:tcW w:w="1194"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A0BC1">
            <w:pPr>
              <w:pStyle w:val="a4"/>
              <w:rPr>
                <w:b/>
              </w:rPr>
            </w:pPr>
            <w:r w:rsidRPr="00AF3B3D">
              <w:rPr>
                <w:b/>
              </w:rPr>
              <w:t>Договорная тепловая нагрузка, Гкал/ч</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A0BC1">
            <w:pPr>
              <w:pStyle w:val="a4"/>
              <w:rPr>
                <w:b/>
              </w:rPr>
            </w:pPr>
            <w:r w:rsidRPr="00AF3B3D">
              <w:rPr>
                <w:b/>
              </w:rPr>
              <w:t>Договорная нагрузка ОиВ, Гкал/ч</w:t>
            </w:r>
          </w:p>
        </w:tc>
        <w:tc>
          <w:tcPr>
            <w:tcW w:w="1158" w:type="pct"/>
            <w:tcBorders>
              <w:top w:val="single" w:sz="4" w:space="0" w:color="auto"/>
              <w:left w:val="nil"/>
              <w:bottom w:val="single" w:sz="4" w:space="0" w:color="auto"/>
              <w:right w:val="single" w:sz="4" w:space="0" w:color="auto"/>
            </w:tcBorders>
            <w:shd w:val="clear" w:color="auto" w:fill="auto"/>
            <w:vAlign w:val="center"/>
            <w:hideMark/>
          </w:tcPr>
          <w:p w:rsidR="008A0BC1" w:rsidRPr="00AF3B3D" w:rsidRDefault="008A0BC1" w:rsidP="008A0BC1">
            <w:pPr>
              <w:pStyle w:val="a4"/>
              <w:rPr>
                <w:b/>
              </w:rPr>
            </w:pPr>
            <w:r w:rsidRPr="00AF3B3D">
              <w:rPr>
                <w:b/>
              </w:rPr>
              <w:t>Договорная нагрузка ГВС, Гкал/ч</w:t>
            </w:r>
          </w:p>
        </w:tc>
      </w:tr>
      <w:tr w:rsidR="008A0BC1" w:rsidRPr="00AF3B3D" w:rsidTr="008A0BC1">
        <w:trPr>
          <w:trHeight w:val="20"/>
        </w:trPr>
        <w:tc>
          <w:tcPr>
            <w:tcW w:w="1322" w:type="pct"/>
            <w:tcBorders>
              <w:top w:val="nil"/>
              <w:left w:val="single" w:sz="4" w:space="0" w:color="auto"/>
              <w:bottom w:val="single" w:sz="4" w:space="0" w:color="auto"/>
              <w:right w:val="single" w:sz="4" w:space="0" w:color="auto"/>
            </w:tcBorders>
            <w:shd w:val="clear" w:color="auto" w:fill="auto"/>
            <w:noWrap/>
            <w:vAlign w:val="center"/>
            <w:hideMark/>
          </w:tcPr>
          <w:p w:rsidR="008A0BC1" w:rsidRPr="00AF3B3D" w:rsidRDefault="008A0BC1" w:rsidP="008A0BC1">
            <w:pPr>
              <w:pStyle w:val="a4"/>
            </w:pPr>
            <w:r w:rsidRPr="00AF3B3D">
              <w:t xml:space="preserve">Котельная с. Пашково </w:t>
            </w:r>
          </w:p>
        </w:tc>
        <w:tc>
          <w:tcPr>
            <w:tcW w:w="1194"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pPr>
            <w:r w:rsidRPr="00AF3B3D">
              <w:t>1,004</w:t>
            </w:r>
          </w:p>
        </w:tc>
        <w:tc>
          <w:tcPr>
            <w:tcW w:w="1326"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pPr>
            <w:r w:rsidRPr="00AF3B3D">
              <w:t>1,004</w:t>
            </w:r>
          </w:p>
        </w:tc>
        <w:tc>
          <w:tcPr>
            <w:tcW w:w="1158" w:type="pct"/>
            <w:tcBorders>
              <w:top w:val="nil"/>
              <w:left w:val="nil"/>
              <w:bottom w:val="single" w:sz="4" w:space="0" w:color="auto"/>
              <w:right w:val="single" w:sz="4" w:space="0" w:color="auto"/>
            </w:tcBorders>
            <w:shd w:val="clear" w:color="auto" w:fill="auto"/>
            <w:noWrap/>
            <w:vAlign w:val="center"/>
            <w:hideMark/>
          </w:tcPr>
          <w:p w:rsidR="008A0BC1" w:rsidRPr="00AF3B3D" w:rsidRDefault="008A0BC1" w:rsidP="008A0BC1">
            <w:pPr>
              <w:pStyle w:val="a4"/>
            </w:pPr>
            <w:r w:rsidRPr="00AF3B3D">
              <w:t>0,00</w:t>
            </w:r>
          </w:p>
        </w:tc>
      </w:tr>
    </w:tbl>
    <w:p w:rsidR="005F363F" w:rsidRPr="00AF3B3D" w:rsidRDefault="005F363F" w:rsidP="007E141C"/>
    <w:p w:rsidR="005F363F" w:rsidRPr="00AF3B3D" w:rsidRDefault="002C1FBA" w:rsidP="002C1FBA">
      <w:pPr>
        <w:pStyle w:val="3"/>
      </w:pPr>
      <w:bookmarkStart w:id="100" w:name="_Toc164070109"/>
      <w:r w:rsidRPr="00AF3B3D">
        <w:t>Описание сравнения величины договорной и расчетной тепловой нагрузки по зоне действия каждого источника тепловой энергии</w:t>
      </w:r>
      <w:bookmarkEnd w:id="100"/>
    </w:p>
    <w:p w:rsidR="00C42C7D" w:rsidRPr="00AF3B3D" w:rsidRDefault="00C42C7D" w:rsidP="00C42C7D">
      <w:r w:rsidRPr="00AF3B3D">
        <w:t>На основании предоставленных данных</w:t>
      </w:r>
      <w:r w:rsidR="00222FF7">
        <w:t xml:space="preserve"> у</w:t>
      </w:r>
      <w:r w:rsidRPr="00AF3B3D">
        <w:t>величине подключенной договорной тепловой нагрузк</w:t>
      </w:r>
      <w:r w:rsidR="008A0BC1" w:rsidRPr="00AF3B3D">
        <w:t>и</w:t>
      </w:r>
      <w:r w:rsidRPr="00AF3B3D">
        <w:t xml:space="preserve"> по зонам действия источников тепловой энергии и расчетной тепловой нагрузки, полученной путем оценки фактических показателей и режимов работы произведена оценка соответствия рассматриваемых параметров. Результаты оценки приведены в таблице ниже.</w:t>
      </w:r>
    </w:p>
    <w:p w:rsidR="00C42C7D" w:rsidRPr="00AF3B3D" w:rsidRDefault="00C42C7D" w:rsidP="00C42C7D">
      <w:pPr>
        <w:pStyle w:val="6"/>
      </w:pPr>
      <w:r w:rsidRPr="00AF3B3D">
        <w:t>Сравнение величины договорной и расчетной (фактической) тепловой нагрузки</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7"/>
        <w:gridCol w:w="2200"/>
        <w:gridCol w:w="1900"/>
        <w:gridCol w:w="1597"/>
        <w:gridCol w:w="1216"/>
      </w:tblGrid>
      <w:tr w:rsidR="00AC270D" w:rsidRPr="00AF3B3D" w:rsidTr="009C0664">
        <w:trPr>
          <w:trHeight w:val="20"/>
        </w:trPr>
        <w:tc>
          <w:tcPr>
            <w:tcW w:w="2447" w:type="dxa"/>
            <w:vMerge w:val="restart"/>
            <w:shd w:val="clear" w:color="auto" w:fill="auto"/>
            <w:vAlign w:val="center"/>
            <w:hideMark/>
          </w:tcPr>
          <w:p w:rsidR="00AC270D" w:rsidRPr="00AF3B3D" w:rsidRDefault="00AC270D" w:rsidP="00AC270D">
            <w:pPr>
              <w:pStyle w:val="a4"/>
              <w:rPr>
                <w:b/>
                <w:lang w:eastAsia="ru-RU"/>
              </w:rPr>
            </w:pPr>
            <w:r w:rsidRPr="00AF3B3D">
              <w:rPr>
                <w:b/>
                <w:lang w:eastAsia="ru-RU"/>
              </w:rPr>
              <w:t xml:space="preserve">Источник </w:t>
            </w:r>
          </w:p>
        </w:tc>
        <w:tc>
          <w:tcPr>
            <w:tcW w:w="2200" w:type="dxa"/>
            <w:vMerge w:val="restart"/>
            <w:shd w:val="clear" w:color="auto" w:fill="auto"/>
            <w:vAlign w:val="center"/>
            <w:hideMark/>
          </w:tcPr>
          <w:p w:rsidR="00AC270D" w:rsidRPr="00AF3B3D" w:rsidRDefault="00AC270D" w:rsidP="00AC270D">
            <w:pPr>
              <w:pStyle w:val="a4"/>
              <w:rPr>
                <w:b/>
                <w:lang w:eastAsia="ru-RU"/>
              </w:rPr>
            </w:pPr>
            <w:r w:rsidRPr="00AF3B3D">
              <w:rPr>
                <w:b/>
                <w:lang w:eastAsia="ru-RU"/>
              </w:rPr>
              <w:t>Договорная тепловая нагрузка, Гкал/ч</w:t>
            </w:r>
          </w:p>
        </w:tc>
        <w:tc>
          <w:tcPr>
            <w:tcW w:w="1900" w:type="dxa"/>
            <w:vMerge w:val="restart"/>
            <w:shd w:val="clear" w:color="auto" w:fill="auto"/>
            <w:vAlign w:val="center"/>
            <w:hideMark/>
          </w:tcPr>
          <w:p w:rsidR="00AC270D" w:rsidRPr="00AF3B3D" w:rsidRDefault="00AC270D" w:rsidP="00AC270D">
            <w:pPr>
              <w:pStyle w:val="a4"/>
              <w:rPr>
                <w:b/>
                <w:lang w:eastAsia="ru-RU"/>
              </w:rPr>
            </w:pPr>
            <w:r w:rsidRPr="00AF3B3D">
              <w:rPr>
                <w:b/>
                <w:lang w:eastAsia="ru-RU"/>
              </w:rPr>
              <w:t>Расчетная тепловая нагрузка, Гкал/ч</w:t>
            </w:r>
          </w:p>
        </w:tc>
        <w:tc>
          <w:tcPr>
            <w:tcW w:w="2813" w:type="dxa"/>
            <w:gridSpan w:val="2"/>
            <w:shd w:val="clear" w:color="auto" w:fill="auto"/>
            <w:vAlign w:val="center"/>
            <w:hideMark/>
          </w:tcPr>
          <w:p w:rsidR="00AC270D" w:rsidRPr="00AF3B3D" w:rsidRDefault="00AC270D" w:rsidP="00AC270D">
            <w:pPr>
              <w:pStyle w:val="a4"/>
              <w:rPr>
                <w:b/>
                <w:lang w:eastAsia="ru-RU"/>
              </w:rPr>
            </w:pPr>
            <w:r w:rsidRPr="00AF3B3D">
              <w:rPr>
                <w:b/>
                <w:lang w:eastAsia="ru-RU"/>
              </w:rPr>
              <w:t>Соответствие договорной и расчетной тепловой нагрузок</w:t>
            </w:r>
          </w:p>
        </w:tc>
      </w:tr>
      <w:tr w:rsidR="00AC270D" w:rsidRPr="00AF3B3D" w:rsidTr="009C0664">
        <w:trPr>
          <w:trHeight w:val="20"/>
        </w:trPr>
        <w:tc>
          <w:tcPr>
            <w:tcW w:w="2447" w:type="dxa"/>
            <w:vMerge/>
            <w:vAlign w:val="center"/>
            <w:hideMark/>
          </w:tcPr>
          <w:p w:rsidR="00AC270D" w:rsidRPr="00AF3B3D" w:rsidRDefault="00AC270D" w:rsidP="00AC270D">
            <w:pPr>
              <w:pStyle w:val="a4"/>
              <w:rPr>
                <w:b/>
                <w:lang w:eastAsia="ru-RU"/>
              </w:rPr>
            </w:pPr>
          </w:p>
        </w:tc>
        <w:tc>
          <w:tcPr>
            <w:tcW w:w="2200" w:type="dxa"/>
            <w:vMerge/>
            <w:vAlign w:val="center"/>
            <w:hideMark/>
          </w:tcPr>
          <w:p w:rsidR="00AC270D" w:rsidRPr="00AF3B3D" w:rsidRDefault="00AC270D" w:rsidP="00AC270D">
            <w:pPr>
              <w:pStyle w:val="a4"/>
              <w:rPr>
                <w:b/>
                <w:lang w:eastAsia="ru-RU"/>
              </w:rPr>
            </w:pPr>
          </w:p>
        </w:tc>
        <w:tc>
          <w:tcPr>
            <w:tcW w:w="1900" w:type="dxa"/>
            <w:vMerge/>
            <w:vAlign w:val="center"/>
            <w:hideMark/>
          </w:tcPr>
          <w:p w:rsidR="00AC270D" w:rsidRPr="00AF3B3D" w:rsidRDefault="00AC270D" w:rsidP="00AC270D">
            <w:pPr>
              <w:pStyle w:val="a4"/>
              <w:rPr>
                <w:b/>
                <w:lang w:eastAsia="ru-RU"/>
              </w:rPr>
            </w:pPr>
          </w:p>
        </w:tc>
        <w:tc>
          <w:tcPr>
            <w:tcW w:w="1597" w:type="dxa"/>
            <w:shd w:val="clear" w:color="auto" w:fill="auto"/>
            <w:noWrap/>
            <w:vAlign w:val="center"/>
            <w:hideMark/>
          </w:tcPr>
          <w:p w:rsidR="00AC270D" w:rsidRPr="00AF3B3D" w:rsidRDefault="00AC270D" w:rsidP="00AC270D">
            <w:pPr>
              <w:pStyle w:val="a4"/>
              <w:rPr>
                <w:b/>
                <w:lang w:eastAsia="ru-RU"/>
              </w:rPr>
            </w:pPr>
            <w:r w:rsidRPr="00AF3B3D">
              <w:rPr>
                <w:b/>
                <w:lang w:eastAsia="ru-RU"/>
              </w:rPr>
              <w:t>Гкал/ч</w:t>
            </w:r>
          </w:p>
        </w:tc>
        <w:tc>
          <w:tcPr>
            <w:tcW w:w="1216" w:type="dxa"/>
            <w:shd w:val="clear" w:color="auto" w:fill="auto"/>
            <w:noWrap/>
            <w:vAlign w:val="center"/>
            <w:hideMark/>
          </w:tcPr>
          <w:p w:rsidR="00AC270D" w:rsidRPr="00AF3B3D" w:rsidRDefault="00AC270D" w:rsidP="00AC270D">
            <w:pPr>
              <w:pStyle w:val="a4"/>
              <w:rPr>
                <w:b/>
                <w:lang w:eastAsia="ru-RU"/>
              </w:rPr>
            </w:pPr>
            <w:r w:rsidRPr="00AF3B3D">
              <w:rPr>
                <w:b/>
                <w:lang w:eastAsia="ru-RU"/>
              </w:rPr>
              <w:t>%</w:t>
            </w:r>
          </w:p>
        </w:tc>
      </w:tr>
      <w:tr w:rsidR="008A0BC1" w:rsidRPr="00AF3B3D" w:rsidTr="009C0664">
        <w:trPr>
          <w:trHeight w:val="20"/>
        </w:trPr>
        <w:tc>
          <w:tcPr>
            <w:tcW w:w="2447" w:type="dxa"/>
            <w:shd w:val="clear" w:color="auto" w:fill="auto"/>
            <w:noWrap/>
            <w:vAlign w:val="center"/>
            <w:hideMark/>
          </w:tcPr>
          <w:p w:rsidR="008A0BC1" w:rsidRPr="00AF3B3D" w:rsidRDefault="008A0BC1" w:rsidP="008A0BC1">
            <w:pPr>
              <w:pStyle w:val="a4"/>
              <w:rPr>
                <w:lang w:eastAsia="ru-RU"/>
              </w:rPr>
            </w:pPr>
            <w:r w:rsidRPr="00AF3B3D">
              <w:rPr>
                <w:lang w:eastAsia="ru-RU"/>
              </w:rPr>
              <w:t>Котельная с. Пашково</w:t>
            </w:r>
          </w:p>
        </w:tc>
        <w:tc>
          <w:tcPr>
            <w:tcW w:w="2200" w:type="dxa"/>
            <w:shd w:val="clear" w:color="auto" w:fill="auto"/>
            <w:noWrap/>
            <w:vAlign w:val="center"/>
            <w:hideMark/>
          </w:tcPr>
          <w:p w:rsidR="008A0BC1" w:rsidRPr="00AF3B3D" w:rsidRDefault="008A0BC1" w:rsidP="008A0BC1">
            <w:pPr>
              <w:pStyle w:val="a4"/>
              <w:rPr>
                <w:lang w:eastAsia="ru-RU"/>
              </w:rPr>
            </w:pPr>
            <w:r w:rsidRPr="00AF3B3D">
              <w:rPr>
                <w:bCs/>
                <w:color w:val="000000"/>
                <w:szCs w:val="20"/>
              </w:rPr>
              <w:t>1,004</w:t>
            </w:r>
          </w:p>
        </w:tc>
        <w:tc>
          <w:tcPr>
            <w:tcW w:w="1900" w:type="dxa"/>
            <w:shd w:val="clear" w:color="auto" w:fill="auto"/>
            <w:noWrap/>
            <w:vAlign w:val="center"/>
            <w:hideMark/>
          </w:tcPr>
          <w:p w:rsidR="008A0BC1" w:rsidRPr="00AF3B3D" w:rsidRDefault="008A0BC1" w:rsidP="008A0BC1">
            <w:pPr>
              <w:pStyle w:val="a4"/>
              <w:rPr>
                <w:lang w:eastAsia="ru-RU"/>
              </w:rPr>
            </w:pPr>
            <w:r w:rsidRPr="00AF3B3D">
              <w:rPr>
                <w:bCs/>
                <w:color w:val="000000"/>
                <w:szCs w:val="20"/>
              </w:rPr>
              <w:t>0,55</w:t>
            </w:r>
          </w:p>
        </w:tc>
        <w:tc>
          <w:tcPr>
            <w:tcW w:w="1597" w:type="dxa"/>
            <w:shd w:val="clear" w:color="auto" w:fill="auto"/>
            <w:noWrap/>
            <w:vAlign w:val="center"/>
            <w:hideMark/>
          </w:tcPr>
          <w:p w:rsidR="008A0BC1" w:rsidRPr="00AF3B3D" w:rsidRDefault="008A0BC1" w:rsidP="008A0BC1">
            <w:pPr>
              <w:pStyle w:val="a4"/>
              <w:rPr>
                <w:lang w:eastAsia="ru-RU"/>
              </w:rPr>
            </w:pPr>
            <w:r w:rsidRPr="00AF3B3D">
              <w:rPr>
                <w:bCs/>
                <w:color w:val="000000"/>
                <w:szCs w:val="20"/>
              </w:rPr>
              <w:t>0,46</w:t>
            </w:r>
          </w:p>
        </w:tc>
        <w:tc>
          <w:tcPr>
            <w:tcW w:w="1216" w:type="dxa"/>
            <w:shd w:val="clear" w:color="auto" w:fill="auto"/>
            <w:noWrap/>
            <w:vAlign w:val="center"/>
            <w:hideMark/>
          </w:tcPr>
          <w:p w:rsidR="008A0BC1" w:rsidRPr="00AF3B3D" w:rsidRDefault="008A0BC1" w:rsidP="008A0BC1">
            <w:pPr>
              <w:pStyle w:val="a4"/>
              <w:rPr>
                <w:lang w:eastAsia="ru-RU"/>
              </w:rPr>
            </w:pPr>
            <w:r w:rsidRPr="00AF3B3D">
              <w:rPr>
                <w:bCs/>
                <w:color w:val="000000"/>
                <w:szCs w:val="20"/>
              </w:rPr>
              <w:t>54,64%</w:t>
            </w:r>
          </w:p>
        </w:tc>
      </w:tr>
    </w:tbl>
    <w:p w:rsidR="009C0664" w:rsidRPr="00AF3B3D" w:rsidRDefault="009C0664" w:rsidP="007E141C"/>
    <w:p w:rsidR="005F363F" w:rsidRPr="00AF3B3D" w:rsidRDefault="008A0BC1" w:rsidP="007E141C">
      <w:r w:rsidRPr="00AF3B3D">
        <w:lastRenderedPageBreak/>
        <w:t>Договорная нагрузка котельной превышает расчетные значения.</w:t>
      </w:r>
    </w:p>
    <w:p w:rsidR="00C42C7D" w:rsidRPr="00AF3B3D" w:rsidRDefault="00C42C7D" w:rsidP="00C42C7D">
      <w:pPr>
        <w:pStyle w:val="3"/>
      </w:pPr>
      <w:bookmarkStart w:id="101" w:name="_Toc164070110"/>
      <w:r w:rsidRPr="00AF3B3D">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101"/>
    </w:p>
    <w:p w:rsidR="00C42C7D" w:rsidRPr="00AF3B3D" w:rsidRDefault="00AD5A4B" w:rsidP="007E141C">
      <w:r w:rsidRPr="00AF3B3D">
        <w:t xml:space="preserve">В соответствии с предоставленными данными теплоснабжающих организаций произведена актуализация значений нагрузки потребителей тепловой энергии. </w:t>
      </w:r>
    </w:p>
    <w:p w:rsidR="003C1E82" w:rsidRPr="00AF3B3D" w:rsidRDefault="003C1E82">
      <w:pPr>
        <w:spacing w:after="160" w:line="259" w:lineRule="auto"/>
        <w:ind w:firstLine="0"/>
        <w:jc w:val="left"/>
      </w:pPr>
    </w:p>
    <w:p w:rsidR="005F363F" w:rsidRPr="00AF3B3D" w:rsidRDefault="002C1FBA" w:rsidP="002C1FBA">
      <w:pPr>
        <w:pStyle w:val="20"/>
      </w:pPr>
      <w:bookmarkStart w:id="102" w:name="_Toc164070111"/>
      <w:r w:rsidRPr="00AF3B3D">
        <w:t>Балансы тепловой мощности и тепловой нагрузки в зонах действия источников тепловой энергии</w:t>
      </w:r>
      <w:bookmarkEnd w:id="102"/>
    </w:p>
    <w:p w:rsidR="005F363F" w:rsidRPr="00AF3B3D" w:rsidRDefault="002C1FBA" w:rsidP="002C1FBA">
      <w:pPr>
        <w:pStyle w:val="3"/>
      </w:pPr>
      <w:bookmarkStart w:id="103" w:name="_Toc164070112"/>
      <w:r w:rsidRPr="00AF3B3D">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3"/>
    </w:p>
    <w:p w:rsidR="004E0E16" w:rsidRPr="00AF3B3D" w:rsidRDefault="00AD5A4B" w:rsidP="00AD5A4B">
      <w:r w:rsidRPr="00AF3B3D">
        <w:t>Балансы тепловой мощности и фактической (расчетной) тепловой нагрузки источников теплоснабжения за 202</w:t>
      </w:r>
      <w:r w:rsidR="00C60D92" w:rsidRPr="00AF3B3D">
        <w:t>3</w:t>
      </w:r>
      <w:r w:rsidRPr="00AF3B3D">
        <w:t xml:space="preserve"> г. представлены в таблице ниже. </w:t>
      </w:r>
    </w:p>
    <w:p w:rsidR="00AD5A4B" w:rsidRPr="00AF3B3D" w:rsidRDefault="00AD5A4B" w:rsidP="00AD5A4B">
      <w:r w:rsidRPr="00AF3B3D">
        <w:t>В качестве фактической (расчетной) тепловой нагрузки используется тепловая нагрузка, определенная на основе данных о фактическом отпуске тепловой энергии за полный отопительный период.</w:t>
      </w:r>
    </w:p>
    <w:p w:rsidR="008A0BC1" w:rsidRPr="00AF3B3D" w:rsidRDefault="008A0BC1" w:rsidP="008A0BC1">
      <w:pPr>
        <w:pStyle w:val="6"/>
      </w:pPr>
      <w:r w:rsidRPr="00AF3B3D">
        <w:t>Балансы тепловой мощности и фактической (расчетной) тепловой нагрузки</w:t>
      </w:r>
    </w:p>
    <w:tbl>
      <w:tblPr>
        <w:tblStyle w:val="ae"/>
        <w:tblW w:w="5000" w:type="pct"/>
        <w:jc w:val="center"/>
        <w:tblLook w:val="04A0"/>
      </w:tblPr>
      <w:tblGrid>
        <w:gridCol w:w="5301"/>
        <w:gridCol w:w="974"/>
        <w:gridCol w:w="3296"/>
      </w:tblGrid>
      <w:tr w:rsidR="008A0BC1" w:rsidRPr="00AF3B3D" w:rsidTr="008A0BC1">
        <w:trPr>
          <w:trHeight w:val="533"/>
          <w:jc w:val="center"/>
        </w:trPr>
        <w:tc>
          <w:tcPr>
            <w:tcW w:w="2768" w:type="pct"/>
            <w:vAlign w:val="center"/>
            <w:hideMark/>
          </w:tcPr>
          <w:p w:rsidR="008A0BC1" w:rsidRPr="00AF3B3D" w:rsidRDefault="008A0BC1" w:rsidP="008A0BC1">
            <w:pPr>
              <w:pStyle w:val="a4"/>
              <w:rPr>
                <w:b/>
              </w:rPr>
            </w:pPr>
            <w:r w:rsidRPr="00AF3B3D">
              <w:rPr>
                <w:b/>
              </w:rPr>
              <w:t>Наименование</w:t>
            </w:r>
          </w:p>
        </w:tc>
        <w:tc>
          <w:tcPr>
            <w:tcW w:w="509" w:type="pct"/>
            <w:vAlign w:val="center"/>
            <w:hideMark/>
          </w:tcPr>
          <w:p w:rsidR="008A0BC1" w:rsidRPr="00AF3B3D" w:rsidRDefault="008A0BC1" w:rsidP="008A0BC1">
            <w:pPr>
              <w:pStyle w:val="a4"/>
              <w:rPr>
                <w:b/>
              </w:rPr>
            </w:pPr>
            <w:r w:rsidRPr="00AF3B3D">
              <w:rPr>
                <w:b/>
              </w:rPr>
              <w:t>Ед. изм.</w:t>
            </w:r>
          </w:p>
        </w:tc>
        <w:tc>
          <w:tcPr>
            <w:tcW w:w="1722" w:type="pct"/>
            <w:tcBorders>
              <w:bottom w:val="single" w:sz="4" w:space="0" w:color="auto"/>
            </w:tcBorders>
            <w:vAlign w:val="center"/>
            <w:hideMark/>
          </w:tcPr>
          <w:p w:rsidR="008A0BC1" w:rsidRPr="00AF3B3D" w:rsidRDefault="008A0BC1" w:rsidP="008A0BC1">
            <w:pPr>
              <w:pStyle w:val="a4"/>
              <w:rPr>
                <w:b/>
              </w:rPr>
            </w:pPr>
            <w:r w:rsidRPr="00AF3B3D">
              <w:rPr>
                <w:b/>
              </w:rPr>
              <w:t>котельная с. Пашковское</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Установленная мощность</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1,995</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Располагаемая мощность</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1,995</w:t>
            </w:r>
          </w:p>
        </w:tc>
      </w:tr>
      <w:tr w:rsidR="008A0BC1" w:rsidRPr="00AF3B3D" w:rsidTr="008A0BC1">
        <w:trPr>
          <w:trHeight w:val="20"/>
          <w:jc w:val="center"/>
        </w:trPr>
        <w:tc>
          <w:tcPr>
            <w:tcW w:w="2768" w:type="pct"/>
            <w:vMerge w:val="restart"/>
            <w:vAlign w:val="center"/>
            <w:hideMark/>
          </w:tcPr>
          <w:p w:rsidR="008A0BC1" w:rsidRPr="00AF3B3D" w:rsidRDefault="008A0BC1" w:rsidP="008A0BC1">
            <w:pPr>
              <w:pStyle w:val="a4"/>
            </w:pPr>
            <w:r w:rsidRPr="00AF3B3D">
              <w:t>Собственные нужды</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0,09</w:t>
            </w:r>
          </w:p>
        </w:tc>
      </w:tr>
      <w:tr w:rsidR="008A0BC1" w:rsidRPr="00AF3B3D" w:rsidTr="008A0BC1">
        <w:trPr>
          <w:trHeight w:val="20"/>
          <w:jc w:val="center"/>
        </w:trPr>
        <w:tc>
          <w:tcPr>
            <w:tcW w:w="2768" w:type="pct"/>
            <w:vMerge/>
            <w:vAlign w:val="center"/>
            <w:hideMark/>
          </w:tcPr>
          <w:p w:rsidR="008A0BC1" w:rsidRPr="00AF3B3D" w:rsidRDefault="008A0BC1" w:rsidP="008A0BC1">
            <w:pPr>
              <w:pStyle w:val="a4"/>
            </w:pPr>
          </w:p>
        </w:tc>
        <w:tc>
          <w:tcPr>
            <w:tcW w:w="509" w:type="pct"/>
            <w:vAlign w:val="center"/>
            <w:hideMark/>
          </w:tcPr>
          <w:p w:rsidR="008A0BC1" w:rsidRPr="00AF3B3D" w:rsidRDefault="008A0BC1" w:rsidP="008A0BC1">
            <w:pPr>
              <w:pStyle w:val="a4"/>
            </w:pPr>
            <w:r w:rsidRPr="00AF3B3D">
              <w:t>%</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4%</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Тепловая мощность нетто</w:t>
            </w:r>
          </w:p>
        </w:tc>
        <w:tc>
          <w:tcPr>
            <w:tcW w:w="509" w:type="pct"/>
            <w:tcBorders>
              <w:right w:val="single" w:sz="4" w:space="0" w:color="auto"/>
            </w:tcBorders>
            <w:vAlign w:val="center"/>
            <w:hideMark/>
          </w:tcPr>
          <w:p w:rsidR="008A0BC1" w:rsidRPr="00AF3B3D" w:rsidRDefault="008A0BC1" w:rsidP="008A0BC1">
            <w:pPr>
              <w:pStyle w:val="a4"/>
            </w:pPr>
            <w:r w:rsidRPr="00AF3B3D">
              <w:t>Гкал/час</w:t>
            </w:r>
          </w:p>
        </w:tc>
        <w:tc>
          <w:tcPr>
            <w:tcW w:w="1722" w:type="pct"/>
            <w:tcBorders>
              <w:top w:val="single" w:sz="4" w:space="0" w:color="auto"/>
              <w:left w:val="single" w:sz="4" w:space="0" w:color="auto"/>
              <w:bottom w:val="single" w:sz="4" w:space="0" w:color="auto"/>
              <w:right w:val="single" w:sz="4" w:space="0" w:color="auto"/>
            </w:tcBorders>
            <w:vAlign w:val="center"/>
            <w:hideMark/>
          </w:tcPr>
          <w:p w:rsidR="008A0BC1" w:rsidRPr="00AF3B3D" w:rsidRDefault="008A0BC1" w:rsidP="008A0BC1">
            <w:pPr>
              <w:pStyle w:val="a4"/>
            </w:pPr>
            <w:r w:rsidRPr="00AF3B3D">
              <w:t>1,91</w:t>
            </w:r>
          </w:p>
        </w:tc>
      </w:tr>
      <w:tr w:rsidR="008A0BC1" w:rsidRPr="00AF3B3D" w:rsidTr="008A0BC1">
        <w:trPr>
          <w:trHeight w:val="20"/>
          <w:jc w:val="center"/>
        </w:trPr>
        <w:tc>
          <w:tcPr>
            <w:tcW w:w="2768" w:type="pct"/>
            <w:vMerge w:val="restart"/>
            <w:vAlign w:val="center"/>
            <w:hideMark/>
          </w:tcPr>
          <w:p w:rsidR="008A0BC1" w:rsidRPr="00AF3B3D" w:rsidRDefault="008A0BC1" w:rsidP="008A0BC1">
            <w:pPr>
              <w:pStyle w:val="a4"/>
            </w:pPr>
            <w:r w:rsidRPr="00AF3B3D">
              <w:t>Потери в тепловых сетях</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0,11</w:t>
            </w:r>
          </w:p>
        </w:tc>
      </w:tr>
      <w:tr w:rsidR="008A0BC1" w:rsidRPr="00AF3B3D" w:rsidTr="008A0BC1">
        <w:trPr>
          <w:trHeight w:val="20"/>
          <w:jc w:val="center"/>
        </w:trPr>
        <w:tc>
          <w:tcPr>
            <w:tcW w:w="2768" w:type="pct"/>
            <w:vMerge/>
            <w:vAlign w:val="center"/>
            <w:hideMark/>
          </w:tcPr>
          <w:p w:rsidR="008A0BC1" w:rsidRPr="00AF3B3D" w:rsidRDefault="008A0BC1" w:rsidP="008A0BC1">
            <w:pPr>
              <w:pStyle w:val="a4"/>
            </w:pPr>
          </w:p>
        </w:tc>
        <w:tc>
          <w:tcPr>
            <w:tcW w:w="509" w:type="pct"/>
            <w:vAlign w:val="center"/>
            <w:hideMark/>
          </w:tcPr>
          <w:p w:rsidR="008A0BC1" w:rsidRPr="00AF3B3D" w:rsidRDefault="008A0BC1" w:rsidP="008A0BC1">
            <w:pPr>
              <w:pStyle w:val="a4"/>
            </w:pPr>
            <w:r w:rsidRPr="00AF3B3D">
              <w:t>%</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16%</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Присоединенная расчетная нагрузка</w:t>
            </w:r>
          </w:p>
        </w:tc>
        <w:tc>
          <w:tcPr>
            <w:tcW w:w="509" w:type="pct"/>
            <w:tcBorders>
              <w:bottom w:val="single" w:sz="4" w:space="0" w:color="auto"/>
              <w:right w:val="single" w:sz="4" w:space="0" w:color="auto"/>
            </w:tcBorders>
            <w:vAlign w:val="center"/>
            <w:hideMark/>
          </w:tcPr>
          <w:p w:rsidR="008A0BC1" w:rsidRPr="00AF3B3D" w:rsidRDefault="008A0BC1" w:rsidP="008A0BC1">
            <w:pPr>
              <w:pStyle w:val="a4"/>
            </w:pPr>
            <w:r w:rsidRPr="00AF3B3D">
              <w:t>Гкал/час</w:t>
            </w:r>
          </w:p>
        </w:tc>
        <w:tc>
          <w:tcPr>
            <w:tcW w:w="1722" w:type="pct"/>
            <w:tcBorders>
              <w:top w:val="single" w:sz="4" w:space="0" w:color="auto"/>
              <w:left w:val="single" w:sz="4" w:space="0" w:color="auto"/>
              <w:bottom w:val="single" w:sz="4" w:space="0" w:color="auto"/>
              <w:right w:val="single" w:sz="4" w:space="0" w:color="auto"/>
            </w:tcBorders>
            <w:vAlign w:val="center"/>
            <w:hideMark/>
          </w:tcPr>
          <w:p w:rsidR="008A0BC1" w:rsidRPr="00AF3B3D" w:rsidRDefault="008A0BC1" w:rsidP="008A0BC1">
            <w:pPr>
              <w:pStyle w:val="a4"/>
            </w:pPr>
            <w:r w:rsidRPr="00AF3B3D">
              <w:t>0,55</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Отопление</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0,55</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Вентиляция</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0,00</w:t>
            </w:r>
          </w:p>
        </w:tc>
      </w:tr>
      <w:tr w:rsidR="008A0BC1" w:rsidRPr="00AF3B3D" w:rsidTr="008A0BC1">
        <w:trPr>
          <w:trHeight w:val="20"/>
          <w:jc w:val="center"/>
        </w:trPr>
        <w:tc>
          <w:tcPr>
            <w:tcW w:w="2768" w:type="pct"/>
            <w:vAlign w:val="center"/>
            <w:hideMark/>
          </w:tcPr>
          <w:p w:rsidR="008A0BC1" w:rsidRPr="00AF3B3D" w:rsidRDefault="008A0BC1" w:rsidP="008A0BC1">
            <w:pPr>
              <w:pStyle w:val="a4"/>
            </w:pPr>
            <w:r w:rsidRPr="00AF3B3D">
              <w:t>ГВС</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0,00</w:t>
            </w:r>
          </w:p>
        </w:tc>
      </w:tr>
      <w:tr w:rsidR="008A0BC1" w:rsidRPr="00AF3B3D" w:rsidTr="008A0BC1">
        <w:trPr>
          <w:trHeight w:val="20"/>
          <w:jc w:val="center"/>
        </w:trPr>
        <w:tc>
          <w:tcPr>
            <w:tcW w:w="2768" w:type="pct"/>
            <w:vMerge w:val="restart"/>
            <w:vAlign w:val="center"/>
            <w:hideMark/>
          </w:tcPr>
          <w:p w:rsidR="008A0BC1" w:rsidRPr="00AF3B3D" w:rsidRDefault="008A0BC1" w:rsidP="008A0BC1">
            <w:pPr>
              <w:pStyle w:val="a4"/>
            </w:pPr>
            <w:r w:rsidRPr="00AF3B3D">
              <w:t>Резерв("+")/Дефицит("-") (по расчетной нагрузке)</w:t>
            </w:r>
          </w:p>
        </w:tc>
        <w:tc>
          <w:tcPr>
            <w:tcW w:w="509" w:type="pct"/>
            <w:vAlign w:val="center"/>
            <w:hideMark/>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1,25</w:t>
            </w:r>
          </w:p>
        </w:tc>
      </w:tr>
      <w:tr w:rsidR="008A0BC1" w:rsidRPr="00AF3B3D" w:rsidTr="008A0BC1">
        <w:trPr>
          <w:trHeight w:val="20"/>
          <w:jc w:val="center"/>
        </w:trPr>
        <w:tc>
          <w:tcPr>
            <w:tcW w:w="2768" w:type="pct"/>
            <w:vMerge/>
            <w:vAlign w:val="center"/>
            <w:hideMark/>
          </w:tcPr>
          <w:p w:rsidR="008A0BC1" w:rsidRPr="00AF3B3D" w:rsidRDefault="008A0BC1" w:rsidP="008A0BC1">
            <w:pPr>
              <w:pStyle w:val="a4"/>
            </w:pPr>
          </w:p>
        </w:tc>
        <w:tc>
          <w:tcPr>
            <w:tcW w:w="509" w:type="pct"/>
            <w:vAlign w:val="center"/>
            <w:hideMark/>
          </w:tcPr>
          <w:p w:rsidR="008A0BC1" w:rsidRPr="00AF3B3D" w:rsidRDefault="008A0BC1" w:rsidP="008A0BC1">
            <w:pPr>
              <w:pStyle w:val="a4"/>
            </w:pPr>
            <w:r w:rsidRPr="00AF3B3D">
              <w:t>%</w:t>
            </w:r>
          </w:p>
        </w:tc>
        <w:tc>
          <w:tcPr>
            <w:tcW w:w="1722" w:type="pct"/>
            <w:tcBorders>
              <w:top w:val="single" w:sz="4" w:space="0" w:color="auto"/>
              <w:left w:val="nil"/>
              <w:bottom w:val="single" w:sz="4" w:space="0" w:color="auto"/>
              <w:right w:val="single" w:sz="4" w:space="0" w:color="auto"/>
            </w:tcBorders>
            <w:vAlign w:val="center"/>
            <w:hideMark/>
          </w:tcPr>
          <w:p w:rsidR="008A0BC1" w:rsidRPr="00AF3B3D" w:rsidRDefault="008A0BC1" w:rsidP="008A0BC1">
            <w:pPr>
              <w:pStyle w:val="a4"/>
            </w:pPr>
            <w:r w:rsidRPr="00AF3B3D">
              <w:t>66%</w:t>
            </w:r>
          </w:p>
        </w:tc>
      </w:tr>
      <w:tr w:rsidR="008A0BC1" w:rsidRPr="00AF3B3D" w:rsidTr="008A0BC1">
        <w:trPr>
          <w:trHeight w:val="20"/>
          <w:jc w:val="center"/>
        </w:trPr>
        <w:tc>
          <w:tcPr>
            <w:tcW w:w="2768" w:type="pct"/>
            <w:vMerge w:val="restart"/>
            <w:vAlign w:val="center"/>
          </w:tcPr>
          <w:p w:rsidR="008A0BC1" w:rsidRPr="00AF3B3D" w:rsidRDefault="008A0BC1" w:rsidP="008A0BC1">
            <w:pPr>
              <w:pStyle w:val="a4"/>
            </w:pPr>
            <w:r w:rsidRPr="00AF3B3D">
              <w:t>Резерв ("+")/ Дефицит("-") мощности котельных «нетто» с учетом фактических нагрузок (при аварийном выводе котла)</w:t>
            </w:r>
          </w:p>
        </w:tc>
        <w:tc>
          <w:tcPr>
            <w:tcW w:w="509" w:type="pct"/>
            <w:vAlign w:val="center"/>
          </w:tcPr>
          <w:p w:rsidR="008A0BC1" w:rsidRPr="00AF3B3D" w:rsidRDefault="008A0BC1" w:rsidP="008A0BC1">
            <w:pPr>
              <w:pStyle w:val="a4"/>
            </w:pPr>
            <w:r w:rsidRPr="00AF3B3D">
              <w:t>Гкал/час</w:t>
            </w:r>
          </w:p>
        </w:tc>
        <w:tc>
          <w:tcPr>
            <w:tcW w:w="1722" w:type="pct"/>
            <w:tcBorders>
              <w:top w:val="single" w:sz="4" w:space="0" w:color="auto"/>
              <w:left w:val="nil"/>
              <w:bottom w:val="single" w:sz="4" w:space="0" w:color="auto"/>
              <w:right w:val="single" w:sz="4" w:space="0" w:color="auto"/>
            </w:tcBorders>
            <w:vAlign w:val="center"/>
          </w:tcPr>
          <w:p w:rsidR="008A0BC1" w:rsidRPr="00AF3B3D" w:rsidRDefault="008A0BC1" w:rsidP="008A0BC1">
            <w:pPr>
              <w:pStyle w:val="a4"/>
            </w:pPr>
            <w:r w:rsidRPr="00AF3B3D">
              <w:t>0,32</w:t>
            </w:r>
          </w:p>
        </w:tc>
      </w:tr>
      <w:tr w:rsidR="008A0BC1" w:rsidRPr="00AF3B3D" w:rsidTr="008A0BC1">
        <w:trPr>
          <w:trHeight w:val="20"/>
          <w:jc w:val="center"/>
        </w:trPr>
        <w:tc>
          <w:tcPr>
            <w:tcW w:w="2768" w:type="pct"/>
            <w:vMerge/>
            <w:vAlign w:val="center"/>
          </w:tcPr>
          <w:p w:rsidR="008A0BC1" w:rsidRPr="00AF3B3D" w:rsidRDefault="008A0BC1" w:rsidP="008A0BC1">
            <w:pPr>
              <w:pStyle w:val="a4"/>
            </w:pPr>
          </w:p>
        </w:tc>
        <w:tc>
          <w:tcPr>
            <w:tcW w:w="509" w:type="pct"/>
            <w:vAlign w:val="center"/>
          </w:tcPr>
          <w:p w:rsidR="008A0BC1" w:rsidRPr="00AF3B3D" w:rsidRDefault="008A0BC1" w:rsidP="008A0BC1">
            <w:pPr>
              <w:pStyle w:val="a4"/>
            </w:pPr>
            <w:r w:rsidRPr="00AF3B3D">
              <w:t>%</w:t>
            </w:r>
          </w:p>
        </w:tc>
        <w:tc>
          <w:tcPr>
            <w:tcW w:w="1722" w:type="pct"/>
            <w:tcBorders>
              <w:top w:val="single" w:sz="4" w:space="0" w:color="auto"/>
              <w:left w:val="nil"/>
              <w:bottom w:val="single" w:sz="4" w:space="0" w:color="auto"/>
              <w:right w:val="single" w:sz="4" w:space="0" w:color="auto"/>
            </w:tcBorders>
            <w:vAlign w:val="center"/>
          </w:tcPr>
          <w:p w:rsidR="008A0BC1" w:rsidRPr="00AF3B3D" w:rsidRDefault="008A0BC1" w:rsidP="008A0BC1">
            <w:pPr>
              <w:pStyle w:val="a4"/>
            </w:pPr>
            <w:r w:rsidRPr="00AF3B3D">
              <w:t>36%</w:t>
            </w:r>
          </w:p>
        </w:tc>
      </w:tr>
    </w:tbl>
    <w:p w:rsidR="008A0BC1" w:rsidRPr="00AF3B3D" w:rsidRDefault="008A0BC1" w:rsidP="00AD5A4B"/>
    <w:p w:rsidR="005F363F" w:rsidRPr="00AF3B3D" w:rsidRDefault="002C1FBA" w:rsidP="002C1FBA">
      <w:pPr>
        <w:pStyle w:val="3"/>
      </w:pPr>
      <w:bookmarkStart w:id="104" w:name="_Toc164070113"/>
      <w:r w:rsidRPr="00AF3B3D">
        <w:lastRenderedPageBreak/>
        <w:t>Описание резервов и дефицитов тепловой мощности нетто по каждому источнику тепловой энергии</w:t>
      </w:r>
      <w:bookmarkEnd w:id="104"/>
    </w:p>
    <w:p w:rsidR="005F363F" w:rsidRPr="00AF3B3D" w:rsidRDefault="005B755E" w:rsidP="007E141C">
      <w:r w:rsidRPr="00AF3B3D">
        <w:t>В результате анализа тепловой мощности источника тепловой энергии – котельной с. Пашково, дефицита тепловой мощности не выявлено, при аварийном выводе котла в котельной с. Пашково резерв тепловой мощности составляет 0,32 Гкал/ч (мощность котельной «нетто» с учетом фактических нагрузок при аварийном выводе котла) или 36% от тепловой производительности котлоагрегата.</w:t>
      </w:r>
    </w:p>
    <w:p w:rsidR="008A0BC1" w:rsidRPr="00AF3B3D" w:rsidRDefault="008A0BC1" w:rsidP="007E141C"/>
    <w:p w:rsidR="005F363F" w:rsidRPr="00AF3B3D" w:rsidRDefault="002C1FBA" w:rsidP="002C1FBA">
      <w:pPr>
        <w:pStyle w:val="3"/>
      </w:pPr>
      <w:bookmarkStart w:id="105" w:name="_Toc164070114"/>
      <w:r w:rsidRPr="00AF3B3D">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к потребителю</w:t>
      </w:r>
      <w:bookmarkEnd w:id="105"/>
    </w:p>
    <w:p w:rsidR="005B755E" w:rsidRPr="00AF3B3D" w:rsidRDefault="005B755E" w:rsidP="005B755E">
      <w:r w:rsidRPr="00AF3B3D">
        <w:t>Анализ результатов расчета свидетельствует о достаточной пропускной способности и располагаемому напору до потребителей.</w:t>
      </w:r>
    </w:p>
    <w:p w:rsidR="00D07DE2" w:rsidRPr="00AF3B3D" w:rsidRDefault="005B755E" w:rsidP="005B755E">
      <w:r w:rsidRPr="00AF3B3D">
        <w:t>Параметры работы источников тепловой энергии МО «Пашковское сельское поселение» представлены в таблице ниже.</w:t>
      </w:r>
    </w:p>
    <w:p w:rsidR="005B755E" w:rsidRPr="00AF3B3D" w:rsidRDefault="00F65106" w:rsidP="005B755E">
      <w:pPr>
        <w:pStyle w:val="6"/>
      </w:pPr>
      <w:r w:rsidRPr="00AF3B3D">
        <w:t>Гидравлические режимы работы котельной с. Пашково</w:t>
      </w:r>
    </w:p>
    <w:tbl>
      <w:tblPr>
        <w:tblStyle w:val="ae"/>
        <w:tblW w:w="5000" w:type="pct"/>
        <w:tblLook w:val="04A0"/>
      </w:tblPr>
      <w:tblGrid>
        <w:gridCol w:w="3427"/>
        <w:gridCol w:w="1535"/>
        <w:gridCol w:w="1537"/>
        <w:gridCol w:w="1535"/>
        <w:gridCol w:w="1537"/>
      </w:tblGrid>
      <w:tr w:rsidR="00F65106" w:rsidRPr="00AF3B3D" w:rsidTr="00F65106">
        <w:trPr>
          <w:trHeight w:val="20"/>
        </w:trPr>
        <w:tc>
          <w:tcPr>
            <w:tcW w:w="1790" w:type="pct"/>
            <w:vMerge w:val="restart"/>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Источник</w:t>
            </w:r>
          </w:p>
        </w:tc>
        <w:tc>
          <w:tcPr>
            <w:tcW w:w="3210" w:type="pct"/>
            <w:gridSpan w:val="4"/>
            <w:tcBorders>
              <w:top w:val="single" w:sz="4" w:space="0" w:color="auto"/>
              <w:left w:val="single" w:sz="4" w:space="0" w:color="auto"/>
              <w:bottom w:val="single" w:sz="4" w:space="0" w:color="auto"/>
              <w:right w:val="single" w:sz="4" w:space="0" w:color="auto"/>
            </w:tcBorders>
            <w:noWrap/>
            <w:vAlign w:val="center"/>
            <w:hideMark/>
          </w:tcPr>
          <w:p w:rsidR="00F65106" w:rsidRPr="00AF3B3D" w:rsidRDefault="00F65106" w:rsidP="005B755E">
            <w:pPr>
              <w:pStyle w:val="a4"/>
              <w:rPr>
                <w:b/>
              </w:rPr>
            </w:pPr>
            <w:r w:rsidRPr="00AF3B3D">
              <w:rPr>
                <w:b/>
              </w:rPr>
              <w:t>Давление на выходе из источника</w:t>
            </w:r>
          </w:p>
        </w:tc>
      </w:tr>
      <w:tr w:rsidR="00F65106" w:rsidRPr="00AF3B3D" w:rsidTr="00F65106">
        <w:trPr>
          <w:trHeight w:val="20"/>
        </w:trPr>
        <w:tc>
          <w:tcPr>
            <w:tcW w:w="1790" w:type="pct"/>
            <w:vMerge/>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rPr>
            </w:pPr>
          </w:p>
        </w:tc>
        <w:tc>
          <w:tcPr>
            <w:tcW w:w="1605" w:type="pct"/>
            <w:gridSpan w:val="2"/>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Отопительный сезон</w:t>
            </w:r>
          </w:p>
        </w:tc>
        <w:tc>
          <w:tcPr>
            <w:tcW w:w="1605" w:type="pct"/>
            <w:gridSpan w:val="2"/>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Неотопительный сезон (ГВС)</w:t>
            </w:r>
          </w:p>
        </w:tc>
      </w:tr>
      <w:tr w:rsidR="00F65106" w:rsidRPr="00AF3B3D" w:rsidTr="00F65106">
        <w:trPr>
          <w:trHeight w:val="20"/>
        </w:trPr>
        <w:tc>
          <w:tcPr>
            <w:tcW w:w="1790" w:type="pct"/>
            <w:vMerge/>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p>
        </w:tc>
        <w:tc>
          <w:tcPr>
            <w:tcW w:w="802" w:type="pct"/>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P1, кгс/см2</w:t>
            </w:r>
          </w:p>
        </w:tc>
        <w:tc>
          <w:tcPr>
            <w:tcW w:w="803" w:type="pct"/>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P2, кгс/см2</w:t>
            </w:r>
          </w:p>
        </w:tc>
        <w:tc>
          <w:tcPr>
            <w:tcW w:w="802" w:type="pct"/>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P3, кгс/см2</w:t>
            </w:r>
          </w:p>
        </w:tc>
        <w:tc>
          <w:tcPr>
            <w:tcW w:w="803" w:type="pct"/>
            <w:tcBorders>
              <w:top w:val="single" w:sz="4" w:space="0" w:color="auto"/>
              <w:left w:val="single" w:sz="4" w:space="0" w:color="auto"/>
              <w:bottom w:val="single" w:sz="4" w:space="0" w:color="auto"/>
              <w:right w:val="single" w:sz="4" w:space="0" w:color="auto"/>
            </w:tcBorders>
            <w:vAlign w:val="center"/>
            <w:hideMark/>
          </w:tcPr>
          <w:p w:rsidR="00F65106" w:rsidRPr="00AF3B3D" w:rsidRDefault="00F65106" w:rsidP="005B755E">
            <w:pPr>
              <w:pStyle w:val="a4"/>
              <w:rPr>
                <w:b/>
                <w:lang w:val="en-US"/>
              </w:rPr>
            </w:pPr>
            <w:r w:rsidRPr="00AF3B3D">
              <w:rPr>
                <w:b/>
                <w:lang w:val="en-US"/>
              </w:rPr>
              <w:t>P4, кгс/см2</w:t>
            </w:r>
          </w:p>
        </w:tc>
      </w:tr>
      <w:tr w:rsidR="00F65106" w:rsidRPr="00AF3B3D" w:rsidTr="00F65106">
        <w:trPr>
          <w:trHeight w:val="20"/>
        </w:trPr>
        <w:tc>
          <w:tcPr>
            <w:tcW w:w="1790" w:type="pct"/>
            <w:vAlign w:val="center"/>
            <w:hideMark/>
          </w:tcPr>
          <w:p w:rsidR="00F65106" w:rsidRPr="00AF3B3D" w:rsidRDefault="00F65106" w:rsidP="005B755E">
            <w:pPr>
              <w:pStyle w:val="a4"/>
            </w:pPr>
            <w:r w:rsidRPr="00AF3B3D">
              <w:t>Котельная с. Пашково</w:t>
            </w:r>
          </w:p>
        </w:tc>
        <w:tc>
          <w:tcPr>
            <w:tcW w:w="802" w:type="pct"/>
            <w:vAlign w:val="center"/>
            <w:hideMark/>
          </w:tcPr>
          <w:p w:rsidR="00F65106" w:rsidRPr="00AF3B3D" w:rsidRDefault="00F65106" w:rsidP="005B755E">
            <w:pPr>
              <w:pStyle w:val="a4"/>
            </w:pPr>
            <w:r w:rsidRPr="00AF3B3D">
              <w:t>6</w:t>
            </w:r>
          </w:p>
        </w:tc>
        <w:tc>
          <w:tcPr>
            <w:tcW w:w="803" w:type="pct"/>
            <w:vAlign w:val="center"/>
            <w:hideMark/>
          </w:tcPr>
          <w:p w:rsidR="00F65106" w:rsidRPr="00AF3B3D" w:rsidRDefault="00F65106" w:rsidP="005B755E">
            <w:pPr>
              <w:pStyle w:val="a4"/>
            </w:pPr>
            <w:r w:rsidRPr="00AF3B3D">
              <w:t>4</w:t>
            </w:r>
          </w:p>
        </w:tc>
        <w:tc>
          <w:tcPr>
            <w:tcW w:w="802" w:type="pct"/>
            <w:vAlign w:val="center"/>
            <w:hideMark/>
          </w:tcPr>
          <w:p w:rsidR="00F65106" w:rsidRPr="00AF3B3D" w:rsidRDefault="00F65106" w:rsidP="005B755E">
            <w:pPr>
              <w:pStyle w:val="a4"/>
            </w:pPr>
            <w:r w:rsidRPr="00AF3B3D">
              <w:t>-</w:t>
            </w:r>
          </w:p>
        </w:tc>
        <w:tc>
          <w:tcPr>
            <w:tcW w:w="803" w:type="pct"/>
            <w:vAlign w:val="center"/>
            <w:hideMark/>
          </w:tcPr>
          <w:p w:rsidR="00F65106" w:rsidRPr="00AF3B3D" w:rsidRDefault="00F65106" w:rsidP="005B755E">
            <w:pPr>
              <w:pStyle w:val="a4"/>
            </w:pPr>
            <w:r w:rsidRPr="00AF3B3D">
              <w:t>-</w:t>
            </w:r>
          </w:p>
        </w:tc>
      </w:tr>
    </w:tbl>
    <w:p w:rsidR="005F363F" w:rsidRPr="00AF3B3D" w:rsidRDefault="005F363F" w:rsidP="007E141C"/>
    <w:p w:rsidR="005F363F" w:rsidRPr="00AF3B3D" w:rsidRDefault="002C1FBA" w:rsidP="002C1FBA">
      <w:pPr>
        <w:pStyle w:val="3"/>
      </w:pPr>
      <w:bookmarkStart w:id="106" w:name="_Toc164070115"/>
      <w:r w:rsidRPr="00AF3B3D">
        <w:t>Описание причины возникновения дефицита тепловой мощности и последствия влияния дефицитов на качество теплоснабжения</w:t>
      </w:r>
      <w:bookmarkEnd w:id="106"/>
    </w:p>
    <w:p w:rsidR="005F363F" w:rsidRPr="00AF3B3D" w:rsidRDefault="00CA3642" w:rsidP="007E141C">
      <w:r w:rsidRPr="00AF3B3D">
        <w:t xml:space="preserve">На источниках </w:t>
      </w:r>
      <w:r w:rsidR="00B10428" w:rsidRPr="00AF3B3D">
        <w:t>теплоснабжения поселения отсутствует дефицит тепловой мощности.</w:t>
      </w:r>
    </w:p>
    <w:p w:rsidR="004E0E16" w:rsidRPr="00AF3B3D" w:rsidRDefault="004E0E16" w:rsidP="007E141C"/>
    <w:p w:rsidR="005F363F" w:rsidRPr="00AF3B3D" w:rsidRDefault="002C1FBA" w:rsidP="002C1FBA">
      <w:pPr>
        <w:pStyle w:val="3"/>
      </w:pPr>
      <w:bookmarkStart w:id="107" w:name="_Toc164070116"/>
      <w:r w:rsidRPr="00AF3B3D">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7"/>
    </w:p>
    <w:p w:rsidR="00F65106" w:rsidRPr="00AF3B3D" w:rsidRDefault="00F65106" w:rsidP="00F65106">
      <w:r w:rsidRPr="00AF3B3D">
        <w:t>Резервы тепловой мощности нетто на источнике Пашковское сельское поселение Облученского района составляет 1,25 Гкал/ч, а при аварийном выводе котла резервы тепловой мощности нетто на источнике составляет 0,32 Гкал/ч.</w:t>
      </w:r>
    </w:p>
    <w:p w:rsidR="00B10428" w:rsidRPr="00AF3B3D" w:rsidRDefault="00F65106" w:rsidP="00F65106">
      <w:r w:rsidRPr="00AF3B3D">
        <w:t>Ввиду отсутствия на территории поселения зон действия источников тепловой энергии с дефицитом тепловой мощности, расширение технологических зон действия источников с резервами тепловой мощности нетто не предполагается.</w:t>
      </w:r>
    </w:p>
    <w:p w:rsidR="00645A61" w:rsidRPr="00AF3B3D" w:rsidRDefault="00645A61" w:rsidP="00F65106"/>
    <w:p w:rsidR="00D07DE2" w:rsidRPr="00AF3B3D" w:rsidRDefault="00D07DE2" w:rsidP="00D07DE2">
      <w:pPr>
        <w:pStyle w:val="3"/>
      </w:pPr>
      <w:bookmarkStart w:id="108" w:name="_Toc164070117"/>
      <w:r w:rsidRPr="00AF3B3D">
        <w:t>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w:t>
      </w:r>
      <w:r w:rsidR="00847C15" w:rsidRPr="00AF3B3D">
        <w:t xml:space="preserve"> энергии, введенных в эксплуатацию за период, предшествующий актуализации схемы теплоснабжения</w:t>
      </w:r>
      <w:bookmarkEnd w:id="108"/>
    </w:p>
    <w:p w:rsidR="00847C15" w:rsidRPr="00AF3B3D" w:rsidRDefault="00847C15" w:rsidP="00847C15">
      <w:r w:rsidRPr="00AF3B3D">
        <w:t>За период, предшествующий актуализации схемы теплоснабжения, изменений в составе источников тепловой энергии не было. Балансы тепловой мощности и тепловой нагрузки в системах теплоснабжения от каждого источника представлены в таблице 1.6.1.</w:t>
      </w:r>
    </w:p>
    <w:p w:rsidR="00D07DE2" w:rsidRPr="00AF3B3D" w:rsidRDefault="00D07DE2" w:rsidP="007E141C"/>
    <w:p w:rsidR="002C1FBA" w:rsidRPr="00AF3B3D" w:rsidRDefault="002C1FBA" w:rsidP="002C1FBA">
      <w:pPr>
        <w:pStyle w:val="20"/>
      </w:pPr>
      <w:bookmarkStart w:id="109" w:name="_Toc164070118"/>
      <w:r w:rsidRPr="00AF3B3D">
        <w:t>Балансы теплоносителя</w:t>
      </w:r>
      <w:bookmarkEnd w:id="109"/>
    </w:p>
    <w:p w:rsidR="002C1FBA" w:rsidRPr="00AF3B3D" w:rsidRDefault="002C1FBA" w:rsidP="002C1FBA">
      <w:pPr>
        <w:pStyle w:val="3"/>
      </w:pPr>
      <w:bookmarkStart w:id="110" w:name="_Toc164070119"/>
      <w:r w:rsidRPr="00AF3B3D">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0"/>
    </w:p>
    <w:p w:rsidR="00F65106" w:rsidRPr="00AF3B3D" w:rsidRDefault="00F65106" w:rsidP="00F65106">
      <w:pPr>
        <w:spacing w:line="348" w:lineRule="auto"/>
      </w:pPr>
      <w:r w:rsidRPr="00AF3B3D">
        <w:t xml:space="preserve">Утвержденные балансы производительности водоподготовительных установок теплоносителя для тепловых сетей отсутствуют. Расчетные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зонах действия систем теплоснабжения и источников </w:t>
      </w:r>
      <w:r w:rsidRPr="00AF3B3D">
        <w:lastRenderedPageBreak/>
        <w:t>тепловой энергии, в том числе работающих на единую тепловую сеть приведены в таблице 17.</w:t>
      </w:r>
    </w:p>
    <w:p w:rsidR="00F65106" w:rsidRPr="00AF3B3D" w:rsidRDefault="00F65106" w:rsidP="00F65106">
      <w:pPr>
        <w:spacing w:line="348" w:lineRule="auto"/>
      </w:pPr>
      <w:r w:rsidRPr="00AF3B3D">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rsidR="00F65106" w:rsidRPr="00AF3B3D" w:rsidRDefault="00F65106" w:rsidP="00F65106">
      <w:pPr>
        <w:spacing w:line="348" w:lineRule="auto"/>
      </w:pPr>
      <w:r w:rsidRPr="00AF3B3D">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rsidR="00F65106" w:rsidRPr="00AF3B3D" w:rsidRDefault="00F65106" w:rsidP="00F65106">
      <w:pPr>
        <w:spacing w:line="348" w:lineRule="auto"/>
      </w:pPr>
      <w:r w:rsidRPr="00AF3B3D">
        <w:t>Среднегодовая утечка теплоносителя (м</w:t>
      </w:r>
      <w:r w:rsidRPr="00AF3B3D">
        <w:rPr>
          <w:vertAlign w:val="superscript"/>
        </w:rPr>
        <w:t>3</w:t>
      </w:r>
      <w:r w:rsidRPr="00AF3B3D">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F65106" w:rsidRPr="00AF3B3D" w:rsidRDefault="00F65106" w:rsidP="00F65106">
      <w:pPr>
        <w:spacing w:line="348" w:lineRule="auto"/>
      </w:pPr>
      <w:r w:rsidRPr="00AF3B3D">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(Dy)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F65106" w:rsidRPr="00AF3B3D" w:rsidRDefault="00F65106" w:rsidP="00F65106">
      <w:pPr>
        <w:spacing w:line="348" w:lineRule="auto"/>
      </w:pPr>
      <w:r w:rsidRPr="00AF3B3D">
        <w:t>В результате для закрытых систем теплоснабжения максимальный часовой расход подпиточной воды (G3, м</w:t>
      </w:r>
      <w:r w:rsidRPr="00AF3B3D">
        <w:rPr>
          <w:vertAlign w:val="superscript"/>
        </w:rPr>
        <w:t>3</w:t>
      </w:r>
      <w:r w:rsidRPr="00AF3B3D">
        <w:t>/ч) составляет:</w:t>
      </w:r>
    </w:p>
    <w:p w:rsidR="00F65106" w:rsidRPr="00AF3B3D" w:rsidRDefault="00F65106" w:rsidP="00F65106">
      <w:pPr>
        <w:spacing w:line="348" w:lineRule="auto"/>
        <w:jc w:val="center"/>
      </w:pPr>
      <w:r w:rsidRPr="00AF3B3D">
        <w:t>G3 = 0,0025 V</w:t>
      </w:r>
      <w:r w:rsidRPr="00AF3B3D">
        <w:rPr>
          <w:vertAlign w:val="subscript"/>
        </w:rPr>
        <w:t>TC</w:t>
      </w:r>
      <w:r w:rsidRPr="00AF3B3D">
        <w:t xml:space="preserve"> + Gм,</w:t>
      </w:r>
    </w:p>
    <w:p w:rsidR="00F65106" w:rsidRPr="00AF3B3D" w:rsidRDefault="00F65106" w:rsidP="00F65106">
      <w:pPr>
        <w:spacing w:line="348" w:lineRule="auto"/>
      </w:pPr>
      <w:r w:rsidRPr="00AF3B3D">
        <w:t>где:</w:t>
      </w:r>
    </w:p>
    <w:p w:rsidR="00F65106" w:rsidRPr="00AF3B3D" w:rsidRDefault="00F65106" w:rsidP="00F65106">
      <w:pPr>
        <w:spacing w:line="348" w:lineRule="auto"/>
      </w:pPr>
      <w:r w:rsidRPr="00AF3B3D">
        <w:t>Gм – расход воды на заполнение наибольшего по диаметру секционированного участка тепловой сети.</w:t>
      </w:r>
    </w:p>
    <w:p w:rsidR="00F65106" w:rsidRPr="00AF3B3D" w:rsidRDefault="00F65106" w:rsidP="00F65106">
      <w:pPr>
        <w:spacing w:line="348" w:lineRule="auto"/>
      </w:pPr>
      <w:r w:rsidRPr="00AF3B3D">
        <w:t>V</w:t>
      </w:r>
      <w:r w:rsidRPr="00AF3B3D">
        <w:rPr>
          <w:vertAlign w:val="subscript"/>
        </w:rPr>
        <w:t>TC</w:t>
      </w:r>
      <w:r w:rsidRPr="00AF3B3D">
        <w:t xml:space="preserve"> – объем воды в системах теплоснабжения, м</w:t>
      </w:r>
      <w:r w:rsidRPr="00AF3B3D">
        <w:rPr>
          <w:vertAlign w:val="superscript"/>
        </w:rPr>
        <w:t>3</w:t>
      </w:r>
      <w:r w:rsidRPr="00AF3B3D">
        <w:t>.</w:t>
      </w:r>
    </w:p>
    <w:p w:rsidR="00F65106" w:rsidRPr="00AF3B3D" w:rsidRDefault="00F65106" w:rsidP="00F65106">
      <w:pPr>
        <w:spacing w:line="348" w:lineRule="auto"/>
      </w:pPr>
      <w:r w:rsidRPr="00AF3B3D">
        <w:lastRenderedPageBreak/>
        <w:t>При отсутствии данных по фактическим объемам воды допускается принимать его равным 65 м</w:t>
      </w:r>
      <w:r w:rsidRPr="00AF3B3D">
        <w:rPr>
          <w:vertAlign w:val="superscript"/>
        </w:rPr>
        <w:t>3</w:t>
      </w:r>
      <w:r w:rsidRPr="00AF3B3D">
        <w:t xml:space="preserve"> на 1 МВт расчетной тепловой нагрузки при закрытой системе теплоснабжения, 70 м</w:t>
      </w:r>
      <w:r w:rsidRPr="00AF3B3D">
        <w:rPr>
          <w:vertAlign w:val="superscript"/>
        </w:rPr>
        <w:t>3</w:t>
      </w:r>
      <w:r w:rsidRPr="00AF3B3D">
        <w:t xml:space="preserve"> на 1 МВт – при открытой системе и 30 м</w:t>
      </w:r>
      <w:r w:rsidRPr="00AF3B3D">
        <w:rPr>
          <w:vertAlign w:val="superscript"/>
        </w:rPr>
        <w:t>3</w:t>
      </w:r>
      <w:r w:rsidRPr="00AF3B3D">
        <w:t xml:space="preserve"> на 1 МВт средней нагрузки – для отдельных сетей горячего водоснабжения. </w:t>
      </w:r>
    </w:p>
    <w:p w:rsidR="002C1FBA" w:rsidRPr="00AF3B3D" w:rsidRDefault="00F65106" w:rsidP="00F65106">
      <w:pPr>
        <w:pStyle w:val="6"/>
      </w:pPr>
      <w:r w:rsidRPr="00AF3B3D">
        <w:t>Расчетные балансы производительности водоподготовительных установок</w:t>
      </w:r>
    </w:p>
    <w:tbl>
      <w:tblPr>
        <w:tblStyle w:val="ae"/>
        <w:tblW w:w="5000" w:type="pct"/>
        <w:jc w:val="center"/>
        <w:tblLook w:val="04A0"/>
      </w:tblPr>
      <w:tblGrid>
        <w:gridCol w:w="6131"/>
        <w:gridCol w:w="1541"/>
        <w:gridCol w:w="1899"/>
      </w:tblGrid>
      <w:tr w:rsidR="00F65106" w:rsidRPr="00AF3B3D" w:rsidTr="00F65106">
        <w:trPr>
          <w:trHeight w:val="70"/>
          <w:jc w:val="center"/>
        </w:trPr>
        <w:tc>
          <w:tcPr>
            <w:tcW w:w="3203" w:type="pct"/>
            <w:vAlign w:val="center"/>
            <w:hideMark/>
          </w:tcPr>
          <w:p w:rsidR="00F65106" w:rsidRPr="00AF3B3D" w:rsidRDefault="00F65106" w:rsidP="00F65106">
            <w:pPr>
              <w:pStyle w:val="a4"/>
              <w:rPr>
                <w:b/>
              </w:rPr>
            </w:pPr>
            <w:r w:rsidRPr="00AF3B3D">
              <w:rPr>
                <w:b/>
              </w:rPr>
              <w:t>Показатель</w:t>
            </w:r>
          </w:p>
        </w:tc>
        <w:tc>
          <w:tcPr>
            <w:tcW w:w="805" w:type="pct"/>
            <w:vAlign w:val="center"/>
            <w:hideMark/>
          </w:tcPr>
          <w:p w:rsidR="00F65106" w:rsidRPr="00AF3B3D" w:rsidRDefault="00F65106" w:rsidP="00F65106">
            <w:pPr>
              <w:pStyle w:val="a4"/>
              <w:rPr>
                <w:b/>
              </w:rPr>
            </w:pPr>
            <w:r w:rsidRPr="00AF3B3D">
              <w:rPr>
                <w:b/>
              </w:rPr>
              <w:t>Единицы измерения</w:t>
            </w:r>
          </w:p>
        </w:tc>
        <w:tc>
          <w:tcPr>
            <w:tcW w:w="992" w:type="pct"/>
            <w:vAlign w:val="center"/>
            <w:hideMark/>
          </w:tcPr>
          <w:p w:rsidR="00F65106" w:rsidRPr="00AF3B3D" w:rsidRDefault="00F65106" w:rsidP="00F65106">
            <w:pPr>
              <w:pStyle w:val="a4"/>
              <w:rPr>
                <w:b/>
              </w:rPr>
            </w:pPr>
            <w:r w:rsidRPr="00AF3B3D">
              <w:rPr>
                <w:b/>
              </w:rPr>
              <w:t>Котельная с. Пашковское</w:t>
            </w:r>
          </w:p>
        </w:tc>
      </w:tr>
      <w:tr w:rsidR="00F65106" w:rsidRPr="00AF3B3D" w:rsidTr="00F65106">
        <w:trPr>
          <w:trHeight w:val="70"/>
          <w:jc w:val="center"/>
        </w:trPr>
        <w:tc>
          <w:tcPr>
            <w:tcW w:w="3203" w:type="pct"/>
            <w:vAlign w:val="center"/>
            <w:hideMark/>
          </w:tcPr>
          <w:p w:rsidR="00F65106" w:rsidRPr="00AF3B3D" w:rsidRDefault="00F65106" w:rsidP="00F65106">
            <w:pPr>
              <w:pStyle w:val="a4"/>
            </w:pPr>
            <w:r w:rsidRPr="00AF3B3D">
              <w:t>Объем тепловой сети</w:t>
            </w:r>
          </w:p>
        </w:tc>
        <w:tc>
          <w:tcPr>
            <w:tcW w:w="805" w:type="pct"/>
            <w:vAlign w:val="center"/>
            <w:hideMark/>
          </w:tcPr>
          <w:p w:rsidR="00F65106" w:rsidRPr="00AF3B3D" w:rsidRDefault="00F65106" w:rsidP="00F65106">
            <w:pPr>
              <w:pStyle w:val="a4"/>
              <w:rPr>
                <w:vertAlign w:val="superscript"/>
              </w:rPr>
            </w:pPr>
            <w:r w:rsidRPr="00AF3B3D">
              <w:t>м</w:t>
            </w:r>
            <w:r w:rsidRPr="00AF3B3D">
              <w:rPr>
                <w:vertAlign w:val="superscript"/>
              </w:rPr>
              <w:t>3</w:t>
            </w:r>
          </w:p>
        </w:tc>
        <w:tc>
          <w:tcPr>
            <w:tcW w:w="992" w:type="pct"/>
            <w:vAlign w:val="center"/>
            <w:hideMark/>
          </w:tcPr>
          <w:p w:rsidR="00F65106" w:rsidRPr="00AF3B3D" w:rsidRDefault="00F65106" w:rsidP="00F65106">
            <w:pPr>
              <w:pStyle w:val="a4"/>
            </w:pPr>
            <w:r w:rsidRPr="00AF3B3D">
              <w:t>23,61</w:t>
            </w:r>
          </w:p>
        </w:tc>
      </w:tr>
      <w:tr w:rsidR="00F65106" w:rsidRPr="00AF3B3D" w:rsidTr="00F65106">
        <w:trPr>
          <w:trHeight w:val="70"/>
          <w:jc w:val="center"/>
        </w:trPr>
        <w:tc>
          <w:tcPr>
            <w:tcW w:w="3203" w:type="pct"/>
            <w:vAlign w:val="center"/>
            <w:hideMark/>
          </w:tcPr>
          <w:p w:rsidR="00F65106" w:rsidRPr="00AF3B3D" w:rsidRDefault="00F65106" w:rsidP="00F65106">
            <w:pPr>
              <w:pStyle w:val="a4"/>
            </w:pPr>
            <w:r w:rsidRPr="00AF3B3D">
              <w:t>Водоразбор на нужды ГВС</w:t>
            </w:r>
          </w:p>
        </w:tc>
        <w:tc>
          <w:tcPr>
            <w:tcW w:w="805" w:type="pct"/>
            <w:vAlign w:val="center"/>
            <w:hideMark/>
          </w:tcPr>
          <w:p w:rsidR="00F65106" w:rsidRPr="00AF3B3D" w:rsidRDefault="00F65106" w:rsidP="00F65106">
            <w:pPr>
              <w:pStyle w:val="a4"/>
            </w:pPr>
            <w:r w:rsidRPr="00AF3B3D">
              <w:t>м</w:t>
            </w:r>
            <w:r w:rsidRPr="00AF3B3D">
              <w:rPr>
                <w:vertAlign w:val="superscript"/>
              </w:rPr>
              <w:t>3</w:t>
            </w:r>
            <w:r w:rsidRPr="00AF3B3D">
              <w:t>/ч</w:t>
            </w:r>
          </w:p>
        </w:tc>
        <w:tc>
          <w:tcPr>
            <w:tcW w:w="992" w:type="pct"/>
            <w:vAlign w:val="center"/>
            <w:hideMark/>
          </w:tcPr>
          <w:p w:rsidR="00F65106" w:rsidRPr="00AF3B3D" w:rsidRDefault="00F65106" w:rsidP="00F65106">
            <w:pPr>
              <w:pStyle w:val="a4"/>
            </w:pPr>
            <w:r w:rsidRPr="00AF3B3D">
              <w:t>0</w:t>
            </w:r>
          </w:p>
        </w:tc>
      </w:tr>
      <w:tr w:rsidR="00F65106" w:rsidRPr="00AF3B3D" w:rsidTr="00F65106">
        <w:trPr>
          <w:trHeight w:val="70"/>
          <w:jc w:val="center"/>
        </w:trPr>
        <w:tc>
          <w:tcPr>
            <w:tcW w:w="3203" w:type="pct"/>
            <w:vAlign w:val="center"/>
            <w:hideMark/>
          </w:tcPr>
          <w:p w:rsidR="00F65106" w:rsidRPr="00AF3B3D" w:rsidRDefault="00F65106" w:rsidP="00F65106">
            <w:pPr>
              <w:pStyle w:val="a4"/>
            </w:pPr>
            <w:r w:rsidRPr="00AF3B3D">
              <w:t>Утечки теплоносителя в тепловых сетях</w:t>
            </w:r>
          </w:p>
        </w:tc>
        <w:tc>
          <w:tcPr>
            <w:tcW w:w="805" w:type="pct"/>
            <w:vAlign w:val="center"/>
            <w:hideMark/>
          </w:tcPr>
          <w:p w:rsidR="00F65106" w:rsidRPr="00AF3B3D" w:rsidRDefault="00F65106" w:rsidP="00F65106">
            <w:pPr>
              <w:pStyle w:val="a4"/>
            </w:pPr>
            <w:r w:rsidRPr="00AF3B3D">
              <w:t>м</w:t>
            </w:r>
            <w:r w:rsidRPr="00AF3B3D">
              <w:rPr>
                <w:vertAlign w:val="superscript"/>
              </w:rPr>
              <w:t>3</w:t>
            </w:r>
            <w:r w:rsidRPr="00AF3B3D">
              <w:t>/ч</w:t>
            </w:r>
          </w:p>
        </w:tc>
        <w:tc>
          <w:tcPr>
            <w:tcW w:w="992" w:type="pct"/>
            <w:vAlign w:val="center"/>
            <w:hideMark/>
          </w:tcPr>
          <w:p w:rsidR="00F65106" w:rsidRPr="00AF3B3D" w:rsidRDefault="00F65106" w:rsidP="00F65106">
            <w:pPr>
              <w:pStyle w:val="a4"/>
            </w:pPr>
            <w:r w:rsidRPr="00AF3B3D">
              <w:t>0,06</w:t>
            </w:r>
          </w:p>
        </w:tc>
      </w:tr>
      <w:tr w:rsidR="00F65106" w:rsidRPr="00AF3B3D" w:rsidTr="00F65106">
        <w:trPr>
          <w:trHeight w:val="70"/>
          <w:jc w:val="center"/>
        </w:trPr>
        <w:tc>
          <w:tcPr>
            <w:tcW w:w="3203" w:type="pct"/>
            <w:vAlign w:val="center"/>
            <w:hideMark/>
          </w:tcPr>
          <w:p w:rsidR="00F65106" w:rsidRPr="00AF3B3D" w:rsidRDefault="00F65106" w:rsidP="00F65106">
            <w:pPr>
              <w:pStyle w:val="a4"/>
            </w:pPr>
            <w:r w:rsidRPr="00AF3B3D">
              <w:t>Предельный часовой расход на заполнение</w:t>
            </w:r>
          </w:p>
        </w:tc>
        <w:tc>
          <w:tcPr>
            <w:tcW w:w="805" w:type="pct"/>
            <w:vAlign w:val="center"/>
            <w:hideMark/>
          </w:tcPr>
          <w:p w:rsidR="00F65106" w:rsidRPr="00AF3B3D" w:rsidRDefault="00F65106" w:rsidP="00F65106">
            <w:pPr>
              <w:pStyle w:val="a4"/>
            </w:pPr>
            <w:r w:rsidRPr="00AF3B3D">
              <w:t>м</w:t>
            </w:r>
            <w:r w:rsidRPr="00AF3B3D">
              <w:rPr>
                <w:vertAlign w:val="superscript"/>
              </w:rPr>
              <w:t>3</w:t>
            </w:r>
            <w:r w:rsidRPr="00AF3B3D">
              <w:t>/ч</w:t>
            </w:r>
          </w:p>
        </w:tc>
        <w:tc>
          <w:tcPr>
            <w:tcW w:w="992" w:type="pct"/>
            <w:vAlign w:val="center"/>
            <w:hideMark/>
          </w:tcPr>
          <w:p w:rsidR="00F65106" w:rsidRPr="00AF3B3D" w:rsidRDefault="00F65106" w:rsidP="00F65106">
            <w:pPr>
              <w:pStyle w:val="a4"/>
            </w:pPr>
            <w:r w:rsidRPr="00AF3B3D">
              <w:t>0,53</w:t>
            </w:r>
          </w:p>
        </w:tc>
      </w:tr>
      <w:tr w:rsidR="00F65106" w:rsidRPr="00AF3B3D" w:rsidTr="00F65106">
        <w:trPr>
          <w:trHeight w:val="70"/>
          <w:jc w:val="center"/>
        </w:trPr>
        <w:tc>
          <w:tcPr>
            <w:tcW w:w="3203" w:type="pct"/>
            <w:vAlign w:val="center"/>
            <w:hideMark/>
          </w:tcPr>
          <w:p w:rsidR="00F65106" w:rsidRPr="00AF3B3D" w:rsidRDefault="00F65106" w:rsidP="00F65106">
            <w:pPr>
              <w:pStyle w:val="a4"/>
            </w:pPr>
            <w:r w:rsidRPr="00AF3B3D">
              <w:t>Итого необходимая производительность водоподготовительных установок</w:t>
            </w:r>
          </w:p>
        </w:tc>
        <w:tc>
          <w:tcPr>
            <w:tcW w:w="805" w:type="pct"/>
            <w:vAlign w:val="center"/>
            <w:hideMark/>
          </w:tcPr>
          <w:p w:rsidR="00F65106" w:rsidRPr="00AF3B3D" w:rsidRDefault="00F65106" w:rsidP="00F65106">
            <w:pPr>
              <w:pStyle w:val="a4"/>
            </w:pPr>
            <w:r w:rsidRPr="00AF3B3D">
              <w:t>м</w:t>
            </w:r>
            <w:r w:rsidRPr="00AF3B3D">
              <w:rPr>
                <w:vertAlign w:val="superscript"/>
              </w:rPr>
              <w:t>3</w:t>
            </w:r>
            <w:r w:rsidRPr="00AF3B3D">
              <w:t>/ч</w:t>
            </w:r>
          </w:p>
        </w:tc>
        <w:tc>
          <w:tcPr>
            <w:tcW w:w="992" w:type="pct"/>
            <w:vAlign w:val="center"/>
            <w:hideMark/>
          </w:tcPr>
          <w:p w:rsidR="00F65106" w:rsidRPr="00AF3B3D" w:rsidRDefault="00F65106" w:rsidP="00F65106">
            <w:pPr>
              <w:pStyle w:val="a4"/>
            </w:pPr>
            <w:r w:rsidRPr="00AF3B3D">
              <w:t>0,59</w:t>
            </w:r>
          </w:p>
        </w:tc>
      </w:tr>
      <w:tr w:rsidR="00F65106" w:rsidRPr="00AF3B3D" w:rsidTr="00F65106">
        <w:trPr>
          <w:trHeight w:val="70"/>
          <w:jc w:val="center"/>
        </w:trPr>
        <w:tc>
          <w:tcPr>
            <w:tcW w:w="3203" w:type="pct"/>
            <w:vAlign w:val="center"/>
            <w:hideMark/>
          </w:tcPr>
          <w:p w:rsidR="00F65106" w:rsidRPr="00AF3B3D" w:rsidRDefault="00F65106" w:rsidP="00F65106">
            <w:pPr>
              <w:pStyle w:val="a4"/>
            </w:pPr>
            <w:r w:rsidRPr="00AF3B3D">
              <w:t>Расход химически не обработанной и недеаэрированной воды на аварийную подпитку</w:t>
            </w:r>
          </w:p>
        </w:tc>
        <w:tc>
          <w:tcPr>
            <w:tcW w:w="805" w:type="pct"/>
            <w:vAlign w:val="center"/>
            <w:hideMark/>
          </w:tcPr>
          <w:p w:rsidR="00F65106" w:rsidRPr="00AF3B3D" w:rsidRDefault="00F65106" w:rsidP="00F65106">
            <w:pPr>
              <w:pStyle w:val="a4"/>
            </w:pPr>
            <w:r w:rsidRPr="00AF3B3D">
              <w:t>м</w:t>
            </w:r>
            <w:r w:rsidRPr="00AF3B3D">
              <w:rPr>
                <w:vertAlign w:val="superscript"/>
              </w:rPr>
              <w:t>3</w:t>
            </w:r>
            <w:r w:rsidRPr="00AF3B3D">
              <w:t>/ч</w:t>
            </w:r>
          </w:p>
        </w:tc>
        <w:tc>
          <w:tcPr>
            <w:tcW w:w="992" w:type="pct"/>
            <w:vAlign w:val="center"/>
            <w:hideMark/>
          </w:tcPr>
          <w:p w:rsidR="00F65106" w:rsidRPr="00AF3B3D" w:rsidRDefault="00F65106" w:rsidP="00F65106">
            <w:pPr>
              <w:pStyle w:val="a4"/>
              <w:rPr>
                <w:lang w:val="en-US"/>
              </w:rPr>
            </w:pPr>
            <w:r w:rsidRPr="00AF3B3D">
              <w:rPr>
                <w:lang w:val="en-US"/>
              </w:rPr>
              <w:t>0</w:t>
            </w:r>
            <w:r w:rsidRPr="00AF3B3D">
              <w:t>,</w:t>
            </w:r>
            <w:r w:rsidRPr="00AF3B3D">
              <w:rPr>
                <w:lang w:val="en-US"/>
              </w:rPr>
              <w:t>47</w:t>
            </w:r>
          </w:p>
        </w:tc>
      </w:tr>
    </w:tbl>
    <w:p w:rsidR="00F65106" w:rsidRPr="00AF3B3D" w:rsidRDefault="00F65106" w:rsidP="00A45108"/>
    <w:p w:rsidR="002C1FBA" w:rsidRPr="00AF3B3D" w:rsidRDefault="002C1FBA" w:rsidP="002C1FBA">
      <w:pPr>
        <w:pStyle w:val="3"/>
      </w:pPr>
      <w:bookmarkStart w:id="111" w:name="_Toc164070120"/>
      <w:r w:rsidRPr="00AF3B3D">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1"/>
    </w:p>
    <w:p w:rsidR="00F65106" w:rsidRPr="00AF3B3D" w:rsidRDefault="00F65106" w:rsidP="00F65106">
      <w:r w:rsidRPr="00AF3B3D">
        <w:t>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F65106" w:rsidRPr="00AF3B3D" w:rsidRDefault="00F65106" w:rsidP="00F65106">
      <w:r w:rsidRPr="00AF3B3D">
        <w:t>Нормируя аварийную подпитку, составители СНиП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9553C9" w:rsidRPr="00AF3B3D" w:rsidRDefault="00F65106" w:rsidP="00F65106">
      <w:r w:rsidRPr="00AF3B3D">
        <w:t xml:space="preserve">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w:t>
      </w:r>
      <w:r w:rsidRPr="00AF3B3D">
        <w:lastRenderedPageBreak/>
        <w:t>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F65106" w:rsidRPr="00AF3B3D" w:rsidRDefault="00F65106" w:rsidP="00F65106"/>
    <w:p w:rsidR="009553C9" w:rsidRPr="00AF3B3D" w:rsidRDefault="009553C9" w:rsidP="009553C9">
      <w:pPr>
        <w:pStyle w:val="3"/>
      </w:pPr>
      <w:bookmarkStart w:id="112" w:name="_Toc164070121"/>
      <w:r w:rsidRPr="00AF3B3D">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12"/>
    </w:p>
    <w:p w:rsidR="00A45108" w:rsidRPr="00AF3B3D" w:rsidRDefault="00A45108" w:rsidP="00A45108">
      <w:r w:rsidRPr="00AF3B3D">
        <w:t>В соответствии с предоставленными сведениями произведена актуализация балансов ВПУ с учетом фактического потребления теплоносителя за базовый 2023 год.</w:t>
      </w:r>
    </w:p>
    <w:p w:rsidR="003C1E82" w:rsidRPr="00AF3B3D" w:rsidRDefault="003C1E82">
      <w:pPr>
        <w:spacing w:after="160" w:line="259" w:lineRule="auto"/>
        <w:ind w:firstLine="0"/>
        <w:jc w:val="left"/>
      </w:pPr>
    </w:p>
    <w:p w:rsidR="002C1FBA" w:rsidRPr="00AF3B3D" w:rsidRDefault="002C1FBA" w:rsidP="002C1FBA">
      <w:pPr>
        <w:pStyle w:val="20"/>
      </w:pPr>
      <w:bookmarkStart w:id="113" w:name="_Toc164070122"/>
      <w:r w:rsidRPr="00AF3B3D">
        <w:t>Топливные балансы источников тепловой энергии и система обеспечения топливом</w:t>
      </w:r>
      <w:bookmarkEnd w:id="113"/>
    </w:p>
    <w:p w:rsidR="002C1FBA" w:rsidRPr="00AF3B3D" w:rsidRDefault="002C1FBA" w:rsidP="002C1FBA">
      <w:pPr>
        <w:pStyle w:val="3"/>
      </w:pPr>
      <w:bookmarkStart w:id="114" w:name="_Toc164070123"/>
      <w:r w:rsidRPr="00AF3B3D">
        <w:t>Описание видов и количества используемого основного топлива для каждого источника тепловой энергии</w:t>
      </w:r>
      <w:bookmarkEnd w:id="114"/>
    </w:p>
    <w:p w:rsidR="00247932" w:rsidRPr="00AF3B3D" w:rsidRDefault="00DA0AE4" w:rsidP="00247932">
      <w:r w:rsidRPr="00AF3B3D">
        <w:t>В качестве основного топлива на котельной центральной с. Пашково используется бурый уголь - Огоджинский каменный Д; 3 БОМ, 2 БШ Красноярский; 2 БР Бородинский; 2 БР Березовский; 2 БР Райчихинский. Низшая теплота сгорания топлива в среднем за 2023 год составила 3891,55 ккал/кг. В таблице ниже представлена низшая теплота сгорания топлива за 2023 год по месяцам.</w:t>
      </w:r>
    </w:p>
    <w:p w:rsidR="00337330" w:rsidRPr="00AF3B3D" w:rsidRDefault="00337330" w:rsidP="00337330">
      <w:pPr>
        <w:pStyle w:val="6"/>
      </w:pPr>
      <w:r w:rsidRPr="00AF3B3D">
        <w:t>Сведения о теплотворной способности основного топлива, применяемого на энергоисточниках поселения</w:t>
      </w:r>
    </w:p>
    <w:tbl>
      <w:tblPr>
        <w:tblStyle w:val="ae"/>
        <w:tblW w:w="5000" w:type="pct"/>
        <w:jc w:val="center"/>
        <w:tblLook w:val="04A0"/>
      </w:tblPr>
      <w:tblGrid>
        <w:gridCol w:w="2613"/>
        <w:gridCol w:w="752"/>
        <w:gridCol w:w="823"/>
        <w:gridCol w:w="752"/>
        <w:gridCol w:w="752"/>
        <w:gridCol w:w="752"/>
        <w:gridCol w:w="816"/>
        <w:gridCol w:w="752"/>
        <w:gridCol w:w="807"/>
        <w:gridCol w:w="752"/>
      </w:tblGrid>
      <w:tr w:rsidR="00DA0AE4" w:rsidRPr="00AF3B3D" w:rsidTr="00DA0AE4">
        <w:trPr>
          <w:jc w:val="center"/>
        </w:trPr>
        <w:tc>
          <w:tcPr>
            <w:tcW w:w="1443" w:type="pct"/>
            <w:vAlign w:val="center"/>
          </w:tcPr>
          <w:p w:rsidR="00DA0AE4" w:rsidRPr="00AF3B3D" w:rsidRDefault="00DA0AE4" w:rsidP="00DA0AE4">
            <w:pPr>
              <w:pStyle w:val="a4"/>
              <w:ind w:left="-57" w:right="-57"/>
              <w:rPr>
                <w:b/>
              </w:rPr>
            </w:pPr>
            <w:r w:rsidRPr="00AF3B3D">
              <w:rPr>
                <w:b/>
              </w:rPr>
              <w:t>Наименование</w:t>
            </w:r>
          </w:p>
        </w:tc>
        <w:tc>
          <w:tcPr>
            <w:tcW w:w="385" w:type="pct"/>
            <w:vAlign w:val="center"/>
          </w:tcPr>
          <w:p w:rsidR="00DA0AE4" w:rsidRPr="00AF3B3D" w:rsidRDefault="00DA0AE4" w:rsidP="00DA0AE4">
            <w:pPr>
              <w:pStyle w:val="a4"/>
              <w:ind w:left="-57" w:right="-57"/>
            </w:pPr>
            <w:r w:rsidRPr="00AF3B3D">
              <w:rPr>
                <w:bCs/>
                <w:color w:val="000000"/>
              </w:rPr>
              <w:t>Январь</w:t>
            </w:r>
          </w:p>
        </w:tc>
        <w:tc>
          <w:tcPr>
            <w:tcW w:w="443" w:type="pct"/>
            <w:vAlign w:val="center"/>
          </w:tcPr>
          <w:p w:rsidR="00DA0AE4" w:rsidRPr="00AF3B3D" w:rsidRDefault="00DA0AE4" w:rsidP="00DA0AE4">
            <w:pPr>
              <w:pStyle w:val="a4"/>
              <w:ind w:left="-57" w:right="-57"/>
            </w:pPr>
            <w:r w:rsidRPr="00AF3B3D">
              <w:rPr>
                <w:bCs/>
                <w:color w:val="000000"/>
              </w:rPr>
              <w:t>Февраль</w:t>
            </w:r>
          </w:p>
        </w:tc>
        <w:tc>
          <w:tcPr>
            <w:tcW w:w="367" w:type="pct"/>
            <w:vAlign w:val="center"/>
          </w:tcPr>
          <w:p w:rsidR="00DA0AE4" w:rsidRPr="00AF3B3D" w:rsidRDefault="00DA0AE4" w:rsidP="00DA0AE4">
            <w:pPr>
              <w:pStyle w:val="a4"/>
              <w:ind w:left="-57" w:right="-57"/>
            </w:pPr>
            <w:r w:rsidRPr="00AF3B3D">
              <w:rPr>
                <w:bCs/>
                <w:color w:val="000000"/>
              </w:rPr>
              <w:t>Март</w:t>
            </w:r>
          </w:p>
        </w:tc>
        <w:tc>
          <w:tcPr>
            <w:tcW w:w="381" w:type="pct"/>
            <w:vAlign w:val="center"/>
          </w:tcPr>
          <w:p w:rsidR="00DA0AE4" w:rsidRPr="00AF3B3D" w:rsidRDefault="00DA0AE4" w:rsidP="00DA0AE4">
            <w:pPr>
              <w:pStyle w:val="a4"/>
              <w:ind w:left="-57" w:right="-57"/>
            </w:pPr>
            <w:r w:rsidRPr="00AF3B3D">
              <w:rPr>
                <w:bCs/>
                <w:color w:val="000000"/>
              </w:rPr>
              <w:t>Апрель</w:t>
            </w:r>
          </w:p>
        </w:tc>
        <w:tc>
          <w:tcPr>
            <w:tcW w:w="367" w:type="pct"/>
            <w:vAlign w:val="center"/>
          </w:tcPr>
          <w:p w:rsidR="00DA0AE4" w:rsidRPr="00AF3B3D" w:rsidRDefault="00DA0AE4" w:rsidP="00DA0AE4">
            <w:pPr>
              <w:pStyle w:val="a4"/>
              <w:ind w:left="-57" w:right="-57"/>
            </w:pPr>
            <w:r w:rsidRPr="00AF3B3D">
              <w:rPr>
                <w:bCs/>
                <w:color w:val="000000"/>
              </w:rPr>
              <w:t>Май</w:t>
            </w:r>
          </w:p>
        </w:tc>
        <w:tc>
          <w:tcPr>
            <w:tcW w:w="442" w:type="pct"/>
            <w:vAlign w:val="center"/>
          </w:tcPr>
          <w:p w:rsidR="00DA0AE4" w:rsidRPr="00AF3B3D" w:rsidRDefault="00DA0AE4" w:rsidP="00DA0AE4">
            <w:pPr>
              <w:pStyle w:val="a4"/>
              <w:ind w:left="-57" w:right="-57"/>
            </w:pPr>
            <w:r w:rsidRPr="00AF3B3D">
              <w:rPr>
                <w:bCs/>
                <w:color w:val="000000"/>
              </w:rPr>
              <w:t>Октябрь</w:t>
            </w:r>
          </w:p>
        </w:tc>
        <w:tc>
          <w:tcPr>
            <w:tcW w:w="383" w:type="pct"/>
            <w:vAlign w:val="center"/>
          </w:tcPr>
          <w:p w:rsidR="00DA0AE4" w:rsidRPr="00AF3B3D" w:rsidRDefault="00DA0AE4" w:rsidP="00DA0AE4">
            <w:pPr>
              <w:pStyle w:val="a4"/>
              <w:ind w:left="-57" w:right="-57"/>
            </w:pPr>
            <w:r w:rsidRPr="00AF3B3D">
              <w:rPr>
                <w:bCs/>
                <w:color w:val="000000"/>
              </w:rPr>
              <w:t>Ноябрь</w:t>
            </w:r>
          </w:p>
        </w:tc>
        <w:tc>
          <w:tcPr>
            <w:tcW w:w="423" w:type="pct"/>
            <w:vAlign w:val="center"/>
          </w:tcPr>
          <w:p w:rsidR="00DA0AE4" w:rsidRPr="00AF3B3D" w:rsidRDefault="00DA0AE4" w:rsidP="00DA0AE4">
            <w:pPr>
              <w:pStyle w:val="a4"/>
              <w:ind w:left="-57" w:right="-57"/>
            </w:pPr>
            <w:r w:rsidRPr="00AF3B3D">
              <w:rPr>
                <w:bCs/>
                <w:color w:val="000000"/>
              </w:rPr>
              <w:t>Декабрь</w:t>
            </w:r>
          </w:p>
        </w:tc>
        <w:tc>
          <w:tcPr>
            <w:tcW w:w="366" w:type="pct"/>
            <w:vAlign w:val="center"/>
          </w:tcPr>
          <w:p w:rsidR="00DA0AE4" w:rsidRPr="00AF3B3D" w:rsidRDefault="00DA0AE4" w:rsidP="00DA0AE4">
            <w:pPr>
              <w:pStyle w:val="a4"/>
              <w:ind w:left="-57" w:right="-57"/>
              <w:rPr>
                <w:b/>
              </w:rPr>
            </w:pPr>
            <w:r w:rsidRPr="00AF3B3D">
              <w:rPr>
                <w:b/>
              </w:rPr>
              <w:t>2023</w:t>
            </w:r>
          </w:p>
        </w:tc>
      </w:tr>
      <w:tr w:rsidR="00DA0AE4" w:rsidRPr="00AF3B3D" w:rsidTr="00DA0AE4">
        <w:trPr>
          <w:jc w:val="center"/>
        </w:trPr>
        <w:tc>
          <w:tcPr>
            <w:tcW w:w="1443" w:type="pct"/>
            <w:vAlign w:val="center"/>
          </w:tcPr>
          <w:p w:rsidR="00DA0AE4" w:rsidRPr="00AF3B3D" w:rsidRDefault="00DA0AE4" w:rsidP="00DA0AE4">
            <w:pPr>
              <w:pStyle w:val="a4"/>
              <w:ind w:left="-57" w:right="-57"/>
              <w:rPr>
                <w:b/>
              </w:rPr>
            </w:pPr>
            <w:r w:rsidRPr="00AF3B3D">
              <w:rPr>
                <w:b/>
              </w:rPr>
              <w:t>Низшая теплота сгорания топлива, ккал/кг</w:t>
            </w:r>
          </w:p>
        </w:tc>
        <w:tc>
          <w:tcPr>
            <w:tcW w:w="385" w:type="pct"/>
            <w:vAlign w:val="center"/>
          </w:tcPr>
          <w:p w:rsidR="00DA0AE4" w:rsidRPr="00AF3B3D" w:rsidRDefault="00DA0AE4" w:rsidP="00DA0AE4">
            <w:pPr>
              <w:pStyle w:val="a4"/>
              <w:ind w:left="-57" w:right="-57"/>
            </w:pPr>
            <w:r w:rsidRPr="00AF3B3D">
              <w:t>3936,67</w:t>
            </w:r>
          </w:p>
        </w:tc>
        <w:tc>
          <w:tcPr>
            <w:tcW w:w="443" w:type="pct"/>
            <w:vAlign w:val="center"/>
          </w:tcPr>
          <w:p w:rsidR="00DA0AE4" w:rsidRPr="00AF3B3D" w:rsidRDefault="00DA0AE4" w:rsidP="00DA0AE4">
            <w:pPr>
              <w:pStyle w:val="a4"/>
              <w:ind w:left="-57" w:right="-57"/>
            </w:pPr>
            <w:r w:rsidRPr="00AF3B3D">
              <w:t>4182,13</w:t>
            </w:r>
          </w:p>
        </w:tc>
        <w:tc>
          <w:tcPr>
            <w:tcW w:w="367" w:type="pct"/>
            <w:vAlign w:val="center"/>
          </w:tcPr>
          <w:p w:rsidR="00DA0AE4" w:rsidRPr="00AF3B3D" w:rsidRDefault="00DA0AE4" w:rsidP="00DA0AE4">
            <w:pPr>
              <w:pStyle w:val="a4"/>
              <w:ind w:left="-57" w:right="-57"/>
            </w:pPr>
            <w:r w:rsidRPr="00AF3B3D">
              <w:t>3780,12</w:t>
            </w:r>
          </w:p>
        </w:tc>
        <w:tc>
          <w:tcPr>
            <w:tcW w:w="381" w:type="pct"/>
            <w:vAlign w:val="center"/>
          </w:tcPr>
          <w:p w:rsidR="00DA0AE4" w:rsidRPr="00AF3B3D" w:rsidRDefault="00DA0AE4" w:rsidP="00DA0AE4">
            <w:pPr>
              <w:pStyle w:val="a4"/>
              <w:ind w:left="-57" w:right="-57"/>
            </w:pPr>
            <w:r w:rsidRPr="00AF3B3D">
              <w:rPr>
                <w:color w:val="000000"/>
              </w:rPr>
              <w:t>3771,00</w:t>
            </w:r>
          </w:p>
        </w:tc>
        <w:tc>
          <w:tcPr>
            <w:tcW w:w="367" w:type="pct"/>
            <w:vAlign w:val="center"/>
          </w:tcPr>
          <w:p w:rsidR="00DA0AE4" w:rsidRPr="00AF3B3D" w:rsidRDefault="00DA0AE4" w:rsidP="00DA0AE4">
            <w:pPr>
              <w:pStyle w:val="a4"/>
              <w:ind w:left="-57" w:right="-57"/>
            </w:pPr>
            <w:r w:rsidRPr="00AF3B3D">
              <w:rPr>
                <w:color w:val="000000"/>
              </w:rPr>
              <w:t>3771,00</w:t>
            </w:r>
          </w:p>
        </w:tc>
        <w:tc>
          <w:tcPr>
            <w:tcW w:w="442" w:type="pct"/>
            <w:vAlign w:val="center"/>
          </w:tcPr>
          <w:p w:rsidR="00DA0AE4" w:rsidRPr="00AF3B3D" w:rsidRDefault="00DA0AE4" w:rsidP="00DA0AE4">
            <w:pPr>
              <w:pStyle w:val="a4"/>
              <w:ind w:left="-57" w:right="-57"/>
            </w:pPr>
            <w:r w:rsidRPr="00AF3B3D">
              <w:rPr>
                <w:color w:val="000000"/>
              </w:rPr>
              <w:t>3775,69</w:t>
            </w:r>
          </w:p>
        </w:tc>
        <w:tc>
          <w:tcPr>
            <w:tcW w:w="383" w:type="pct"/>
            <w:vAlign w:val="center"/>
          </w:tcPr>
          <w:p w:rsidR="00DA0AE4" w:rsidRPr="00AF3B3D" w:rsidRDefault="00DA0AE4" w:rsidP="00DA0AE4">
            <w:pPr>
              <w:pStyle w:val="a4"/>
              <w:ind w:left="-57" w:right="-57"/>
            </w:pPr>
            <w:r w:rsidRPr="00AF3B3D">
              <w:rPr>
                <w:color w:val="000000"/>
              </w:rPr>
              <w:t>3833,90</w:t>
            </w:r>
          </w:p>
        </w:tc>
        <w:tc>
          <w:tcPr>
            <w:tcW w:w="423" w:type="pct"/>
            <w:vAlign w:val="center"/>
          </w:tcPr>
          <w:p w:rsidR="00DA0AE4" w:rsidRPr="00AF3B3D" w:rsidRDefault="00DA0AE4" w:rsidP="00DA0AE4">
            <w:pPr>
              <w:pStyle w:val="a4"/>
              <w:ind w:left="-57" w:right="-57"/>
            </w:pPr>
            <w:r w:rsidRPr="00AF3B3D">
              <w:rPr>
                <w:color w:val="000000"/>
              </w:rPr>
              <w:t>3724,00</w:t>
            </w:r>
          </w:p>
        </w:tc>
        <w:tc>
          <w:tcPr>
            <w:tcW w:w="366" w:type="pct"/>
            <w:vAlign w:val="center"/>
          </w:tcPr>
          <w:p w:rsidR="00DA0AE4" w:rsidRPr="00AF3B3D" w:rsidRDefault="00DA0AE4" w:rsidP="00DA0AE4">
            <w:pPr>
              <w:pStyle w:val="a4"/>
              <w:ind w:left="-57" w:right="-57"/>
              <w:rPr>
                <w:b/>
              </w:rPr>
            </w:pPr>
            <w:r w:rsidRPr="00AF3B3D">
              <w:rPr>
                <w:b/>
              </w:rPr>
              <w:t>3891,55</w:t>
            </w:r>
          </w:p>
        </w:tc>
      </w:tr>
    </w:tbl>
    <w:p w:rsidR="00337330" w:rsidRPr="00AF3B3D" w:rsidRDefault="00337330" w:rsidP="00247932"/>
    <w:p w:rsidR="00247932" w:rsidRPr="00AF3B3D" w:rsidRDefault="00247932" w:rsidP="00247932">
      <w:r w:rsidRPr="00AF3B3D">
        <w:t>Топливно-энергет</w:t>
      </w:r>
      <w:r w:rsidR="00D70F45" w:rsidRPr="00AF3B3D">
        <w:t xml:space="preserve">ический баланс источников </w:t>
      </w:r>
      <w:r w:rsidRPr="00AF3B3D">
        <w:t>за 2023 г. представлен в таблице ниже</w:t>
      </w:r>
    </w:p>
    <w:p w:rsidR="00247932" w:rsidRPr="00AF3B3D" w:rsidRDefault="00247932" w:rsidP="00247932">
      <w:pPr>
        <w:pStyle w:val="6"/>
      </w:pPr>
      <w:r w:rsidRPr="00AF3B3D">
        <w:t>Топливно-энергетический баланс котельных на территории поселения за 2023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0"/>
        <w:gridCol w:w="1730"/>
        <w:gridCol w:w="1432"/>
        <w:gridCol w:w="1769"/>
        <w:gridCol w:w="1600"/>
      </w:tblGrid>
      <w:tr w:rsidR="00DA0AE4" w:rsidRPr="00AF3B3D" w:rsidTr="000A32F3">
        <w:trPr>
          <w:trHeight w:val="20"/>
        </w:trPr>
        <w:tc>
          <w:tcPr>
            <w:tcW w:w="1588" w:type="pct"/>
            <w:shd w:val="clear" w:color="auto" w:fill="auto"/>
            <w:vAlign w:val="center"/>
            <w:hideMark/>
          </w:tcPr>
          <w:p w:rsidR="00DA0AE4" w:rsidRPr="00AF3B3D" w:rsidRDefault="00645A61" w:rsidP="0071094E">
            <w:pPr>
              <w:pStyle w:val="a4"/>
              <w:rPr>
                <w:b/>
                <w:lang w:eastAsia="ru-RU"/>
              </w:rPr>
            </w:pPr>
            <w:r w:rsidRPr="00AF3B3D">
              <w:rPr>
                <w:b/>
                <w:lang w:eastAsia="ru-RU"/>
              </w:rPr>
              <w:t>Источник</w:t>
            </w:r>
          </w:p>
        </w:tc>
        <w:tc>
          <w:tcPr>
            <w:tcW w:w="904" w:type="pct"/>
            <w:shd w:val="clear" w:color="auto" w:fill="auto"/>
            <w:vAlign w:val="center"/>
            <w:hideMark/>
          </w:tcPr>
          <w:p w:rsidR="00DA0AE4" w:rsidRPr="00AF3B3D" w:rsidRDefault="00DA0AE4" w:rsidP="0071094E">
            <w:pPr>
              <w:pStyle w:val="a4"/>
              <w:rPr>
                <w:b/>
                <w:lang w:eastAsia="ru-RU"/>
              </w:rPr>
            </w:pPr>
            <w:r w:rsidRPr="00AF3B3D">
              <w:rPr>
                <w:b/>
                <w:lang w:eastAsia="ru-RU"/>
              </w:rPr>
              <w:t>Выработка тепловой энергии, Гкал</w:t>
            </w:r>
          </w:p>
        </w:tc>
        <w:tc>
          <w:tcPr>
            <w:tcW w:w="748" w:type="pct"/>
            <w:shd w:val="clear" w:color="auto" w:fill="auto"/>
            <w:vAlign w:val="center"/>
            <w:hideMark/>
          </w:tcPr>
          <w:p w:rsidR="00DA0AE4" w:rsidRPr="00AF3B3D" w:rsidRDefault="00DA0AE4" w:rsidP="0071094E">
            <w:pPr>
              <w:pStyle w:val="a4"/>
              <w:rPr>
                <w:b/>
                <w:lang w:eastAsia="ru-RU"/>
              </w:rPr>
            </w:pPr>
            <w:r w:rsidRPr="00AF3B3D">
              <w:rPr>
                <w:b/>
                <w:lang w:eastAsia="ru-RU"/>
              </w:rPr>
              <w:t>Отпуск в сеть, Гкал</w:t>
            </w:r>
          </w:p>
        </w:tc>
        <w:tc>
          <w:tcPr>
            <w:tcW w:w="924" w:type="pct"/>
            <w:shd w:val="clear" w:color="auto" w:fill="auto"/>
            <w:vAlign w:val="center"/>
            <w:hideMark/>
          </w:tcPr>
          <w:p w:rsidR="00DA0AE4" w:rsidRPr="00AF3B3D" w:rsidRDefault="00DA0AE4" w:rsidP="0071094E">
            <w:pPr>
              <w:pStyle w:val="a4"/>
              <w:rPr>
                <w:b/>
                <w:lang w:eastAsia="ru-RU"/>
              </w:rPr>
            </w:pPr>
            <w:r w:rsidRPr="00AF3B3D">
              <w:rPr>
                <w:b/>
                <w:lang w:eastAsia="ru-RU"/>
              </w:rPr>
              <w:t>Потребленное топливо, (т.)</w:t>
            </w:r>
          </w:p>
        </w:tc>
        <w:tc>
          <w:tcPr>
            <w:tcW w:w="836" w:type="pct"/>
            <w:shd w:val="clear" w:color="auto" w:fill="auto"/>
            <w:vAlign w:val="center"/>
            <w:hideMark/>
          </w:tcPr>
          <w:p w:rsidR="00DA0AE4" w:rsidRPr="00AF3B3D" w:rsidRDefault="00DA0AE4" w:rsidP="0071094E">
            <w:pPr>
              <w:pStyle w:val="a4"/>
              <w:rPr>
                <w:b/>
                <w:lang w:eastAsia="ru-RU"/>
              </w:rPr>
            </w:pPr>
            <w:r w:rsidRPr="00AF3B3D">
              <w:rPr>
                <w:b/>
                <w:lang w:eastAsia="ru-RU"/>
              </w:rPr>
              <w:t>УРУТ на выработку, кг.у.т./Гкал</w:t>
            </w:r>
          </w:p>
        </w:tc>
      </w:tr>
      <w:tr w:rsidR="00DA0AE4" w:rsidRPr="00AF3B3D" w:rsidTr="000A32F3">
        <w:trPr>
          <w:trHeight w:val="20"/>
        </w:trPr>
        <w:tc>
          <w:tcPr>
            <w:tcW w:w="1588" w:type="pct"/>
            <w:shd w:val="clear" w:color="auto" w:fill="auto"/>
            <w:noWrap/>
            <w:vAlign w:val="bottom"/>
            <w:hideMark/>
          </w:tcPr>
          <w:p w:rsidR="00DA0AE4" w:rsidRPr="00AF3B3D" w:rsidRDefault="00DA0AE4" w:rsidP="00DA0AE4">
            <w:pPr>
              <w:pStyle w:val="a4"/>
              <w:rPr>
                <w:lang w:eastAsia="ru-RU"/>
              </w:rPr>
            </w:pPr>
            <w:r w:rsidRPr="00AF3B3D">
              <w:rPr>
                <w:lang w:eastAsia="ru-RU"/>
              </w:rPr>
              <w:t>Котельная с. Пашково</w:t>
            </w:r>
          </w:p>
        </w:tc>
        <w:tc>
          <w:tcPr>
            <w:tcW w:w="904" w:type="pct"/>
            <w:shd w:val="clear" w:color="auto" w:fill="auto"/>
            <w:noWrap/>
            <w:vAlign w:val="center"/>
          </w:tcPr>
          <w:p w:rsidR="00DA0AE4" w:rsidRPr="00AF3B3D" w:rsidRDefault="00DA0AE4" w:rsidP="0071094E">
            <w:pPr>
              <w:pStyle w:val="a4"/>
              <w:rPr>
                <w:lang w:eastAsia="ru-RU"/>
              </w:rPr>
            </w:pPr>
            <w:r w:rsidRPr="00AF3B3D">
              <w:rPr>
                <w:lang w:eastAsia="ru-RU"/>
              </w:rPr>
              <w:t>2288,69</w:t>
            </w:r>
          </w:p>
        </w:tc>
        <w:tc>
          <w:tcPr>
            <w:tcW w:w="748" w:type="pct"/>
            <w:shd w:val="clear" w:color="auto" w:fill="auto"/>
            <w:noWrap/>
            <w:vAlign w:val="center"/>
          </w:tcPr>
          <w:p w:rsidR="00DA0AE4" w:rsidRPr="00AF3B3D" w:rsidRDefault="00DA0AE4" w:rsidP="0071094E">
            <w:pPr>
              <w:pStyle w:val="a4"/>
              <w:rPr>
                <w:lang w:eastAsia="ru-RU"/>
              </w:rPr>
            </w:pPr>
            <w:r w:rsidRPr="00AF3B3D">
              <w:rPr>
                <w:lang w:eastAsia="ru-RU"/>
              </w:rPr>
              <w:t>2014,19</w:t>
            </w:r>
          </w:p>
        </w:tc>
        <w:tc>
          <w:tcPr>
            <w:tcW w:w="924" w:type="pct"/>
            <w:shd w:val="clear" w:color="auto" w:fill="auto"/>
            <w:noWrap/>
            <w:vAlign w:val="center"/>
          </w:tcPr>
          <w:p w:rsidR="00DA0AE4" w:rsidRPr="00AF3B3D" w:rsidRDefault="00DA0AE4" w:rsidP="0071094E">
            <w:pPr>
              <w:pStyle w:val="a4"/>
              <w:rPr>
                <w:lang w:eastAsia="ru-RU"/>
              </w:rPr>
            </w:pPr>
            <w:r w:rsidRPr="00AF3B3D">
              <w:rPr>
                <w:lang w:eastAsia="ru-RU"/>
              </w:rPr>
              <w:t>1101,20</w:t>
            </w:r>
          </w:p>
        </w:tc>
        <w:tc>
          <w:tcPr>
            <w:tcW w:w="836" w:type="pct"/>
            <w:shd w:val="clear" w:color="auto" w:fill="auto"/>
            <w:noWrap/>
            <w:vAlign w:val="center"/>
          </w:tcPr>
          <w:p w:rsidR="00DA0AE4" w:rsidRPr="00AF3B3D" w:rsidRDefault="00DA0AE4" w:rsidP="0071094E">
            <w:pPr>
              <w:pStyle w:val="a4"/>
              <w:rPr>
                <w:lang w:eastAsia="ru-RU"/>
              </w:rPr>
            </w:pPr>
            <w:r w:rsidRPr="00AF3B3D">
              <w:rPr>
                <w:lang w:eastAsia="ru-RU"/>
              </w:rPr>
              <w:t>267,49</w:t>
            </w:r>
          </w:p>
        </w:tc>
      </w:tr>
    </w:tbl>
    <w:p w:rsidR="002C1FBA" w:rsidRPr="00AF3B3D" w:rsidRDefault="002C1FBA" w:rsidP="007E141C"/>
    <w:p w:rsidR="002C1FBA" w:rsidRPr="00AF3B3D" w:rsidRDefault="002C1FBA" w:rsidP="002C1FBA">
      <w:pPr>
        <w:pStyle w:val="3"/>
      </w:pPr>
      <w:bookmarkStart w:id="115" w:name="_Toc164070124"/>
      <w:r w:rsidRPr="00AF3B3D">
        <w:t>Описание видов резервного и аварийного топлива и возможности их обеспечения в соответствии с нормативными требованиями</w:t>
      </w:r>
      <w:bookmarkEnd w:id="115"/>
    </w:p>
    <w:p w:rsidR="00DA0AE4" w:rsidRPr="00AF3B3D" w:rsidRDefault="00DA0AE4" w:rsidP="00DA0AE4">
      <w:r w:rsidRPr="00AF3B3D">
        <w:t>В качестве аварийного и резервного топлива на всех источниках тепловой энергии МО «Пашковское сельское поселение» использует уголь.</w:t>
      </w:r>
    </w:p>
    <w:p w:rsidR="00247932" w:rsidRPr="00AF3B3D" w:rsidRDefault="00DA0AE4" w:rsidP="00DA0AE4">
      <w:r w:rsidRPr="00AF3B3D">
        <w:t>Нормативы запасов топлива на источниках тепловой энергии представлены ниже.</w:t>
      </w:r>
    </w:p>
    <w:p w:rsidR="00BA3FBC" w:rsidRPr="00AF3B3D" w:rsidRDefault="00BA3FBC" w:rsidP="00BA3FBC">
      <w:pPr>
        <w:pStyle w:val="6"/>
      </w:pPr>
      <w:r w:rsidRPr="00AF3B3D">
        <w:t>Нормативы запасов топлива на источниках тепловой энергии</w:t>
      </w:r>
    </w:p>
    <w:tbl>
      <w:tblPr>
        <w:tblStyle w:val="TableNormal"/>
        <w:tblW w:w="9357"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9"/>
        <w:gridCol w:w="2775"/>
        <w:gridCol w:w="1973"/>
        <w:gridCol w:w="2290"/>
      </w:tblGrid>
      <w:tr w:rsidR="00BA3FBC" w:rsidRPr="00AF3B3D" w:rsidTr="000D1812">
        <w:trPr>
          <w:trHeight w:val="230"/>
        </w:trPr>
        <w:tc>
          <w:tcPr>
            <w:tcW w:w="2319" w:type="dxa"/>
            <w:vMerge w:val="restart"/>
          </w:tcPr>
          <w:p w:rsidR="00BA3FBC" w:rsidRPr="00AF3B3D" w:rsidRDefault="00BA3FBC" w:rsidP="000D1812">
            <w:pPr>
              <w:pStyle w:val="TableParagraph"/>
              <w:tabs>
                <w:tab w:val="left" w:pos="851"/>
              </w:tabs>
              <w:spacing w:before="121"/>
              <w:ind w:left="585"/>
              <w:jc w:val="left"/>
              <w:rPr>
                <w:b/>
                <w:sz w:val="20"/>
              </w:rPr>
            </w:pPr>
            <w:r w:rsidRPr="00AF3B3D">
              <w:rPr>
                <w:b/>
                <w:color w:val="0D0D0D"/>
                <w:sz w:val="20"/>
              </w:rPr>
              <w:t>Вид топлива</w:t>
            </w:r>
          </w:p>
        </w:tc>
        <w:tc>
          <w:tcPr>
            <w:tcW w:w="2775" w:type="dxa"/>
            <w:vMerge w:val="restart"/>
          </w:tcPr>
          <w:p w:rsidR="00BA3FBC" w:rsidRPr="00AF3B3D" w:rsidRDefault="00BA3FBC" w:rsidP="000D1812">
            <w:pPr>
              <w:pStyle w:val="TableParagraph"/>
              <w:tabs>
                <w:tab w:val="left" w:pos="851"/>
              </w:tabs>
              <w:spacing w:before="121"/>
              <w:ind w:left="633"/>
              <w:jc w:val="left"/>
              <w:rPr>
                <w:b/>
                <w:sz w:val="20"/>
              </w:rPr>
            </w:pPr>
            <w:r w:rsidRPr="00AF3B3D">
              <w:rPr>
                <w:b/>
                <w:color w:val="0D0D0D"/>
                <w:sz w:val="20"/>
              </w:rPr>
              <w:t>ОНЗТ, тыс. т.н.т</w:t>
            </w:r>
          </w:p>
        </w:tc>
        <w:tc>
          <w:tcPr>
            <w:tcW w:w="4263" w:type="dxa"/>
            <w:gridSpan w:val="2"/>
          </w:tcPr>
          <w:p w:rsidR="00BA3FBC" w:rsidRPr="00AF3B3D" w:rsidRDefault="00BA3FBC" w:rsidP="000D1812">
            <w:pPr>
              <w:pStyle w:val="TableParagraph"/>
              <w:tabs>
                <w:tab w:val="left" w:pos="851"/>
              </w:tabs>
              <w:spacing w:before="1" w:line="210" w:lineRule="exact"/>
              <w:ind w:left="1534" w:right="1525"/>
              <w:rPr>
                <w:b/>
                <w:sz w:val="20"/>
              </w:rPr>
            </w:pPr>
            <w:r w:rsidRPr="00AF3B3D">
              <w:rPr>
                <w:b/>
                <w:color w:val="0D0D0D"/>
                <w:sz w:val="20"/>
              </w:rPr>
              <w:t>В том числе;</w:t>
            </w:r>
          </w:p>
        </w:tc>
      </w:tr>
      <w:tr w:rsidR="00BA3FBC" w:rsidRPr="00222FF7" w:rsidTr="000D1812">
        <w:trPr>
          <w:trHeight w:val="230"/>
        </w:trPr>
        <w:tc>
          <w:tcPr>
            <w:tcW w:w="2319" w:type="dxa"/>
            <w:vMerge/>
            <w:tcBorders>
              <w:top w:val="nil"/>
            </w:tcBorders>
          </w:tcPr>
          <w:p w:rsidR="00BA3FBC" w:rsidRPr="00AF3B3D" w:rsidRDefault="00BA3FBC" w:rsidP="000D1812">
            <w:pPr>
              <w:tabs>
                <w:tab w:val="left" w:pos="851"/>
              </w:tabs>
              <w:rPr>
                <w:sz w:val="2"/>
                <w:szCs w:val="2"/>
              </w:rPr>
            </w:pPr>
          </w:p>
        </w:tc>
        <w:tc>
          <w:tcPr>
            <w:tcW w:w="2775" w:type="dxa"/>
            <w:vMerge/>
            <w:tcBorders>
              <w:top w:val="nil"/>
            </w:tcBorders>
          </w:tcPr>
          <w:p w:rsidR="00BA3FBC" w:rsidRPr="00AF3B3D" w:rsidRDefault="00BA3FBC" w:rsidP="000D1812">
            <w:pPr>
              <w:tabs>
                <w:tab w:val="left" w:pos="851"/>
              </w:tabs>
              <w:rPr>
                <w:sz w:val="2"/>
                <w:szCs w:val="2"/>
              </w:rPr>
            </w:pPr>
          </w:p>
        </w:tc>
        <w:tc>
          <w:tcPr>
            <w:tcW w:w="1973" w:type="dxa"/>
          </w:tcPr>
          <w:p w:rsidR="00BA3FBC" w:rsidRPr="00AF3B3D" w:rsidRDefault="00BA3FBC" w:rsidP="000D1812">
            <w:pPr>
              <w:pStyle w:val="TableParagraph"/>
              <w:tabs>
                <w:tab w:val="left" w:pos="851"/>
              </w:tabs>
              <w:spacing w:line="210" w:lineRule="exact"/>
              <w:ind w:left="211" w:right="206"/>
              <w:rPr>
                <w:b/>
                <w:sz w:val="20"/>
              </w:rPr>
            </w:pPr>
            <w:r w:rsidRPr="00AF3B3D">
              <w:rPr>
                <w:b/>
                <w:color w:val="0D0D0D"/>
                <w:sz w:val="20"/>
              </w:rPr>
              <w:t>ННЗТ, тыс. т.н.т</w:t>
            </w:r>
          </w:p>
        </w:tc>
        <w:tc>
          <w:tcPr>
            <w:tcW w:w="2290" w:type="dxa"/>
          </w:tcPr>
          <w:p w:rsidR="00BA3FBC" w:rsidRPr="00AF3B3D" w:rsidRDefault="00BA3FBC" w:rsidP="000D1812">
            <w:pPr>
              <w:pStyle w:val="TableParagraph"/>
              <w:tabs>
                <w:tab w:val="left" w:pos="851"/>
              </w:tabs>
              <w:spacing w:line="210" w:lineRule="exact"/>
              <w:ind w:left="379" w:right="374"/>
              <w:rPr>
                <w:b/>
                <w:sz w:val="20"/>
              </w:rPr>
            </w:pPr>
            <w:r w:rsidRPr="00AF3B3D">
              <w:rPr>
                <w:b/>
                <w:color w:val="0D0D0D"/>
                <w:sz w:val="20"/>
              </w:rPr>
              <w:t>НЭЗТ, тыс. т.н.т</w:t>
            </w:r>
          </w:p>
        </w:tc>
      </w:tr>
      <w:tr w:rsidR="00BA3FBC" w:rsidRPr="00AF3B3D" w:rsidTr="000D1812">
        <w:trPr>
          <w:trHeight w:val="230"/>
        </w:trPr>
        <w:tc>
          <w:tcPr>
            <w:tcW w:w="9357" w:type="dxa"/>
            <w:gridSpan w:val="4"/>
          </w:tcPr>
          <w:p w:rsidR="00BA3FBC" w:rsidRPr="00AF3B3D" w:rsidRDefault="00BA3FBC" w:rsidP="000D1812">
            <w:pPr>
              <w:pStyle w:val="TableParagraph"/>
              <w:tabs>
                <w:tab w:val="left" w:pos="851"/>
              </w:tabs>
              <w:spacing w:line="210" w:lineRule="exact"/>
              <w:ind w:left="7"/>
              <w:rPr>
                <w:b/>
                <w:sz w:val="20"/>
              </w:rPr>
            </w:pPr>
            <w:r w:rsidRPr="00AF3B3D">
              <w:rPr>
                <w:b/>
                <w:color w:val="0D0D0D"/>
                <w:sz w:val="20"/>
              </w:rPr>
              <w:t>Котельная с. Пашково</w:t>
            </w:r>
          </w:p>
        </w:tc>
      </w:tr>
      <w:tr w:rsidR="00BA3FBC" w:rsidRPr="00AF3B3D" w:rsidTr="000D1812">
        <w:trPr>
          <w:trHeight w:val="230"/>
        </w:trPr>
        <w:tc>
          <w:tcPr>
            <w:tcW w:w="2319" w:type="dxa"/>
          </w:tcPr>
          <w:p w:rsidR="00BA3FBC" w:rsidRPr="00AF3B3D" w:rsidRDefault="00BA3FBC" w:rsidP="000D1812">
            <w:pPr>
              <w:pStyle w:val="TableParagraph"/>
              <w:tabs>
                <w:tab w:val="left" w:pos="851"/>
              </w:tabs>
              <w:spacing w:line="210" w:lineRule="exact"/>
              <w:ind w:right="108"/>
              <w:jc w:val="right"/>
              <w:rPr>
                <w:sz w:val="20"/>
              </w:rPr>
            </w:pPr>
            <w:r w:rsidRPr="00AF3B3D">
              <w:rPr>
                <w:color w:val="0D0D0D"/>
                <w:sz w:val="20"/>
              </w:rPr>
              <w:t>Твердое топливо (уголь)</w:t>
            </w:r>
          </w:p>
        </w:tc>
        <w:tc>
          <w:tcPr>
            <w:tcW w:w="2775" w:type="dxa"/>
          </w:tcPr>
          <w:p w:rsidR="00BA3FBC" w:rsidRPr="00AF3B3D" w:rsidRDefault="00BA3FBC" w:rsidP="000D1812">
            <w:pPr>
              <w:pStyle w:val="TableParagraph"/>
              <w:tabs>
                <w:tab w:val="left" w:pos="851"/>
              </w:tabs>
              <w:spacing w:line="210" w:lineRule="exact"/>
              <w:ind w:left="1088" w:right="1084"/>
              <w:rPr>
                <w:color w:val="0D0D0D"/>
                <w:sz w:val="20"/>
              </w:rPr>
            </w:pPr>
            <w:r w:rsidRPr="00AF3B3D">
              <w:rPr>
                <w:color w:val="0D0D0D"/>
                <w:sz w:val="20"/>
              </w:rPr>
              <w:t>0,416</w:t>
            </w:r>
          </w:p>
        </w:tc>
        <w:tc>
          <w:tcPr>
            <w:tcW w:w="1973" w:type="dxa"/>
          </w:tcPr>
          <w:p w:rsidR="00BA3FBC" w:rsidRPr="00AF3B3D" w:rsidRDefault="00BA3FBC" w:rsidP="000D1812">
            <w:pPr>
              <w:pStyle w:val="TableParagraph"/>
              <w:tabs>
                <w:tab w:val="left" w:pos="851"/>
              </w:tabs>
              <w:spacing w:line="210" w:lineRule="exact"/>
              <w:ind w:left="211" w:right="202"/>
              <w:rPr>
                <w:color w:val="0D0D0D"/>
                <w:sz w:val="20"/>
              </w:rPr>
            </w:pPr>
            <w:r w:rsidRPr="00AF3B3D">
              <w:rPr>
                <w:color w:val="0D0D0D"/>
                <w:sz w:val="20"/>
              </w:rPr>
              <w:t>0,056</w:t>
            </w:r>
          </w:p>
        </w:tc>
        <w:tc>
          <w:tcPr>
            <w:tcW w:w="2290" w:type="dxa"/>
          </w:tcPr>
          <w:p w:rsidR="00BA3FBC" w:rsidRPr="00AF3B3D" w:rsidRDefault="00BA3FBC" w:rsidP="000D1812">
            <w:pPr>
              <w:pStyle w:val="TableParagraph"/>
              <w:tabs>
                <w:tab w:val="left" w:pos="851"/>
              </w:tabs>
              <w:spacing w:line="210" w:lineRule="exact"/>
              <w:ind w:left="379" w:right="370"/>
              <w:rPr>
                <w:color w:val="0D0D0D"/>
                <w:sz w:val="20"/>
              </w:rPr>
            </w:pPr>
            <w:r w:rsidRPr="00AF3B3D">
              <w:rPr>
                <w:color w:val="0D0D0D"/>
                <w:sz w:val="20"/>
              </w:rPr>
              <w:t>0,360</w:t>
            </w:r>
          </w:p>
        </w:tc>
      </w:tr>
    </w:tbl>
    <w:p w:rsidR="002C1FBA" w:rsidRPr="00AF3B3D" w:rsidRDefault="002C1FBA" w:rsidP="007E141C"/>
    <w:p w:rsidR="00BA3FBC" w:rsidRPr="00AF3B3D" w:rsidRDefault="00BA3FBC" w:rsidP="007E141C"/>
    <w:p w:rsidR="002C1FBA" w:rsidRPr="00AF3B3D" w:rsidRDefault="002C1FBA" w:rsidP="002C1FBA">
      <w:pPr>
        <w:pStyle w:val="3"/>
      </w:pPr>
      <w:bookmarkStart w:id="116" w:name="_Toc164070125"/>
      <w:r w:rsidRPr="00AF3B3D">
        <w:t>Описание особенностей характеристик топлив в зависимости от мест поставки</w:t>
      </w:r>
      <w:bookmarkEnd w:id="116"/>
    </w:p>
    <w:p w:rsidR="00C84666" w:rsidRPr="00AF3B3D" w:rsidRDefault="00C84666" w:rsidP="00C84666">
      <w:r w:rsidRPr="00AF3B3D">
        <w:t>По предоставленным данным от ГП ЕАО «ОБЛЭНЕРГОРЕМОНТ ПЛЮС» в 2023 году на котельной с. Пашково использовался бурый уголь следующих марок: Огоджинский каменный Д; 3 БОМ, 2 БШ Красноярский; 2 БР Бородинский; 2 БР Березовский; 2 БР Райчихинский.</w:t>
      </w:r>
    </w:p>
    <w:p w:rsidR="002C1FBA" w:rsidRPr="00AF3B3D" w:rsidRDefault="00C84666" w:rsidP="00C84666">
      <w:r w:rsidRPr="00AF3B3D">
        <w:t>Паспорта на качество топлива (по выше перечисленным маркам угля) не предоставлены.</w:t>
      </w:r>
    </w:p>
    <w:p w:rsidR="00023D37" w:rsidRPr="00AF3B3D" w:rsidRDefault="00023D37" w:rsidP="002C1FBA"/>
    <w:p w:rsidR="002C1FBA" w:rsidRPr="00AF3B3D" w:rsidRDefault="004311A5" w:rsidP="004311A5">
      <w:pPr>
        <w:pStyle w:val="3"/>
      </w:pPr>
      <w:bookmarkStart w:id="117" w:name="_Toc164070126"/>
      <w:r w:rsidRPr="00AF3B3D">
        <w:t>Использование местных видов топлива</w:t>
      </w:r>
      <w:bookmarkEnd w:id="117"/>
    </w:p>
    <w:p w:rsidR="00DA1399" w:rsidRPr="00AF3B3D" w:rsidRDefault="00DA1399" w:rsidP="00DA1399">
      <w:r w:rsidRPr="00AF3B3D">
        <w:t xml:space="preserve">На территории </w:t>
      </w:r>
      <w:r w:rsidR="00C84666" w:rsidRPr="00AF3B3D">
        <w:t>сельского</w:t>
      </w:r>
      <w:r w:rsidRPr="00AF3B3D">
        <w:t xml:space="preserve"> поселени</w:t>
      </w:r>
      <w:r w:rsidR="00C84666" w:rsidRPr="00AF3B3D">
        <w:t>я</w:t>
      </w:r>
      <w:r w:rsidRPr="00AF3B3D">
        <w:t xml:space="preserve"> использование местных видов топлива не предусмотрено.</w:t>
      </w:r>
    </w:p>
    <w:p w:rsidR="002C1FBA" w:rsidRPr="00AF3B3D" w:rsidRDefault="002C1FBA" w:rsidP="007E141C"/>
    <w:p w:rsidR="002C1FBA" w:rsidRPr="00AF3B3D" w:rsidRDefault="004311A5" w:rsidP="004311A5">
      <w:pPr>
        <w:pStyle w:val="3"/>
      </w:pPr>
      <w:bookmarkStart w:id="118" w:name="_Toc164070127"/>
      <w:r w:rsidRPr="00AF3B3D">
        <w:lastRenderedPageBreak/>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18"/>
    </w:p>
    <w:p w:rsidR="002C1FBA" w:rsidRPr="00AF3B3D" w:rsidRDefault="008A2DF5" w:rsidP="007E141C">
      <w:r w:rsidRPr="00AF3B3D">
        <w:t xml:space="preserve">Основным видом используемого топлива является уголь. Сведения о применяемых видах топлива на энергоисточниках </w:t>
      </w:r>
      <w:r w:rsidR="00C84666" w:rsidRPr="00AF3B3D">
        <w:t>сельского</w:t>
      </w:r>
      <w:r w:rsidRPr="00AF3B3D">
        <w:t xml:space="preserve"> поселения представлены в пункте 1.8.1 настоящего документа.</w:t>
      </w:r>
    </w:p>
    <w:p w:rsidR="008A2DF5" w:rsidRPr="00AF3B3D" w:rsidRDefault="008A2DF5" w:rsidP="007E141C"/>
    <w:p w:rsidR="002C1FBA" w:rsidRPr="00AF3B3D" w:rsidRDefault="004311A5" w:rsidP="004311A5">
      <w:pPr>
        <w:pStyle w:val="3"/>
      </w:pPr>
      <w:bookmarkStart w:id="119" w:name="_Toc164070128"/>
      <w:r w:rsidRPr="00AF3B3D">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9"/>
    </w:p>
    <w:p w:rsidR="00023D37" w:rsidRPr="00AF3B3D" w:rsidRDefault="00023D37" w:rsidP="00023D37">
      <w:r w:rsidRPr="00AF3B3D">
        <w:t>На территории поселения основным и единственным видом топлива является уголь. Таким образом, объем потребления угля составляет 100%.</w:t>
      </w:r>
    </w:p>
    <w:p w:rsidR="002C1FBA" w:rsidRPr="00AF3B3D" w:rsidRDefault="002C1FBA" w:rsidP="007E141C"/>
    <w:p w:rsidR="002C1FBA" w:rsidRPr="00AF3B3D" w:rsidRDefault="004311A5" w:rsidP="004311A5">
      <w:pPr>
        <w:pStyle w:val="3"/>
      </w:pPr>
      <w:bookmarkStart w:id="120" w:name="_Toc164070129"/>
      <w:r w:rsidRPr="00AF3B3D">
        <w:t>Описание приоритетного направления развития топливного баланса поселения, городского округа</w:t>
      </w:r>
      <w:bookmarkEnd w:id="120"/>
    </w:p>
    <w:p w:rsidR="002C1FBA" w:rsidRPr="00AF3B3D" w:rsidRDefault="00C84666" w:rsidP="007E141C">
      <w:r w:rsidRPr="00AF3B3D">
        <w:t>На расчетный срок в МО «Пашковское сельское поселение» планируется также использовать бурый уголь как основной вид топлива.</w:t>
      </w:r>
    </w:p>
    <w:p w:rsidR="00C84666" w:rsidRPr="00AF3B3D" w:rsidRDefault="00C84666" w:rsidP="007E141C"/>
    <w:p w:rsidR="00023D37" w:rsidRPr="00AF3B3D" w:rsidRDefault="00023D37" w:rsidP="00023D37">
      <w:pPr>
        <w:pStyle w:val="3"/>
      </w:pPr>
      <w:bookmarkStart w:id="121" w:name="_Toc164070130"/>
      <w:r w:rsidRPr="00AF3B3D">
        <w:t>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ввод в эксплуатацию которых осуществлен в период, предшествующий актуализации схемы теплоснабжения</w:t>
      </w:r>
      <w:bookmarkEnd w:id="121"/>
    </w:p>
    <w:p w:rsidR="002C1FBA" w:rsidRPr="00AF3B3D" w:rsidRDefault="00D71B26" w:rsidP="007E141C">
      <w:r w:rsidRPr="00AF3B3D">
        <w:t xml:space="preserve">Структурно изменений в топливных балансах источников тепловой энергии за период, предшествующий актуализации схемы теплоснабжения, не зафиксировано. В соответствии с </w:t>
      </w:r>
      <w:r w:rsidR="00245537" w:rsidRPr="00AF3B3D">
        <w:t>предоставленными</w:t>
      </w:r>
      <w:r w:rsidRPr="00AF3B3D">
        <w:t xml:space="preserve"> данными произведена актуализация объемов потребления топлива по каждой системе теплоснабжения поселения</w:t>
      </w:r>
      <w:r w:rsidR="00C84666" w:rsidRPr="00AF3B3D">
        <w:t>.</w:t>
      </w:r>
    </w:p>
    <w:p w:rsidR="007E141C" w:rsidRPr="00AF3B3D" w:rsidRDefault="007E141C" w:rsidP="007E141C"/>
    <w:p w:rsidR="004311A5" w:rsidRPr="00AF3B3D" w:rsidRDefault="004311A5" w:rsidP="004311A5">
      <w:pPr>
        <w:pStyle w:val="20"/>
      </w:pPr>
      <w:bookmarkStart w:id="122" w:name="_Toc164070131"/>
      <w:r w:rsidRPr="00AF3B3D">
        <w:t>Надежность теплоснабжения</w:t>
      </w:r>
      <w:bookmarkEnd w:id="122"/>
    </w:p>
    <w:p w:rsidR="004311A5" w:rsidRPr="00AF3B3D" w:rsidRDefault="004311A5" w:rsidP="004311A5">
      <w:pPr>
        <w:pStyle w:val="3"/>
      </w:pPr>
      <w:bookmarkStart w:id="123" w:name="_Toc164070132"/>
      <w:r w:rsidRPr="00AF3B3D">
        <w:t>Поток отказов (частота отказов) участков тепловых сетей</w:t>
      </w:r>
      <w:bookmarkEnd w:id="123"/>
    </w:p>
    <w:p w:rsidR="00D71B26" w:rsidRPr="00AF3B3D" w:rsidRDefault="00D71B26" w:rsidP="00D71B26">
      <w:r w:rsidRPr="00AF3B3D">
        <w:t xml:space="preserve">Аварией считается отказ элементов системы, сетей и источников теплоснабжения, при котором прекращается подача тепловой энергии потребителям и абонентам на отопление и горячее водоснабжение на период более 8 часов. </w:t>
      </w:r>
    </w:p>
    <w:p w:rsidR="00D71B26" w:rsidRPr="00AF3B3D" w:rsidRDefault="00D71B26" w:rsidP="00D71B26">
      <w:r w:rsidRPr="00AF3B3D">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 </w:t>
      </w:r>
    </w:p>
    <w:p w:rsidR="00D71B26" w:rsidRPr="00AF3B3D" w:rsidRDefault="00D71B26" w:rsidP="00D71B26">
      <w:r w:rsidRPr="00AF3B3D">
        <w:t>На тепловых сетях источников теплоснабжения поселения аварий и инцидентов не зафиксировано.</w:t>
      </w:r>
    </w:p>
    <w:p w:rsidR="004311A5" w:rsidRPr="00AF3B3D" w:rsidRDefault="004311A5" w:rsidP="007E141C"/>
    <w:p w:rsidR="004311A5" w:rsidRPr="00AF3B3D" w:rsidRDefault="004311A5" w:rsidP="004311A5">
      <w:pPr>
        <w:pStyle w:val="3"/>
      </w:pPr>
      <w:bookmarkStart w:id="124" w:name="_Toc164070133"/>
      <w:r w:rsidRPr="00AF3B3D">
        <w:t>Частота отключений потребителей</w:t>
      </w:r>
      <w:bookmarkEnd w:id="124"/>
    </w:p>
    <w:p w:rsidR="00245537" w:rsidRPr="00AF3B3D" w:rsidRDefault="00245537" w:rsidP="00245537">
      <w:r w:rsidRPr="00AF3B3D">
        <w:t>На тепловых сетях источников теплоснабжения поселения аварий и инцидентов не зафиксировано.</w:t>
      </w:r>
    </w:p>
    <w:p w:rsidR="004311A5" w:rsidRPr="00AF3B3D" w:rsidRDefault="004311A5" w:rsidP="007E141C"/>
    <w:p w:rsidR="004311A5" w:rsidRPr="00AF3B3D" w:rsidRDefault="004311A5" w:rsidP="004311A5">
      <w:pPr>
        <w:pStyle w:val="3"/>
      </w:pPr>
      <w:bookmarkStart w:id="125" w:name="_Toc164070134"/>
      <w:r w:rsidRPr="00AF3B3D">
        <w:t>Поток (частота) и время восстановления теплоснабжения потребителей после отключений</w:t>
      </w:r>
      <w:bookmarkEnd w:id="125"/>
    </w:p>
    <w:p w:rsidR="00D71B26" w:rsidRPr="00AF3B3D" w:rsidRDefault="00D71B26" w:rsidP="00D71B26">
      <w:r w:rsidRPr="00AF3B3D">
        <w:t>Среднее время, затраченное на восстановление работоспособности тепловых сетей, не превышает нормативные сроки ликвидации повреждений на тепловых сетях.</w:t>
      </w:r>
    </w:p>
    <w:p w:rsidR="004311A5" w:rsidRPr="00AF3B3D" w:rsidRDefault="004311A5" w:rsidP="007E141C"/>
    <w:p w:rsidR="004311A5" w:rsidRPr="00AF3B3D" w:rsidRDefault="004311A5" w:rsidP="004311A5">
      <w:pPr>
        <w:pStyle w:val="3"/>
      </w:pPr>
      <w:bookmarkStart w:id="126" w:name="_Toc164070135"/>
      <w:r w:rsidRPr="00AF3B3D">
        <w:t>Графические материалы (карты-схемы тепловых сетей и зон ненормативной надежности и безопасности теплоснабжения)</w:t>
      </w:r>
      <w:bookmarkEnd w:id="126"/>
    </w:p>
    <w:p w:rsidR="00D71B26" w:rsidRPr="00AF3B3D" w:rsidRDefault="00D71B26" w:rsidP="00D71B26">
      <w:r w:rsidRPr="00AF3B3D">
        <w:t>Карты-схемы тепловых сетей и зоны безопасности, входящие в эффективный радиус теплоснабжения, представлены в пункте 1.4 настоящей схемы теплоснабжения.</w:t>
      </w:r>
    </w:p>
    <w:p w:rsidR="00CD06B7" w:rsidRPr="00AF3B3D" w:rsidRDefault="00CD06B7" w:rsidP="007E141C"/>
    <w:p w:rsidR="004311A5" w:rsidRPr="00AF3B3D" w:rsidRDefault="004311A5" w:rsidP="004311A5">
      <w:pPr>
        <w:pStyle w:val="3"/>
      </w:pPr>
      <w:bookmarkStart w:id="127" w:name="_Toc164070136"/>
      <w:r w:rsidRPr="00AF3B3D">
        <w:lastRenderedPageBreak/>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7"/>
    </w:p>
    <w:p w:rsidR="003363D8" w:rsidRPr="00AF3B3D" w:rsidRDefault="003363D8" w:rsidP="003363D8">
      <w:pPr>
        <w:spacing w:line="348" w:lineRule="auto"/>
      </w:pPr>
      <w:r w:rsidRPr="00AF3B3D">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за отчетный период — не происходило.</w:t>
      </w:r>
    </w:p>
    <w:p w:rsidR="004311A5" w:rsidRPr="00AF3B3D" w:rsidRDefault="004311A5" w:rsidP="007E141C"/>
    <w:p w:rsidR="004311A5" w:rsidRPr="00AF3B3D" w:rsidRDefault="004311A5" w:rsidP="004311A5">
      <w:pPr>
        <w:pStyle w:val="3"/>
      </w:pPr>
      <w:bookmarkStart w:id="128" w:name="_Toc164070137"/>
      <w:r w:rsidRPr="00AF3B3D">
        <w:t>Результаты анализа времени восстановления теплоснабжения потребителей, отключенных в результате аварийных ситуаций при теплоснабжении</w:t>
      </w:r>
      <w:bookmarkEnd w:id="128"/>
    </w:p>
    <w:p w:rsidR="003363D8" w:rsidRPr="00AF3B3D" w:rsidRDefault="003363D8" w:rsidP="003363D8">
      <w:pPr>
        <w:spacing w:line="348" w:lineRule="auto"/>
      </w:pPr>
      <w:r w:rsidRPr="00AF3B3D">
        <w:t>Согласно полученным сведениям, за предыдущий пятилетний период аварийных ситуаций на тепловых сетях не возникало.</w:t>
      </w:r>
    </w:p>
    <w:p w:rsidR="003363D8" w:rsidRPr="00AF3B3D" w:rsidRDefault="003363D8" w:rsidP="003363D8">
      <w:pPr>
        <w:spacing w:line="348" w:lineRule="auto"/>
      </w:pPr>
      <w:r w:rsidRPr="00AF3B3D">
        <w:t>Значения времени восстановления теплоснабжения потребителей в случае аварийных отключений находится в допустимом интервале (согласно СНиП 41-02- 2003 «Тепловые сети. Актуализированная редакция.»). Высокая надежность системы теплоснабжения достигается многократным резервированием тепловых сетей в границах кварталов от нескольких магистральных сетей.</w:t>
      </w:r>
    </w:p>
    <w:p w:rsidR="004311A5" w:rsidRPr="00AF3B3D" w:rsidRDefault="004311A5" w:rsidP="007E141C"/>
    <w:p w:rsidR="004311A5" w:rsidRPr="00AF3B3D" w:rsidRDefault="003363D8" w:rsidP="003363D8">
      <w:pPr>
        <w:pStyle w:val="3"/>
      </w:pPr>
      <w:bookmarkStart w:id="129" w:name="_Toc164070138"/>
      <w:r w:rsidRPr="00AF3B3D">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осуществляется в период, предшествующий актуализации схемы теплоснабжения</w:t>
      </w:r>
      <w:bookmarkEnd w:id="129"/>
    </w:p>
    <w:p w:rsidR="003C1E82" w:rsidRPr="00AF3B3D" w:rsidRDefault="003363D8" w:rsidP="003363D8">
      <w:r w:rsidRPr="00AF3B3D">
        <w:t>При актуализации Схемы теплоснабжения, существенных изменений в части показателей надежности теплоснабжения не зафиксировано.</w:t>
      </w:r>
      <w:r w:rsidR="003C1E82" w:rsidRPr="00AF3B3D">
        <w:br w:type="page"/>
      </w:r>
    </w:p>
    <w:p w:rsidR="004311A5" w:rsidRPr="00AF3B3D" w:rsidRDefault="004311A5" w:rsidP="004311A5">
      <w:pPr>
        <w:pStyle w:val="20"/>
      </w:pPr>
      <w:bookmarkStart w:id="130" w:name="_Toc164070139"/>
      <w:r w:rsidRPr="00AF3B3D">
        <w:lastRenderedPageBreak/>
        <w:t>Технико-экономические показатели теплоснабжающих и теплосетевых организаций</w:t>
      </w:r>
      <w:bookmarkEnd w:id="130"/>
    </w:p>
    <w:p w:rsidR="003363D8" w:rsidRPr="00AF3B3D" w:rsidRDefault="003363D8" w:rsidP="003363D8">
      <w:r w:rsidRPr="00AF3B3D">
        <w:t>Согласно Постановлению Правительства РФ №1140 от 30.12.2009 г. "Об</w:t>
      </w:r>
      <w:r w:rsidR="007431DC" w:rsidRPr="00AF3B3D">
        <w:t> </w:t>
      </w:r>
      <w:r w:rsidRPr="00AF3B3D">
        <w:t>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3363D8" w:rsidRPr="00AF3B3D" w:rsidRDefault="003363D8" w:rsidP="003363D8">
      <w:r w:rsidRPr="00AF3B3D">
        <w:t>1. О ценах (тарифах) на регулируемые товары и услуги и надбавках к этим ценам (тарифам);</w:t>
      </w:r>
    </w:p>
    <w:p w:rsidR="003363D8" w:rsidRPr="00AF3B3D" w:rsidRDefault="003363D8" w:rsidP="003363D8">
      <w:r w:rsidRPr="00AF3B3D">
        <w:t>2.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3363D8" w:rsidRPr="00AF3B3D" w:rsidRDefault="003363D8" w:rsidP="003363D8">
      <w:r w:rsidRPr="00AF3B3D">
        <w:t>3.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3363D8" w:rsidRPr="00AF3B3D" w:rsidRDefault="003363D8" w:rsidP="003363D8">
      <w:r w:rsidRPr="00AF3B3D">
        <w:t>4. Об инвестиционных программах и отчетах об их реализации;</w:t>
      </w:r>
    </w:p>
    <w:p w:rsidR="003363D8" w:rsidRPr="00AF3B3D" w:rsidRDefault="003363D8" w:rsidP="003363D8">
      <w:r w:rsidRPr="00AF3B3D">
        <w:t>5.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363D8" w:rsidRPr="00AF3B3D" w:rsidRDefault="003363D8" w:rsidP="003363D8">
      <w:r w:rsidRPr="00AF3B3D">
        <w:t>6. Об условиях, на которых осуществляется поставка регулируемых товаров и (или) оказание регулируемых услуг;</w:t>
      </w:r>
    </w:p>
    <w:p w:rsidR="003363D8" w:rsidRPr="00AF3B3D" w:rsidRDefault="003363D8" w:rsidP="003363D8">
      <w:r w:rsidRPr="00AF3B3D">
        <w:t>7. О порядке выполнения технологических и других мероприятий, связанных с подключением к системе теплоснабжения.</w:t>
      </w:r>
    </w:p>
    <w:p w:rsidR="003363D8" w:rsidRPr="00AF3B3D" w:rsidRDefault="003363D8" w:rsidP="003363D8">
      <w:r w:rsidRPr="00AF3B3D">
        <w:t>Описание результатов хозяйственной деятельности осуществлено в соответствии с требованиями, устанавливаемыми Правительством Российской Федерации в стандартах раскрытия информации теплоснабжающими и теплосетевыми организациями и представлено в таблице ниже.</w:t>
      </w:r>
    </w:p>
    <w:p w:rsidR="003363D8" w:rsidRPr="00AF3B3D" w:rsidRDefault="003363D8" w:rsidP="003363D8">
      <w:pPr>
        <w:spacing w:after="160" w:line="259" w:lineRule="auto"/>
        <w:ind w:firstLine="0"/>
        <w:jc w:val="left"/>
      </w:pPr>
      <w:r w:rsidRPr="00AF3B3D">
        <w:br w:type="page"/>
      </w:r>
    </w:p>
    <w:p w:rsidR="003363D8" w:rsidRPr="00AF3B3D" w:rsidRDefault="003363D8" w:rsidP="003363D8">
      <w:pPr>
        <w:pStyle w:val="6"/>
      </w:pPr>
      <w:r w:rsidRPr="00AF3B3D">
        <w:lastRenderedPageBreak/>
        <w:t xml:space="preserve">Результаты финансово-хозяйственной деятельности </w:t>
      </w:r>
      <w:r w:rsidR="007951EE" w:rsidRPr="00AF3B3D">
        <w:br/>
      </w:r>
      <w:r w:rsidRPr="00AF3B3D">
        <w:t>ГП ЕАО «Облэнергоремонт плюс»</w:t>
      </w:r>
    </w:p>
    <w:tbl>
      <w:tblPr>
        <w:tblStyle w:val="TableNormal"/>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12"/>
        <w:gridCol w:w="4669"/>
        <w:gridCol w:w="1282"/>
        <w:gridCol w:w="2409"/>
      </w:tblGrid>
      <w:tr w:rsidR="00C84666" w:rsidRPr="00AF3B3D" w:rsidTr="000D1812">
        <w:trPr>
          <w:trHeight w:val="20"/>
          <w:tblHeader/>
          <w:jc w:val="center"/>
        </w:trPr>
        <w:tc>
          <w:tcPr>
            <w:tcW w:w="540" w:type="pct"/>
            <w:vAlign w:val="center"/>
          </w:tcPr>
          <w:p w:rsidR="00C84666" w:rsidRPr="00AF3B3D" w:rsidRDefault="00C84666" w:rsidP="00C84666">
            <w:pPr>
              <w:pStyle w:val="a4"/>
              <w:rPr>
                <w:b/>
              </w:rPr>
            </w:pPr>
            <w:r w:rsidRPr="00AF3B3D">
              <w:rPr>
                <w:b/>
              </w:rPr>
              <w:t>№ п/п</w:t>
            </w:r>
          </w:p>
        </w:tc>
        <w:tc>
          <w:tcPr>
            <w:tcW w:w="2491" w:type="pct"/>
            <w:vAlign w:val="center"/>
          </w:tcPr>
          <w:p w:rsidR="00C84666" w:rsidRPr="00AF3B3D" w:rsidRDefault="00C84666" w:rsidP="00C84666">
            <w:pPr>
              <w:pStyle w:val="a4"/>
              <w:rPr>
                <w:b/>
              </w:rPr>
            </w:pPr>
            <w:r w:rsidRPr="00AF3B3D">
              <w:rPr>
                <w:b/>
              </w:rPr>
              <w:t>Наименование параметра</w:t>
            </w:r>
          </w:p>
        </w:tc>
        <w:tc>
          <w:tcPr>
            <w:tcW w:w="684" w:type="pct"/>
            <w:vAlign w:val="center"/>
          </w:tcPr>
          <w:p w:rsidR="00C84666" w:rsidRPr="00AF3B3D" w:rsidRDefault="00C84666" w:rsidP="00C84666">
            <w:pPr>
              <w:pStyle w:val="a4"/>
              <w:rPr>
                <w:b/>
              </w:rPr>
            </w:pPr>
            <w:r w:rsidRPr="00AF3B3D">
              <w:rPr>
                <w:b/>
              </w:rPr>
              <w:t xml:space="preserve">Единица </w:t>
            </w:r>
            <w:r w:rsidRPr="00AF3B3D">
              <w:rPr>
                <w:b/>
                <w:w w:val="95"/>
              </w:rPr>
              <w:t>измерения</w:t>
            </w:r>
          </w:p>
        </w:tc>
        <w:tc>
          <w:tcPr>
            <w:tcW w:w="1285" w:type="pct"/>
            <w:vAlign w:val="center"/>
          </w:tcPr>
          <w:p w:rsidR="00C84666" w:rsidRPr="00AF3B3D" w:rsidRDefault="00C84666" w:rsidP="00C84666">
            <w:pPr>
              <w:pStyle w:val="a4"/>
              <w:rPr>
                <w:b/>
              </w:rPr>
            </w:pPr>
            <w:r w:rsidRPr="00AF3B3D">
              <w:rPr>
                <w:b/>
                <w:w w:val="95"/>
              </w:rPr>
              <w:t>Значение</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w:t>
            </w:r>
          </w:p>
        </w:tc>
        <w:tc>
          <w:tcPr>
            <w:tcW w:w="2491" w:type="pct"/>
            <w:vAlign w:val="center"/>
          </w:tcPr>
          <w:p w:rsidR="00C84666" w:rsidRPr="00AF3B3D" w:rsidRDefault="00C84666" w:rsidP="00C84666">
            <w:pPr>
              <w:pStyle w:val="a4"/>
              <w:rPr>
                <w:sz w:val="18"/>
                <w:lang w:val="ru-RU"/>
              </w:rPr>
            </w:pPr>
            <w:r w:rsidRPr="00AF3B3D">
              <w:rPr>
                <w:sz w:val="18"/>
                <w:lang w:val="ru-RU"/>
              </w:rPr>
              <w:t>Дата сдачи годового бухгалтерского баланса в</w:t>
            </w:r>
          </w:p>
          <w:p w:rsidR="00C84666" w:rsidRPr="00AF3B3D" w:rsidRDefault="00C84666" w:rsidP="00C84666">
            <w:pPr>
              <w:pStyle w:val="a4"/>
              <w:rPr>
                <w:sz w:val="18"/>
              </w:rPr>
            </w:pPr>
            <w:r w:rsidRPr="00AF3B3D">
              <w:rPr>
                <w:sz w:val="18"/>
              </w:rPr>
              <w:t>налоговые органы</w:t>
            </w:r>
          </w:p>
        </w:tc>
        <w:tc>
          <w:tcPr>
            <w:tcW w:w="684" w:type="pct"/>
            <w:vAlign w:val="center"/>
          </w:tcPr>
          <w:p w:rsidR="00C84666" w:rsidRPr="00AF3B3D" w:rsidRDefault="00C84666" w:rsidP="00C84666">
            <w:pPr>
              <w:pStyle w:val="a4"/>
              <w:rPr>
                <w:sz w:val="18"/>
              </w:rPr>
            </w:pPr>
            <w:r w:rsidRPr="00AF3B3D">
              <w:rPr>
                <w:sz w:val="18"/>
              </w:rPr>
              <w:t>х</w:t>
            </w:r>
          </w:p>
        </w:tc>
        <w:tc>
          <w:tcPr>
            <w:tcW w:w="1285" w:type="pct"/>
            <w:tcBorders>
              <w:right w:val="single" w:sz="4" w:space="0" w:color="auto"/>
            </w:tcBorders>
            <w:vAlign w:val="center"/>
          </w:tcPr>
          <w:p w:rsidR="00C84666" w:rsidRPr="00AF3B3D" w:rsidRDefault="00C84666" w:rsidP="00C84666">
            <w:pPr>
              <w:pStyle w:val="a4"/>
              <w:rPr>
                <w:sz w:val="18"/>
              </w:rPr>
            </w:pPr>
            <w:r w:rsidRPr="00AF3B3D">
              <w:rPr>
                <w:sz w:val="18"/>
              </w:rPr>
              <w:t>31.03.2023</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2</w:t>
            </w:r>
          </w:p>
        </w:tc>
        <w:tc>
          <w:tcPr>
            <w:tcW w:w="2491" w:type="pct"/>
            <w:vAlign w:val="center"/>
          </w:tcPr>
          <w:p w:rsidR="00C84666" w:rsidRPr="00AF3B3D" w:rsidRDefault="00C84666" w:rsidP="00C84666">
            <w:pPr>
              <w:pStyle w:val="a4"/>
              <w:rPr>
                <w:sz w:val="18"/>
                <w:lang w:val="ru-RU"/>
              </w:rPr>
            </w:pPr>
            <w:r w:rsidRPr="00AF3B3D">
              <w:rPr>
                <w:sz w:val="18"/>
                <w:lang w:val="ru-RU"/>
              </w:rPr>
              <w:t>Выручка от регулируемой деятельности по виду деятельности</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tcBorders>
              <w:right w:val="single" w:sz="4" w:space="0" w:color="auto"/>
            </w:tcBorders>
            <w:vAlign w:val="center"/>
          </w:tcPr>
          <w:p w:rsidR="00C84666" w:rsidRPr="00AF3B3D" w:rsidRDefault="00C84666" w:rsidP="00C84666">
            <w:pPr>
              <w:pStyle w:val="a4"/>
              <w:rPr>
                <w:sz w:val="18"/>
              </w:rPr>
            </w:pPr>
            <w:r w:rsidRPr="00AF3B3D">
              <w:rPr>
                <w:sz w:val="18"/>
              </w:rPr>
              <w:t>4 095,59</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w:t>
            </w:r>
          </w:p>
        </w:tc>
        <w:tc>
          <w:tcPr>
            <w:tcW w:w="2491" w:type="pct"/>
            <w:vAlign w:val="center"/>
          </w:tcPr>
          <w:p w:rsidR="00C84666" w:rsidRPr="00AF3B3D" w:rsidRDefault="00C84666" w:rsidP="00C84666">
            <w:pPr>
              <w:pStyle w:val="a4"/>
              <w:rPr>
                <w:sz w:val="18"/>
                <w:lang w:val="ru-RU"/>
              </w:rPr>
            </w:pPr>
            <w:r w:rsidRPr="00AF3B3D">
              <w:rPr>
                <w:sz w:val="18"/>
                <w:lang w:val="ru-RU"/>
              </w:rPr>
              <w:t>Себестоимость производимых товаров (оказываемых услуг) по регулируемому виду</w:t>
            </w:r>
          </w:p>
          <w:p w:rsidR="00C84666" w:rsidRPr="00AF3B3D" w:rsidRDefault="00C84666" w:rsidP="00C84666">
            <w:pPr>
              <w:pStyle w:val="a4"/>
              <w:rPr>
                <w:sz w:val="18"/>
              </w:rPr>
            </w:pPr>
            <w:r w:rsidRPr="00AF3B3D">
              <w:rPr>
                <w:sz w:val="18"/>
              </w:rPr>
              <w:t>деятельности, включая:</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5169,71</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покупаемую тепловую энергию</w:t>
            </w:r>
          </w:p>
          <w:p w:rsidR="00C84666" w:rsidRPr="00AF3B3D" w:rsidRDefault="00C84666" w:rsidP="00C84666">
            <w:pPr>
              <w:pStyle w:val="a4"/>
              <w:rPr>
                <w:sz w:val="18"/>
                <w:lang w:val="ru-RU"/>
              </w:rPr>
            </w:pPr>
            <w:r w:rsidRPr="00AF3B3D">
              <w:rPr>
                <w:sz w:val="18"/>
                <w:lang w:val="ru-RU"/>
              </w:rPr>
              <w:t>(мощность), теплоноситель</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3.2</w:t>
            </w:r>
          </w:p>
        </w:tc>
        <w:tc>
          <w:tcPr>
            <w:tcW w:w="2491" w:type="pct"/>
            <w:vAlign w:val="center"/>
          </w:tcPr>
          <w:p w:rsidR="00C84666" w:rsidRPr="00AF3B3D" w:rsidRDefault="00C84666" w:rsidP="00C84666">
            <w:pPr>
              <w:pStyle w:val="a4"/>
              <w:rPr>
                <w:sz w:val="18"/>
              </w:rPr>
            </w:pPr>
            <w:r w:rsidRPr="00AF3B3D">
              <w:rPr>
                <w:sz w:val="18"/>
              </w:rPr>
              <w:t>расходы на топливо</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2446,23</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3.3</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покупаемую электрическую энергию (мощность), используемую в технологическом</w:t>
            </w:r>
          </w:p>
          <w:p w:rsidR="00C84666" w:rsidRPr="00AF3B3D" w:rsidRDefault="00C84666" w:rsidP="00C84666">
            <w:pPr>
              <w:pStyle w:val="a4"/>
              <w:rPr>
                <w:sz w:val="18"/>
              </w:rPr>
            </w:pPr>
            <w:r w:rsidRPr="00AF3B3D">
              <w:rPr>
                <w:sz w:val="18"/>
              </w:rPr>
              <w:t>процессе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277,91</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3.3.1</w:t>
            </w:r>
          </w:p>
        </w:tc>
        <w:tc>
          <w:tcPr>
            <w:tcW w:w="2491" w:type="pct"/>
            <w:vAlign w:val="center"/>
          </w:tcPr>
          <w:p w:rsidR="00C84666" w:rsidRPr="00AF3B3D" w:rsidRDefault="00C84666" w:rsidP="00C84666">
            <w:pPr>
              <w:pStyle w:val="a4"/>
              <w:rPr>
                <w:sz w:val="18"/>
                <w:lang w:val="ru-RU"/>
              </w:rPr>
            </w:pPr>
            <w:r w:rsidRPr="00AF3B3D">
              <w:rPr>
                <w:sz w:val="18"/>
                <w:lang w:val="ru-RU"/>
              </w:rPr>
              <w:t>Средневзвешенная стоимость 1 кВт.ч (с учетом</w:t>
            </w:r>
          </w:p>
          <w:p w:rsidR="00C84666" w:rsidRPr="00AF3B3D" w:rsidRDefault="00C84666" w:rsidP="00C84666">
            <w:pPr>
              <w:pStyle w:val="a4"/>
              <w:rPr>
                <w:sz w:val="18"/>
              </w:rPr>
            </w:pPr>
            <w:r w:rsidRPr="00AF3B3D">
              <w:rPr>
                <w:sz w:val="18"/>
              </w:rPr>
              <w:t>мощности)</w:t>
            </w:r>
          </w:p>
        </w:tc>
        <w:tc>
          <w:tcPr>
            <w:tcW w:w="684" w:type="pct"/>
            <w:vAlign w:val="center"/>
          </w:tcPr>
          <w:p w:rsidR="00C84666" w:rsidRPr="00AF3B3D" w:rsidRDefault="00C84666" w:rsidP="00C84666">
            <w:pPr>
              <w:pStyle w:val="a4"/>
              <w:rPr>
                <w:sz w:val="18"/>
              </w:rPr>
            </w:pPr>
            <w:r w:rsidRPr="00AF3B3D">
              <w:rPr>
                <w:sz w:val="18"/>
              </w:rPr>
              <w:t>руб.</w:t>
            </w:r>
          </w:p>
        </w:tc>
        <w:tc>
          <w:tcPr>
            <w:tcW w:w="1285" w:type="pct"/>
            <w:vAlign w:val="center"/>
          </w:tcPr>
          <w:p w:rsidR="00C84666" w:rsidRPr="00AF3B3D" w:rsidRDefault="00C84666" w:rsidP="00C84666">
            <w:pPr>
              <w:pStyle w:val="a4"/>
              <w:rPr>
                <w:sz w:val="18"/>
              </w:rPr>
            </w:pPr>
            <w:r w:rsidRPr="00AF3B3D">
              <w:rPr>
                <w:sz w:val="18"/>
              </w:rPr>
              <w:t>5,68</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3.3.2</w:t>
            </w:r>
          </w:p>
        </w:tc>
        <w:tc>
          <w:tcPr>
            <w:tcW w:w="2491" w:type="pct"/>
            <w:vAlign w:val="center"/>
          </w:tcPr>
          <w:p w:rsidR="00C84666" w:rsidRPr="00AF3B3D" w:rsidRDefault="00C84666" w:rsidP="00C84666">
            <w:pPr>
              <w:pStyle w:val="a4"/>
              <w:rPr>
                <w:sz w:val="18"/>
              </w:rPr>
            </w:pPr>
            <w:r w:rsidRPr="00AF3B3D">
              <w:rPr>
                <w:sz w:val="18"/>
              </w:rPr>
              <w:t>Объем приобретенной электрической энергии</w:t>
            </w:r>
          </w:p>
        </w:tc>
        <w:tc>
          <w:tcPr>
            <w:tcW w:w="684" w:type="pct"/>
            <w:vAlign w:val="center"/>
          </w:tcPr>
          <w:p w:rsidR="00C84666" w:rsidRPr="00AF3B3D" w:rsidRDefault="00C84666" w:rsidP="00C84666">
            <w:pPr>
              <w:pStyle w:val="a4"/>
              <w:rPr>
                <w:sz w:val="18"/>
              </w:rPr>
            </w:pPr>
            <w:r w:rsidRPr="00AF3B3D">
              <w:rPr>
                <w:sz w:val="18"/>
              </w:rPr>
              <w:t>тыс. кВт·ч</w:t>
            </w:r>
          </w:p>
        </w:tc>
        <w:tc>
          <w:tcPr>
            <w:tcW w:w="1285" w:type="pct"/>
            <w:vAlign w:val="center"/>
          </w:tcPr>
          <w:p w:rsidR="00C84666" w:rsidRPr="00AF3B3D" w:rsidRDefault="00C84666" w:rsidP="00C84666">
            <w:pPr>
              <w:pStyle w:val="a4"/>
              <w:rPr>
                <w:sz w:val="18"/>
              </w:rPr>
            </w:pPr>
            <w:r w:rsidRPr="00AF3B3D">
              <w:rPr>
                <w:sz w:val="18"/>
              </w:rPr>
              <w:t>48,9</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3.4</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приобретение холоднойводы, используемой в технологическомпроцессе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3.5</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хим. реагенты, используемые в</w:t>
            </w:r>
          </w:p>
          <w:p w:rsidR="00C84666" w:rsidRPr="00AF3B3D" w:rsidRDefault="00C84666" w:rsidP="00C84666">
            <w:pPr>
              <w:pStyle w:val="a4"/>
              <w:rPr>
                <w:sz w:val="18"/>
              </w:rPr>
            </w:pPr>
            <w:r w:rsidRPr="00AF3B3D">
              <w:rPr>
                <w:sz w:val="18"/>
              </w:rPr>
              <w:t>технологическом процессе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3.6</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оплату труда основного</w:t>
            </w:r>
          </w:p>
          <w:p w:rsidR="00C84666" w:rsidRPr="00AF3B3D" w:rsidRDefault="00C84666" w:rsidP="00C84666">
            <w:pPr>
              <w:pStyle w:val="a4"/>
              <w:rPr>
                <w:sz w:val="18"/>
                <w:lang w:val="ru-RU"/>
              </w:rPr>
            </w:pPr>
            <w:r w:rsidRPr="00AF3B3D">
              <w:rPr>
                <w:sz w:val="18"/>
                <w:lang w:val="ru-RU"/>
              </w:rPr>
              <w:t>производственного персонала</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658,73</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3.7</w:t>
            </w:r>
          </w:p>
        </w:tc>
        <w:tc>
          <w:tcPr>
            <w:tcW w:w="2491" w:type="pct"/>
            <w:vAlign w:val="center"/>
          </w:tcPr>
          <w:p w:rsidR="00C84666" w:rsidRPr="00AF3B3D" w:rsidRDefault="00C84666" w:rsidP="00C84666">
            <w:pPr>
              <w:pStyle w:val="a4"/>
              <w:rPr>
                <w:sz w:val="18"/>
                <w:lang w:val="ru-RU"/>
              </w:rPr>
            </w:pPr>
            <w:r w:rsidRPr="00AF3B3D">
              <w:rPr>
                <w:sz w:val="18"/>
                <w:lang w:val="ru-RU"/>
              </w:rPr>
              <w:t>Отчисления на социальные нужды основного</w:t>
            </w:r>
          </w:p>
          <w:p w:rsidR="00C84666" w:rsidRPr="00AF3B3D" w:rsidRDefault="00C84666" w:rsidP="00C84666">
            <w:pPr>
              <w:pStyle w:val="a4"/>
              <w:rPr>
                <w:sz w:val="18"/>
                <w:lang w:val="ru-RU"/>
              </w:rPr>
            </w:pPr>
            <w:r w:rsidRPr="00AF3B3D">
              <w:rPr>
                <w:sz w:val="18"/>
                <w:lang w:val="ru-RU"/>
              </w:rPr>
              <w:t>производственного персонала</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230,95</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3.8</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оплату труда административно-</w:t>
            </w:r>
          </w:p>
          <w:p w:rsidR="00C84666" w:rsidRPr="00AF3B3D" w:rsidRDefault="00C84666" w:rsidP="00C84666">
            <w:pPr>
              <w:pStyle w:val="a4"/>
              <w:rPr>
                <w:sz w:val="18"/>
              </w:rPr>
            </w:pPr>
            <w:r w:rsidRPr="00AF3B3D">
              <w:rPr>
                <w:sz w:val="18"/>
              </w:rPr>
              <w:t>управленческого персонала</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133,54</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3.9</w:t>
            </w:r>
          </w:p>
        </w:tc>
        <w:tc>
          <w:tcPr>
            <w:tcW w:w="2491" w:type="pct"/>
            <w:vAlign w:val="center"/>
          </w:tcPr>
          <w:p w:rsidR="00C84666" w:rsidRPr="00AF3B3D" w:rsidRDefault="00C84666" w:rsidP="00C84666">
            <w:pPr>
              <w:pStyle w:val="a4"/>
              <w:rPr>
                <w:sz w:val="18"/>
                <w:lang w:val="ru-RU"/>
              </w:rPr>
            </w:pPr>
            <w:r w:rsidRPr="00AF3B3D">
              <w:rPr>
                <w:sz w:val="18"/>
                <w:lang w:val="ru-RU"/>
              </w:rPr>
              <w:t>Отчисления на социальные нужды</w:t>
            </w:r>
          </w:p>
          <w:p w:rsidR="00C84666" w:rsidRPr="00AF3B3D" w:rsidRDefault="00C84666" w:rsidP="00C84666">
            <w:pPr>
              <w:pStyle w:val="a4"/>
              <w:rPr>
                <w:sz w:val="18"/>
                <w:lang w:val="ru-RU"/>
              </w:rPr>
            </w:pPr>
            <w:r w:rsidRPr="00AF3B3D">
              <w:rPr>
                <w:sz w:val="18"/>
                <w:lang w:val="ru-RU"/>
              </w:rPr>
              <w:t>административно-управленческого персонала</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39,42</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3.10</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амортизацию основных</w:t>
            </w:r>
          </w:p>
          <w:p w:rsidR="00C84666" w:rsidRPr="00AF3B3D" w:rsidRDefault="00C84666" w:rsidP="00C84666">
            <w:pPr>
              <w:pStyle w:val="a4"/>
              <w:rPr>
                <w:sz w:val="18"/>
                <w:lang w:val="ru-RU"/>
              </w:rPr>
            </w:pPr>
            <w:r w:rsidRPr="00AF3B3D">
              <w:rPr>
                <w:sz w:val="18"/>
                <w:lang w:val="ru-RU"/>
              </w:rPr>
              <w:t>производственных средств</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62,76</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3.11</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аренду имущества, используемогодля</w:t>
            </w:r>
          </w:p>
          <w:p w:rsidR="00C84666" w:rsidRPr="00222FF7" w:rsidRDefault="00C84666" w:rsidP="00C84666">
            <w:pPr>
              <w:pStyle w:val="a4"/>
              <w:rPr>
                <w:sz w:val="18"/>
                <w:lang w:val="ru-RU"/>
              </w:rPr>
            </w:pPr>
            <w:r w:rsidRPr="00222FF7">
              <w:rPr>
                <w:sz w:val="18"/>
                <w:lang w:val="ru-RU"/>
              </w:rPr>
              <w:t>осуществления регулируемого видадеятельности</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3.12</w:t>
            </w:r>
          </w:p>
        </w:tc>
        <w:tc>
          <w:tcPr>
            <w:tcW w:w="2491" w:type="pct"/>
            <w:vAlign w:val="center"/>
          </w:tcPr>
          <w:p w:rsidR="00C84666" w:rsidRPr="00AF3B3D" w:rsidRDefault="00C84666" w:rsidP="00C84666">
            <w:pPr>
              <w:pStyle w:val="a4"/>
              <w:rPr>
                <w:sz w:val="18"/>
                <w:lang w:val="ru-RU"/>
              </w:rPr>
            </w:pPr>
            <w:r w:rsidRPr="00AF3B3D">
              <w:rPr>
                <w:sz w:val="18"/>
                <w:lang w:val="ru-RU"/>
              </w:rPr>
              <w:t>Общепроизводственные расходы, в том числе: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3.12.1</w:t>
            </w:r>
          </w:p>
        </w:tc>
        <w:tc>
          <w:tcPr>
            <w:tcW w:w="2491" w:type="pct"/>
            <w:vAlign w:val="center"/>
          </w:tcPr>
          <w:p w:rsidR="00C84666" w:rsidRPr="00AF3B3D" w:rsidRDefault="00C84666" w:rsidP="00C84666">
            <w:pPr>
              <w:pStyle w:val="a4"/>
              <w:rPr>
                <w:sz w:val="18"/>
              </w:rPr>
            </w:pPr>
            <w:r w:rsidRPr="00AF3B3D">
              <w:rPr>
                <w:sz w:val="18"/>
              </w:rPr>
              <w:t>Расходы на текущий ремонт</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3.12.2</w:t>
            </w:r>
          </w:p>
        </w:tc>
        <w:tc>
          <w:tcPr>
            <w:tcW w:w="2491" w:type="pct"/>
            <w:vAlign w:val="center"/>
          </w:tcPr>
          <w:p w:rsidR="00C84666" w:rsidRPr="00AF3B3D" w:rsidRDefault="00C84666" w:rsidP="00C84666">
            <w:pPr>
              <w:pStyle w:val="a4"/>
              <w:rPr>
                <w:sz w:val="18"/>
              </w:rPr>
            </w:pPr>
            <w:r w:rsidRPr="00AF3B3D">
              <w:rPr>
                <w:sz w:val="18"/>
              </w:rPr>
              <w:t>Расходы на капитальный ремонт</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3.13</w:t>
            </w:r>
          </w:p>
        </w:tc>
        <w:tc>
          <w:tcPr>
            <w:tcW w:w="2491" w:type="pct"/>
            <w:vAlign w:val="center"/>
          </w:tcPr>
          <w:p w:rsidR="00C84666" w:rsidRPr="00AF3B3D" w:rsidRDefault="00C84666" w:rsidP="00C84666">
            <w:pPr>
              <w:pStyle w:val="a4"/>
              <w:rPr>
                <w:sz w:val="18"/>
                <w:lang w:val="ru-RU"/>
              </w:rPr>
            </w:pPr>
            <w:r w:rsidRPr="00AF3B3D">
              <w:rPr>
                <w:sz w:val="18"/>
                <w:lang w:val="ru-RU"/>
              </w:rPr>
              <w:t>Общехозяйственные расходы, в том числе: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3.13.1</w:t>
            </w:r>
          </w:p>
        </w:tc>
        <w:tc>
          <w:tcPr>
            <w:tcW w:w="2491" w:type="pct"/>
            <w:vAlign w:val="center"/>
          </w:tcPr>
          <w:p w:rsidR="00C84666" w:rsidRPr="00AF3B3D" w:rsidRDefault="00C84666" w:rsidP="00C84666">
            <w:pPr>
              <w:pStyle w:val="a4"/>
              <w:rPr>
                <w:sz w:val="18"/>
              </w:rPr>
            </w:pPr>
            <w:r w:rsidRPr="00AF3B3D">
              <w:rPr>
                <w:sz w:val="18"/>
              </w:rPr>
              <w:t>Расходы на текущий ремонт</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3.13.2</w:t>
            </w:r>
          </w:p>
        </w:tc>
        <w:tc>
          <w:tcPr>
            <w:tcW w:w="2491" w:type="pct"/>
            <w:vAlign w:val="center"/>
          </w:tcPr>
          <w:p w:rsidR="00C84666" w:rsidRPr="00AF3B3D" w:rsidRDefault="00C84666" w:rsidP="00C84666">
            <w:pPr>
              <w:pStyle w:val="a4"/>
              <w:rPr>
                <w:sz w:val="18"/>
              </w:rPr>
            </w:pPr>
            <w:r w:rsidRPr="00AF3B3D">
              <w:rPr>
                <w:sz w:val="18"/>
              </w:rPr>
              <w:t>Расходы на капитальный ремонт</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Merge w:val="restart"/>
            <w:vAlign w:val="center"/>
          </w:tcPr>
          <w:p w:rsidR="00C84666" w:rsidRPr="00AF3B3D" w:rsidRDefault="00C84666" w:rsidP="00C84666">
            <w:pPr>
              <w:pStyle w:val="a4"/>
              <w:rPr>
                <w:sz w:val="18"/>
              </w:rPr>
            </w:pPr>
            <w:r w:rsidRPr="00AF3B3D">
              <w:rPr>
                <w:sz w:val="18"/>
              </w:rPr>
              <w:t>3.14</w:t>
            </w:r>
          </w:p>
        </w:tc>
        <w:tc>
          <w:tcPr>
            <w:tcW w:w="2491" w:type="pct"/>
            <w:vAlign w:val="center"/>
          </w:tcPr>
          <w:p w:rsidR="00C84666" w:rsidRPr="00AF3B3D" w:rsidRDefault="00C84666" w:rsidP="00C84666">
            <w:pPr>
              <w:pStyle w:val="a4"/>
              <w:rPr>
                <w:sz w:val="18"/>
                <w:lang w:val="ru-RU"/>
              </w:rPr>
            </w:pPr>
            <w:r w:rsidRPr="00AF3B3D">
              <w:rPr>
                <w:sz w:val="18"/>
                <w:lang w:val="ru-RU"/>
              </w:rPr>
              <w:t>Расходы на капитальный и текущий ремонт основных производственных средств</w:t>
            </w:r>
          </w:p>
        </w:tc>
        <w:tc>
          <w:tcPr>
            <w:tcW w:w="684" w:type="pct"/>
            <w:vMerge w:val="restar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55,33</w:t>
            </w:r>
          </w:p>
        </w:tc>
      </w:tr>
      <w:tr w:rsidR="00C84666" w:rsidRPr="00AF3B3D" w:rsidTr="000D1812">
        <w:trPr>
          <w:trHeight w:val="20"/>
          <w:jc w:val="center"/>
        </w:trPr>
        <w:tc>
          <w:tcPr>
            <w:tcW w:w="540" w:type="pct"/>
            <w:vMerge/>
            <w:tcBorders>
              <w:top w:val="nil"/>
            </w:tcBorders>
            <w:vAlign w:val="center"/>
          </w:tcPr>
          <w:p w:rsidR="00C84666" w:rsidRPr="00AF3B3D" w:rsidRDefault="00C84666" w:rsidP="00C84666">
            <w:pPr>
              <w:pStyle w:val="a4"/>
              <w:rPr>
                <w:sz w:val="2"/>
                <w:szCs w:val="2"/>
              </w:rPr>
            </w:pPr>
          </w:p>
        </w:tc>
        <w:tc>
          <w:tcPr>
            <w:tcW w:w="2491" w:type="pct"/>
            <w:vAlign w:val="center"/>
          </w:tcPr>
          <w:p w:rsidR="00C84666" w:rsidRPr="00AF3B3D" w:rsidRDefault="00C84666" w:rsidP="00C84666">
            <w:pPr>
              <w:pStyle w:val="a4"/>
              <w:rPr>
                <w:sz w:val="18"/>
                <w:lang w:val="ru-RU"/>
              </w:rPr>
            </w:pPr>
            <w:r w:rsidRPr="00AF3B3D">
              <w:rPr>
                <w:sz w:val="18"/>
                <w:lang w:val="ru-RU"/>
              </w:rPr>
              <w:t>Информация об объемах товаров и услуг, их стоимости и способах приобретения у тех организаций, сумма оплаты услуг которых</w:t>
            </w:r>
          </w:p>
          <w:p w:rsidR="00C84666" w:rsidRPr="00AF3B3D" w:rsidRDefault="00C84666" w:rsidP="00C84666">
            <w:pPr>
              <w:pStyle w:val="a4"/>
              <w:rPr>
                <w:sz w:val="18"/>
                <w:lang w:val="ru-RU"/>
              </w:rPr>
            </w:pPr>
            <w:r w:rsidRPr="00AF3B3D">
              <w:rPr>
                <w:sz w:val="18"/>
                <w:lang w:val="ru-RU"/>
              </w:rPr>
              <w:t>превышает 20 процентов суммы расходов по указанной статье расходов</w:t>
            </w:r>
          </w:p>
        </w:tc>
        <w:tc>
          <w:tcPr>
            <w:tcW w:w="684" w:type="pct"/>
            <w:vMerge/>
            <w:tcBorders>
              <w:top w:val="nil"/>
            </w:tcBorders>
            <w:vAlign w:val="center"/>
          </w:tcPr>
          <w:p w:rsidR="00C84666" w:rsidRPr="00AF3B3D" w:rsidRDefault="00C84666" w:rsidP="00C84666">
            <w:pPr>
              <w:pStyle w:val="a4"/>
              <w:rPr>
                <w:sz w:val="2"/>
                <w:szCs w:val="2"/>
                <w:lang w:val="ru-RU"/>
              </w:rPr>
            </w:pPr>
          </w:p>
        </w:tc>
        <w:tc>
          <w:tcPr>
            <w:tcW w:w="1285" w:type="pct"/>
            <w:vAlign w:val="center"/>
          </w:tcPr>
          <w:p w:rsidR="00C84666" w:rsidRPr="00AF3B3D" w:rsidRDefault="00C84666" w:rsidP="00C84666">
            <w:pPr>
              <w:pStyle w:val="a4"/>
              <w:rPr>
                <w:sz w:val="18"/>
              </w:rPr>
            </w:pPr>
            <w:r w:rsidRPr="00AF3B3D">
              <w:rPr>
                <w:sz w:val="18"/>
              </w:rPr>
              <w:t>отсутствует</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3.15</w:t>
            </w:r>
          </w:p>
        </w:tc>
        <w:tc>
          <w:tcPr>
            <w:tcW w:w="2491" w:type="pct"/>
            <w:vAlign w:val="center"/>
          </w:tcPr>
          <w:p w:rsidR="00C84666" w:rsidRPr="00AF3B3D" w:rsidRDefault="00C84666" w:rsidP="00C84666">
            <w:pPr>
              <w:pStyle w:val="a4"/>
              <w:rPr>
                <w:sz w:val="18"/>
                <w:lang w:val="ru-RU"/>
              </w:rPr>
            </w:pPr>
            <w:r w:rsidRPr="00AF3B3D">
              <w:rPr>
                <w:sz w:val="18"/>
                <w:lang w:val="ru-RU"/>
              </w:rPr>
              <w:t>Прочие расходы, которые подлежат отнесению на</w:t>
            </w:r>
          </w:p>
          <w:p w:rsidR="00C84666" w:rsidRPr="00AF3B3D" w:rsidRDefault="00C84666" w:rsidP="00C84666">
            <w:pPr>
              <w:pStyle w:val="a4"/>
              <w:rPr>
                <w:sz w:val="18"/>
                <w:lang w:val="ru-RU"/>
              </w:rPr>
            </w:pPr>
            <w:r w:rsidRPr="00AF3B3D">
              <w:rPr>
                <w:sz w:val="18"/>
                <w:lang w:val="ru-RU"/>
              </w:rPr>
              <w:t>регулируемые виды деятельности, в том числе: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1 264,82</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4</w:t>
            </w:r>
          </w:p>
        </w:tc>
        <w:tc>
          <w:tcPr>
            <w:tcW w:w="2491" w:type="pct"/>
            <w:vAlign w:val="center"/>
          </w:tcPr>
          <w:p w:rsidR="00C84666" w:rsidRPr="00AF3B3D" w:rsidRDefault="00C84666" w:rsidP="00C84666">
            <w:pPr>
              <w:pStyle w:val="a4"/>
              <w:rPr>
                <w:sz w:val="18"/>
                <w:lang w:val="ru-RU"/>
              </w:rPr>
            </w:pPr>
            <w:r w:rsidRPr="00AF3B3D">
              <w:rPr>
                <w:sz w:val="18"/>
                <w:lang w:val="ru-RU"/>
              </w:rPr>
              <w:t>Валовая прибыль (убытки) от реализации товаров и</w:t>
            </w:r>
          </w:p>
          <w:p w:rsidR="00C84666" w:rsidRPr="00AF3B3D" w:rsidRDefault="00C84666" w:rsidP="00C84666">
            <w:pPr>
              <w:pStyle w:val="a4"/>
              <w:rPr>
                <w:sz w:val="18"/>
                <w:lang w:val="ru-RU"/>
              </w:rPr>
            </w:pPr>
            <w:r w:rsidRPr="00AF3B3D">
              <w:rPr>
                <w:sz w:val="18"/>
                <w:lang w:val="ru-RU"/>
              </w:rPr>
              <w:t>оказания услуг по регулируемому виду деятельности</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1 372,11</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5</w:t>
            </w:r>
          </w:p>
        </w:tc>
        <w:tc>
          <w:tcPr>
            <w:tcW w:w="2491" w:type="pct"/>
            <w:vAlign w:val="center"/>
          </w:tcPr>
          <w:p w:rsidR="00C84666" w:rsidRPr="00AF3B3D" w:rsidRDefault="00C84666" w:rsidP="00C84666">
            <w:pPr>
              <w:pStyle w:val="a4"/>
              <w:rPr>
                <w:sz w:val="18"/>
                <w:lang w:val="ru-RU"/>
              </w:rPr>
            </w:pPr>
            <w:r w:rsidRPr="00AF3B3D">
              <w:rPr>
                <w:sz w:val="18"/>
                <w:lang w:val="ru-RU"/>
              </w:rPr>
              <w:t>Чистая прибыль, полученная от регулируемого вида деятельности, в том числе: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5.1</w:t>
            </w:r>
          </w:p>
        </w:tc>
        <w:tc>
          <w:tcPr>
            <w:tcW w:w="2491" w:type="pct"/>
            <w:vAlign w:val="center"/>
          </w:tcPr>
          <w:p w:rsidR="00C84666" w:rsidRPr="00AF3B3D" w:rsidRDefault="00C84666" w:rsidP="00C84666">
            <w:pPr>
              <w:pStyle w:val="a4"/>
              <w:rPr>
                <w:sz w:val="18"/>
                <w:lang w:val="ru-RU"/>
              </w:rPr>
            </w:pPr>
            <w:r w:rsidRPr="00AF3B3D">
              <w:rPr>
                <w:sz w:val="18"/>
                <w:lang w:val="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6</w:t>
            </w:r>
          </w:p>
        </w:tc>
        <w:tc>
          <w:tcPr>
            <w:tcW w:w="2491" w:type="pct"/>
            <w:vAlign w:val="center"/>
          </w:tcPr>
          <w:p w:rsidR="00C84666" w:rsidRPr="00AF3B3D" w:rsidRDefault="00C84666" w:rsidP="00C84666">
            <w:pPr>
              <w:pStyle w:val="a4"/>
              <w:rPr>
                <w:sz w:val="18"/>
                <w:lang w:val="ru-RU"/>
              </w:rPr>
            </w:pPr>
            <w:r w:rsidRPr="00AF3B3D">
              <w:rPr>
                <w:sz w:val="18"/>
                <w:lang w:val="ru-RU"/>
              </w:rPr>
              <w:t>Изменение стоимости основных фондов, в том</w:t>
            </w:r>
          </w:p>
          <w:p w:rsidR="00C84666" w:rsidRPr="00AF3B3D" w:rsidRDefault="00C84666" w:rsidP="00C84666">
            <w:pPr>
              <w:pStyle w:val="a4"/>
              <w:rPr>
                <w:sz w:val="18"/>
              </w:rPr>
            </w:pPr>
            <w:r w:rsidRPr="00AF3B3D">
              <w:rPr>
                <w:sz w:val="18"/>
              </w:rPr>
              <w:t>числе:</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6.1</w:t>
            </w:r>
          </w:p>
        </w:tc>
        <w:tc>
          <w:tcPr>
            <w:tcW w:w="2491" w:type="pct"/>
            <w:vAlign w:val="center"/>
          </w:tcPr>
          <w:p w:rsidR="00C84666" w:rsidRPr="00AF3B3D" w:rsidRDefault="00C84666" w:rsidP="00C84666">
            <w:pPr>
              <w:pStyle w:val="a4"/>
              <w:rPr>
                <w:sz w:val="18"/>
                <w:lang w:val="ru-RU"/>
              </w:rPr>
            </w:pPr>
            <w:r w:rsidRPr="00AF3B3D">
              <w:rPr>
                <w:sz w:val="18"/>
                <w:lang w:val="ru-RU"/>
              </w:rPr>
              <w:t>Изменение стоимости основных фондов за счет их</w:t>
            </w:r>
          </w:p>
          <w:p w:rsidR="00C84666" w:rsidRPr="00AF3B3D" w:rsidRDefault="00C84666" w:rsidP="00C84666">
            <w:pPr>
              <w:pStyle w:val="a4"/>
              <w:rPr>
                <w:sz w:val="18"/>
                <w:lang w:val="ru-RU"/>
              </w:rPr>
            </w:pPr>
            <w:r w:rsidRPr="00AF3B3D">
              <w:rPr>
                <w:sz w:val="18"/>
                <w:lang w:val="ru-RU"/>
              </w:rPr>
              <w:t>ввода в эксплуатацию (вывода из эксплуатации)</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6.1.1</w:t>
            </w:r>
          </w:p>
        </w:tc>
        <w:tc>
          <w:tcPr>
            <w:tcW w:w="2491" w:type="pct"/>
            <w:vAlign w:val="center"/>
          </w:tcPr>
          <w:p w:rsidR="00C84666" w:rsidRPr="00AF3B3D" w:rsidRDefault="00C84666" w:rsidP="00C84666">
            <w:pPr>
              <w:pStyle w:val="a4"/>
              <w:rPr>
                <w:sz w:val="18"/>
                <w:lang w:val="ru-RU"/>
              </w:rPr>
            </w:pPr>
            <w:r w:rsidRPr="00AF3B3D">
              <w:rPr>
                <w:sz w:val="18"/>
                <w:lang w:val="ru-RU"/>
              </w:rPr>
              <w:t>Изменение стоимости основных фондов за счет их</w:t>
            </w:r>
          </w:p>
          <w:p w:rsidR="00C84666" w:rsidRPr="00AF3B3D" w:rsidRDefault="00C84666" w:rsidP="00C84666">
            <w:pPr>
              <w:pStyle w:val="a4"/>
              <w:rPr>
                <w:sz w:val="18"/>
              </w:rPr>
            </w:pPr>
            <w:r w:rsidRPr="00AF3B3D">
              <w:rPr>
                <w:sz w:val="18"/>
              </w:rPr>
              <w:t>ввода в эксплуатацию</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6.1.2</w:t>
            </w:r>
          </w:p>
        </w:tc>
        <w:tc>
          <w:tcPr>
            <w:tcW w:w="2491" w:type="pct"/>
            <w:vAlign w:val="center"/>
          </w:tcPr>
          <w:p w:rsidR="00C84666" w:rsidRPr="00AF3B3D" w:rsidRDefault="00C84666" w:rsidP="00C84666">
            <w:pPr>
              <w:pStyle w:val="a4"/>
              <w:rPr>
                <w:sz w:val="18"/>
                <w:lang w:val="ru-RU"/>
              </w:rPr>
            </w:pPr>
            <w:r w:rsidRPr="00AF3B3D">
              <w:rPr>
                <w:sz w:val="18"/>
                <w:lang w:val="ru-RU"/>
              </w:rPr>
              <w:t>Изменение стоимости основных фондов за счет их</w:t>
            </w:r>
          </w:p>
          <w:p w:rsidR="00C84666" w:rsidRPr="00AF3B3D" w:rsidRDefault="00C84666" w:rsidP="00C84666">
            <w:pPr>
              <w:pStyle w:val="a4"/>
              <w:rPr>
                <w:sz w:val="18"/>
              </w:rPr>
            </w:pPr>
            <w:r w:rsidRPr="00AF3B3D">
              <w:rPr>
                <w:sz w:val="18"/>
              </w:rPr>
              <w:t>вывода в эксплуатацию</w:t>
            </w:r>
          </w:p>
        </w:tc>
        <w:tc>
          <w:tcPr>
            <w:tcW w:w="684" w:type="pct"/>
            <w:vAlign w:val="center"/>
          </w:tcPr>
          <w:p w:rsidR="00C84666" w:rsidRPr="00AF3B3D" w:rsidRDefault="00C84666" w:rsidP="00C84666">
            <w:pPr>
              <w:pStyle w:val="a4"/>
              <w:rPr>
                <w:sz w:val="18"/>
              </w:rPr>
            </w:pPr>
            <w:r w:rsidRPr="00AF3B3D">
              <w:rPr>
                <w:sz w:val="18"/>
              </w:rPr>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6.2</w:t>
            </w:r>
          </w:p>
        </w:tc>
        <w:tc>
          <w:tcPr>
            <w:tcW w:w="2491" w:type="pct"/>
            <w:vAlign w:val="center"/>
          </w:tcPr>
          <w:p w:rsidR="00C84666" w:rsidRPr="00AF3B3D" w:rsidRDefault="00C84666" w:rsidP="00C84666">
            <w:pPr>
              <w:pStyle w:val="a4"/>
              <w:rPr>
                <w:sz w:val="18"/>
                <w:lang w:val="ru-RU"/>
              </w:rPr>
            </w:pPr>
            <w:r w:rsidRPr="00AF3B3D">
              <w:rPr>
                <w:sz w:val="18"/>
                <w:lang w:val="ru-RU"/>
              </w:rPr>
              <w:t>Изменение стоимости основных фондов за счет их</w:t>
            </w:r>
          </w:p>
          <w:p w:rsidR="00C84666" w:rsidRPr="00AF3B3D" w:rsidRDefault="00C84666" w:rsidP="00C84666">
            <w:pPr>
              <w:pStyle w:val="a4"/>
              <w:rPr>
                <w:sz w:val="18"/>
              </w:rPr>
            </w:pPr>
            <w:r w:rsidRPr="00AF3B3D">
              <w:rPr>
                <w:sz w:val="18"/>
              </w:rPr>
              <w:lastRenderedPageBreak/>
              <w:t>переоценки</w:t>
            </w:r>
          </w:p>
        </w:tc>
        <w:tc>
          <w:tcPr>
            <w:tcW w:w="684" w:type="pct"/>
            <w:vAlign w:val="center"/>
          </w:tcPr>
          <w:p w:rsidR="00C84666" w:rsidRPr="00AF3B3D" w:rsidRDefault="00C84666" w:rsidP="00C84666">
            <w:pPr>
              <w:pStyle w:val="a4"/>
              <w:rPr>
                <w:sz w:val="18"/>
              </w:rPr>
            </w:pPr>
            <w:r w:rsidRPr="00AF3B3D">
              <w:rPr>
                <w:sz w:val="18"/>
              </w:rPr>
              <w:lastRenderedPageBreak/>
              <w:t>тыс. руб.</w:t>
            </w:r>
          </w:p>
        </w:tc>
        <w:tc>
          <w:tcPr>
            <w:tcW w:w="1285" w:type="pct"/>
            <w:vAlign w:val="center"/>
          </w:tcPr>
          <w:p w:rsidR="00C84666" w:rsidRPr="00AF3B3D" w:rsidRDefault="00C84666" w:rsidP="00C84666">
            <w:pPr>
              <w:pStyle w:val="a4"/>
              <w:rPr>
                <w:sz w:val="18"/>
              </w:rPr>
            </w:pPr>
            <w:r w:rsidRPr="00AF3B3D">
              <w:rPr>
                <w:sz w:val="18"/>
              </w:rPr>
              <w:t>0,00</w:t>
            </w:r>
          </w:p>
        </w:tc>
      </w:tr>
      <w:tr w:rsidR="00C84666" w:rsidRPr="00222FF7" w:rsidTr="000D1812">
        <w:trPr>
          <w:trHeight w:val="20"/>
          <w:jc w:val="center"/>
        </w:trPr>
        <w:tc>
          <w:tcPr>
            <w:tcW w:w="540" w:type="pct"/>
            <w:vAlign w:val="center"/>
          </w:tcPr>
          <w:p w:rsidR="00C84666" w:rsidRPr="00AF3B3D" w:rsidRDefault="00C84666" w:rsidP="00C84666">
            <w:pPr>
              <w:pStyle w:val="a4"/>
              <w:rPr>
                <w:sz w:val="18"/>
              </w:rPr>
            </w:pPr>
            <w:r w:rsidRPr="00AF3B3D">
              <w:rPr>
                <w:sz w:val="18"/>
              </w:rPr>
              <w:lastRenderedPageBreak/>
              <w:t>7</w:t>
            </w:r>
          </w:p>
        </w:tc>
        <w:tc>
          <w:tcPr>
            <w:tcW w:w="2491" w:type="pct"/>
            <w:vAlign w:val="center"/>
          </w:tcPr>
          <w:p w:rsidR="00C84666" w:rsidRPr="00AF3B3D" w:rsidRDefault="00C84666" w:rsidP="00C84666">
            <w:pPr>
              <w:pStyle w:val="a4"/>
              <w:rPr>
                <w:sz w:val="18"/>
                <w:lang w:val="ru-RU"/>
              </w:rPr>
            </w:pPr>
            <w:r w:rsidRPr="00AF3B3D">
              <w:rPr>
                <w:sz w:val="18"/>
                <w:lang w:val="ru-RU"/>
              </w:rPr>
              <w:t>Годовая бухгалтерская отчетность, включая бухгалтерский баланс и приложения к нему</w:t>
            </w:r>
          </w:p>
        </w:tc>
        <w:tc>
          <w:tcPr>
            <w:tcW w:w="684" w:type="pct"/>
            <w:vAlign w:val="center"/>
          </w:tcPr>
          <w:p w:rsidR="00C84666" w:rsidRPr="00AF3B3D" w:rsidRDefault="00C84666" w:rsidP="00C84666">
            <w:pPr>
              <w:pStyle w:val="a4"/>
              <w:rPr>
                <w:sz w:val="18"/>
              </w:rPr>
            </w:pPr>
            <w:r w:rsidRPr="00AF3B3D">
              <w:rPr>
                <w:sz w:val="18"/>
              </w:rPr>
              <w:t>x</w:t>
            </w:r>
          </w:p>
        </w:tc>
        <w:tc>
          <w:tcPr>
            <w:tcW w:w="1285" w:type="pct"/>
            <w:vAlign w:val="center"/>
          </w:tcPr>
          <w:p w:rsidR="00C84666" w:rsidRPr="00AF3B3D" w:rsidRDefault="00C84666" w:rsidP="00C84666">
            <w:pPr>
              <w:pStyle w:val="a4"/>
              <w:rPr>
                <w:sz w:val="18"/>
              </w:rPr>
            </w:pPr>
            <w:r w:rsidRPr="00AF3B3D">
              <w:rPr>
                <w:sz w:val="18"/>
              </w:rPr>
              <w:t>https://portal.eias.ru/Portal/DownloadPage.aspx?type=12&amp;guid=18810ecd-4cbb-412c-b32b-9cef1383e03e</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8</w:t>
            </w:r>
          </w:p>
        </w:tc>
        <w:tc>
          <w:tcPr>
            <w:tcW w:w="2491" w:type="pct"/>
            <w:vAlign w:val="center"/>
          </w:tcPr>
          <w:p w:rsidR="00C84666" w:rsidRPr="00AF3B3D" w:rsidRDefault="00C84666" w:rsidP="00C84666">
            <w:pPr>
              <w:pStyle w:val="a4"/>
              <w:rPr>
                <w:sz w:val="18"/>
                <w:lang w:val="ru-RU"/>
              </w:rPr>
            </w:pPr>
            <w:r w:rsidRPr="00AF3B3D">
              <w:rPr>
                <w:sz w:val="18"/>
                <w:lang w:val="ru-RU"/>
              </w:rPr>
              <w:t>Установленная тепловая мощность объектов основных фондов, используемых для теплоснабжения, в том числе по каждому</w:t>
            </w:r>
          </w:p>
          <w:p w:rsidR="00C84666" w:rsidRPr="00AF3B3D" w:rsidRDefault="00C84666" w:rsidP="00C84666">
            <w:pPr>
              <w:pStyle w:val="a4"/>
              <w:rPr>
                <w:sz w:val="18"/>
              </w:rPr>
            </w:pPr>
            <w:r w:rsidRPr="00AF3B3D">
              <w:rPr>
                <w:sz w:val="18"/>
              </w:rPr>
              <w:t>источнику тепловой энергии</w:t>
            </w:r>
          </w:p>
        </w:tc>
        <w:tc>
          <w:tcPr>
            <w:tcW w:w="684" w:type="pct"/>
            <w:vAlign w:val="center"/>
          </w:tcPr>
          <w:p w:rsidR="00C84666" w:rsidRPr="00AF3B3D" w:rsidRDefault="00C84666" w:rsidP="00C84666">
            <w:pPr>
              <w:pStyle w:val="a4"/>
              <w:rPr>
                <w:sz w:val="18"/>
              </w:rPr>
            </w:pPr>
            <w:r w:rsidRPr="00AF3B3D">
              <w:rPr>
                <w:sz w:val="18"/>
              </w:rPr>
              <w:t>Гкал/ч</w:t>
            </w:r>
          </w:p>
        </w:tc>
        <w:tc>
          <w:tcPr>
            <w:tcW w:w="1285" w:type="pct"/>
            <w:vAlign w:val="center"/>
          </w:tcPr>
          <w:p w:rsidR="00C84666" w:rsidRPr="00AF3B3D" w:rsidRDefault="00C84666" w:rsidP="00C84666">
            <w:pPr>
              <w:pStyle w:val="a4"/>
              <w:rPr>
                <w:sz w:val="18"/>
              </w:rPr>
            </w:pPr>
            <w:r w:rsidRPr="00AF3B3D">
              <w:rPr>
                <w:sz w:val="18"/>
              </w:rPr>
              <w:t>2,74</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9</w:t>
            </w:r>
          </w:p>
        </w:tc>
        <w:tc>
          <w:tcPr>
            <w:tcW w:w="2491" w:type="pct"/>
            <w:vAlign w:val="center"/>
          </w:tcPr>
          <w:p w:rsidR="00C84666" w:rsidRPr="00AF3B3D" w:rsidRDefault="00C84666" w:rsidP="00C84666">
            <w:pPr>
              <w:pStyle w:val="a4"/>
              <w:rPr>
                <w:sz w:val="18"/>
                <w:lang w:val="ru-RU"/>
              </w:rPr>
            </w:pPr>
            <w:r w:rsidRPr="00AF3B3D">
              <w:rPr>
                <w:sz w:val="18"/>
                <w:lang w:val="ru-RU"/>
              </w:rPr>
              <w:t>Тепловая нагрузка по договорам теплоснабжения</w:t>
            </w:r>
          </w:p>
        </w:tc>
        <w:tc>
          <w:tcPr>
            <w:tcW w:w="684" w:type="pct"/>
            <w:vAlign w:val="center"/>
          </w:tcPr>
          <w:p w:rsidR="00C84666" w:rsidRPr="00AF3B3D" w:rsidRDefault="00C84666" w:rsidP="00C84666">
            <w:pPr>
              <w:pStyle w:val="a4"/>
              <w:rPr>
                <w:sz w:val="18"/>
              </w:rPr>
            </w:pPr>
            <w:r w:rsidRPr="00AF3B3D">
              <w:rPr>
                <w:sz w:val="18"/>
              </w:rPr>
              <w:t>Гкал/ч</w:t>
            </w:r>
          </w:p>
        </w:tc>
        <w:tc>
          <w:tcPr>
            <w:tcW w:w="1285" w:type="pct"/>
            <w:vAlign w:val="center"/>
          </w:tcPr>
          <w:p w:rsidR="00C84666" w:rsidRPr="00AF3B3D" w:rsidRDefault="00C84666" w:rsidP="00C84666">
            <w:pPr>
              <w:pStyle w:val="a4"/>
              <w:rPr>
                <w:sz w:val="18"/>
              </w:rPr>
            </w:pPr>
            <w:r w:rsidRPr="00AF3B3D">
              <w:rPr>
                <w:sz w:val="18"/>
              </w:rPr>
              <w:t>1,00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10</w:t>
            </w:r>
          </w:p>
        </w:tc>
        <w:tc>
          <w:tcPr>
            <w:tcW w:w="2491" w:type="pct"/>
            <w:vAlign w:val="center"/>
          </w:tcPr>
          <w:p w:rsidR="00C84666" w:rsidRPr="00AF3B3D" w:rsidRDefault="00C84666" w:rsidP="00C84666">
            <w:pPr>
              <w:pStyle w:val="a4"/>
              <w:rPr>
                <w:sz w:val="18"/>
              </w:rPr>
            </w:pPr>
            <w:r w:rsidRPr="00AF3B3D">
              <w:rPr>
                <w:sz w:val="18"/>
              </w:rPr>
              <w:t>Объем вырабатываемой тепловой энергии</w:t>
            </w:r>
          </w:p>
        </w:tc>
        <w:tc>
          <w:tcPr>
            <w:tcW w:w="684" w:type="pct"/>
            <w:vAlign w:val="center"/>
          </w:tcPr>
          <w:p w:rsidR="00C84666" w:rsidRPr="00AF3B3D" w:rsidRDefault="00C84666" w:rsidP="00C84666">
            <w:pPr>
              <w:pStyle w:val="a4"/>
              <w:rPr>
                <w:sz w:val="18"/>
              </w:rPr>
            </w:pPr>
            <w:r w:rsidRPr="00AF3B3D">
              <w:rPr>
                <w:sz w:val="18"/>
              </w:rPr>
              <w:t>тыс. Гкал</w:t>
            </w:r>
          </w:p>
        </w:tc>
        <w:tc>
          <w:tcPr>
            <w:tcW w:w="1285" w:type="pct"/>
            <w:vAlign w:val="center"/>
          </w:tcPr>
          <w:p w:rsidR="00C84666" w:rsidRPr="00AF3B3D" w:rsidRDefault="00C84666" w:rsidP="00C84666">
            <w:pPr>
              <w:pStyle w:val="a4"/>
              <w:rPr>
                <w:sz w:val="18"/>
              </w:rPr>
            </w:pPr>
            <w:r w:rsidRPr="00AF3B3D">
              <w:rPr>
                <w:sz w:val="18"/>
              </w:rPr>
              <w:t>1,3801</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10.1</w:t>
            </w:r>
          </w:p>
        </w:tc>
        <w:tc>
          <w:tcPr>
            <w:tcW w:w="2491" w:type="pct"/>
            <w:vAlign w:val="center"/>
          </w:tcPr>
          <w:p w:rsidR="00C84666" w:rsidRPr="00AF3B3D" w:rsidRDefault="00C84666" w:rsidP="00C84666">
            <w:pPr>
              <w:pStyle w:val="a4"/>
              <w:rPr>
                <w:sz w:val="18"/>
              </w:rPr>
            </w:pPr>
            <w:r w:rsidRPr="00AF3B3D">
              <w:rPr>
                <w:sz w:val="18"/>
              </w:rPr>
              <w:t>Объем приобретаемой тепловой энергии</w:t>
            </w:r>
          </w:p>
        </w:tc>
        <w:tc>
          <w:tcPr>
            <w:tcW w:w="684" w:type="pct"/>
            <w:vAlign w:val="center"/>
          </w:tcPr>
          <w:p w:rsidR="00C84666" w:rsidRPr="00AF3B3D" w:rsidRDefault="00C84666" w:rsidP="00C84666">
            <w:pPr>
              <w:pStyle w:val="a4"/>
              <w:rPr>
                <w:sz w:val="18"/>
              </w:rPr>
            </w:pPr>
            <w:r w:rsidRPr="00AF3B3D">
              <w:rPr>
                <w:sz w:val="18"/>
              </w:rPr>
              <w:t>тыс. Гкал</w:t>
            </w:r>
          </w:p>
        </w:tc>
        <w:tc>
          <w:tcPr>
            <w:tcW w:w="1285" w:type="pct"/>
            <w:vAlign w:val="center"/>
          </w:tcPr>
          <w:p w:rsidR="00C84666" w:rsidRPr="00AF3B3D" w:rsidRDefault="00C84666" w:rsidP="00C84666">
            <w:pPr>
              <w:pStyle w:val="a4"/>
              <w:rPr>
                <w:sz w:val="18"/>
              </w:rPr>
            </w:pP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11</w:t>
            </w:r>
          </w:p>
        </w:tc>
        <w:tc>
          <w:tcPr>
            <w:tcW w:w="2491" w:type="pct"/>
            <w:vAlign w:val="center"/>
          </w:tcPr>
          <w:p w:rsidR="00C84666" w:rsidRPr="00AF3B3D" w:rsidRDefault="00C84666" w:rsidP="00C84666">
            <w:pPr>
              <w:pStyle w:val="a4"/>
              <w:rPr>
                <w:sz w:val="18"/>
                <w:lang w:val="ru-RU"/>
              </w:rPr>
            </w:pPr>
            <w:r w:rsidRPr="00AF3B3D">
              <w:rPr>
                <w:sz w:val="18"/>
                <w:lang w:val="ru-RU"/>
              </w:rPr>
              <w:t>Объем тепловой энергии, отпускаемой</w:t>
            </w:r>
          </w:p>
          <w:p w:rsidR="00C84666" w:rsidRPr="00AF3B3D" w:rsidRDefault="00C84666" w:rsidP="00C84666">
            <w:pPr>
              <w:pStyle w:val="a4"/>
              <w:rPr>
                <w:sz w:val="18"/>
                <w:lang w:val="ru-RU"/>
              </w:rPr>
            </w:pPr>
            <w:r w:rsidRPr="00AF3B3D">
              <w:rPr>
                <w:sz w:val="18"/>
                <w:lang w:val="ru-RU"/>
              </w:rPr>
              <w:t>потребителям</w:t>
            </w:r>
          </w:p>
        </w:tc>
        <w:tc>
          <w:tcPr>
            <w:tcW w:w="684" w:type="pct"/>
            <w:vAlign w:val="center"/>
          </w:tcPr>
          <w:p w:rsidR="00C84666" w:rsidRPr="00AF3B3D" w:rsidRDefault="00C84666" w:rsidP="00C84666">
            <w:pPr>
              <w:pStyle w:val="a4"/>
              <w:rPr>
                <w:sz w:val="18"/>
              </w:rPr>
            </w:pPr>
            <w:r w:rsidRPr="00AF3B3D">
              <w:rPr>
                <w:sz w:val="18"/>
              </w:rPr>
              <w:t>тыс. Гкал</w:t>
            </w:r>
          </w:p>
        </w:tc>
        <w:tc>
          <w:tcPr>
            <w:tcW w:w="1285" w:type="pct"/>
            <w:vAlign w:val="center"/>
          </w:tcPr>
          <w:p w:rsidR="00C84666" w:rsidRPr="00AF3B3D" w:rsidRDefault="00C84666" w:rsidP="00C84666">
            <w:pPr>
              <w:pStyle w:val="a4"/>
              <w:rPr>
                <w:sz w:val="18"/>
              </w:rPr>
            </w:pPr>
            <w:r w:rsidRPr="00AF3B3D">
              <w:rPr>
                <w:sz w:val="18"/>
              </w:rPr>
              <w:t>1,1330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11.1</w:t>
            </w:r>
          </w:p>
        </w:tc>
        <w:tc>
          <w:tcPr>
            <w:tcW w:w="2491" w:type="pct"/>
            <w:vAlign w:val="center"/>
          </w:tcPr>
          <w:p w:rsidR="00C84666" w:rsidRPr="00AF3B3D" w:rsidRDefault="00C84666" w:rsidP="00C84666">
            <w:pPr>
              <w:pStyle w:val="a4"/>
              <w:rPr>
                <w:sz w:val="18"/>
                <w:lang w:val="ru-RU"/>
              </w:rPr>
            </w:pPr>
            <w:r w:rsidRPr="00AF3B3D">
              <w:rPr>
                <w:sz w:val="18"/>
                <w:lang w:val="ru-RU"/>
              </w:rPr>
              <w:t>Определенном по приборам учета, в т.ч.:</w:t>
            </w:r>
          </w:p>
        </w:tc>
        <w:tc>
          <w:tcPr>
            <w:tcW w:w="684" w:type="pct"/>
            <w:vAlign w:val="center"/>
          </w:tcPr>
          <w:p w:rsidR="00C84666" w:rsidRPr="00AF3B3D" w:rsidRDefault="00C84666" w:rsidP="00C84666">
            <w:pPr>
              <w:pStyle w:val="a4"/>
              <w:rPr>
                <w:sz w:val="18"/>
              </w:rPr>
            </w:pPr>
            <w:r w:rsidRPr="00AF3B3D">
              <w:rPr>
                <w:sz w:val="18"/>
              </w:rPr>
              <w:t>тыс. Гкал</w:t>
            </w:r>
          </w:p>
        </w:tc>
        <w:tc>
          <w:tcPr>
            <w:tcW w:w="1285" w:type="pct"/>
            <w:vAlign w:val="center"/>
          </w:tcPr>
          <w:p w:rsidR="00C84666" w:rsidRPr="00AF3B3D" w:rsidRDefault="00C84666" w:rsidP="00C84666">
            <w:pPr>
              <w:pStyle w:val="a4"/>
              <w:rPr>
                <w:sz w:val="18"/>
              </w:rPr>
            </w:pPr>
            <w:r w:rsidRPr="00AF3B3D">
              <w:rPr>
                <w:sz w:val="18"/>
              </w:rPr>
              <w:t>0,5665</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11.1.1</w:t>
            </w:r>
          </w:p>
        </w:tc>
        <w:tc>
          <w:tcPr>
            <w:tcW w:w="2491" w:type="pct"/>
            <w:vAlign w:val="center"/>
          </w:tcPr>
          <w:p w:rsidR="00C84666" w:rsidRPr="00AF3B3D" w:rsidRDefault="00C84666" w:rsidP="00C84666">
            <w:pPr>
              <w:pStyle w:val="a4"/>
              <w:rPr>
                <w:sz w:val="18"/>
                <w:lang w:val="ru-RU"/>
              </w:rPr>
            </w:pPr>
            <w:r w:rsidRPr="00AF3B3D">
              <w:rPr>
                <w:sz w:val="18"/>
                <w:lang w:val="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w:t>
            </w:r>
          </w:p>
          <w:p w:rsidR="00C84666" w:rsidRPr="00AF3B3D" w:rsidRDefault="00C84666" w:rsidP="00C84666">
            <w:pPr>
              <w:pStyle w:val="a4"/>
              <w:rPr>
                <w:sz w:val="18"/>
              </w:rPr>
            </w:pPr>
            <w:r w:rsidRPr="00AF3B3D">
              <w:rPr>
                <w:sz w:val="18"/>
              </w:rPr>
              <w:t>Гкал</w:t>
            </w:r>
          </w:p>
        </w:tc>
        <w:tc>
          <w:tcPr>
            <w:tcW w:w="684" w:type="pct"/>
            <w:vAlign w:val="center"/>
          </w:tcPr>
          <w:p w:rsidR="00C84666" w:rsidRPr="00AF3B3D" w:rsidRDefault="00C84666" w:rsidP="00C84666">
            <w:pPr>
              <w:pStyle w:val="a4"/>
              <w:rPr>
                <w:sz w:val="18"/>
              </w:rPr>
            </w:pPr>
            <w:r w:rsidRPr="00AF3B3D">
              <w:rPr>
                <w:sz w:val="18"/>
              </w:rPr>
              <w:t>тыс. Гкал</w:t>
            </w:r>
          </w:p>
        </w:tc>
        <w:tc>
          <w:tcPr>
            <w:tcW w:w="1285" w:type="pct"/>
            <w:vAlign w:val="center"/>
          </w:tcPr>
          <w:p w:rsidR="00C84666" w:rsidRPr="00AF3B3D" w:rsidRDefault="00C84666" w:rsidP="00C84666">
            <w:pPr>
              <w:pStyle w:val="a4"/>
              <w:rPr>
                <w:sz w:val="18"/>
              </w:rPr>
            </w:pPr>
            <w:r w:rsidRPr="00AF3B3D">
              <w:rPr>
                <w:sz w:val="18"/>
              </w:rPr>
              <w:t>0,5665</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11.2</w:t>
            </w:r>
          </w:p>
        </w:tc>
        <w:tc>
          <w:tcPr>
            <w:tcW w:w="2491" w:type="pct"/>
            <w:vAlign w:val="center"/>
          </w:tcPr>
          <w:p w:rsidR="00C84666" w:rsidRPr="00AF3B3D" w:rsidRDefault="00C84666" w:rsidP="00C84666">
            <w:pPr>
              <w:pStyle w:val="a4"/>
              <w:rPr>
                <w:sz w:val="18"/>
                <w:lang w:val="ru-RU"/>
              </w:rPr>
            </w:pPr>
            <w:r w:rsidRPr="00AF3B3D">
              <w:rPr>
                <w:sz w:val="18"/>
                <w:lang w:val="ru-RU"/>
              </w:rPr>
              <w:t>Определенном расчетным путем (нормативам</w:t>
            </w:r>
          </w:p>
          <w:p w:rsidR="00C84666" w:rsidRPr="00AF3B3D" w:rsidRDefault="00C84666" w:rsidP="00C84666">
            <w:pPr>
              <w:pStyle w:val="a4"/>
              <w:rPr>
                <w:sz w:val="18"/>
                <w:lang w:val="ru-RU"/>
              </w:rPr>
            </w:pPr>
            <w:r w:rsidRPr="00AF3B3D">
              <w:rPr>
                <w:sz w:val="18"/>
                <w:lang w:val="ru-RU"/>
              </w:rPr>
              <w:t>потребления коммунальных услуг)</w:t>
            </w:r>
          </w:p>
        </w:tc>
        <w:tc>
          <w:tcPr>
            <w:tcW w:w="684" w:type="pct"/>
            <w:vAlign w:val="center"/>
          </w:tcPr>
          <w:p w:rsidR="00C84666" w:rsidRPr="00AF3B3D" w:rsidRDefault="00C84666" w:rsidP="00C84666">
            <w:pPr>
              <w:pStyle w:val="a4"/>
              <w:rPr>
                <w:sz w:val="18"/>
              </w:rPr>
            </w:pPr>
            <w:r w:rsidRPr="00AF3B3D">
              <w:rPr>
                <w:sz w:val="18"/>
              </w:rPr>
              <w:t>тыс. Гкал</w:t>
            </w:r>
          </w:p>
        </w:tc>
        <w:tc>
          <w:tcPr>
            <w:tcW w:w="1285" w:type="pct"/>
            <w:vAlign w:val="center"/>
          </w:tcPr>
          <w:p w:rsidR="00C84666" w:rsidRPr="00AF3B3D" w:rsidRDefault="00C84666" w:rsidP="00C84666">
            <w:pPr>
              <w:pStyle w:val="a4"/>
              <w:rPr>
                <w:sz w:val="18"/>
              </w:rPr>
            </w:pPr>
            <w:r w:rsidRPr="00AF3B3D">
              <w:rPr>
                <w:sz w:val="18"/>
              </w:rPr>
              <w:t>0,5665</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13</w:t>
            </w:r>
          </w:p>
        </w:tc>
        <w:tc>
          <w:tcPr>
            <w:tcW w:w="2491" w:type="pct"/>
            <w:vAlign w:val="center"/>
          </w:tcPr>
          <w:p w:rsidR="00C84666" w:rsidRPr="00AF3B3D" w:rsidRDefault="00C84666" w:rsidP="00C84666">
            <w:pPr>
              <w:pStyle w:val="a4"/>
              <w:rPr>
                <w:sz w:val="18"/>
                <w:lang w:val="ru-RU"/>
              </w:rPr>
            </w:pPr>
            <w:r w:rsidRPr="00AF3B3D">
              <w:rPr>
                <w:sz w:val="18"/>
                <w:lang w:val="ru-RU"/>
              </w:rPr>
              <w:t>Фактический объем потерь при передаче тепловой</w:t>
            </w:r>
          </w:p>
          <w:p w:rsidR="00C84666" w:rsidRPr="00AF3B3D" w:rsidRDefault="00C84666" w:rsidP="00C84666">
            <w:pPr>
              <w:pStyle w:val="a4"/>
              <w:rPr>
                <w:sz w:val="18"/>
              </w:rPr>
            </w:pPr>
            <w:r w:rsidRPr="00AF3B3D">
              <w:rPr>
                <w:sz w:val="18"/>
              </w:rPr>
              <w:t>энергии</w:t>
            </w:r>
          </w:p>
        </w:tc>
        <w:tc>
          <w:tcPr>
            <w:tcW w:w="684" w:type="pct"/>
            <w:vAlign w:val="center"/>
          </w:tcPr>
          <w:p w:rsidR="00C84666" w:rsidRPr="00AF3B3D" w:rsidRDefault="00C84666" w:rsidP="00C84666">
            <w:pPr>
              <w:pStyle w:val="a4"/>
              <w:rPr>
                <w:sz w:val="18"/>
              </w:rPr>
            </w:pPr>
            <w:r w:rsidRPr="00AF3B3D">
              <w:rPr>
                <w:sz w:val="18"/>
              </w:rPr>
              <w:t>тыс. Гкал/год</w:t>
            </w:r>
          </w:p>
        </w:tc>
        <w:tc>
          <w:tcPr>
            <w:tcW w:w="1285" w:type="pct"/>
            <w:vAlign w:val="center"/>
          </w:tcPr>
          <w:p w:rsidR="00C84666" w:rsidRPr="00AF3B3D" w:rsidRDefault="00C84666" w:rsidP="00C84666">
            <w:pPr>
              <w:pStyle w:val="a4"/>
              <w:rPr>
                <w:sz w:val="18"/>
              </w:rPr>
            </w:pPr>
            <w:r w:rsidRPr="00AF3B3D">
              <w:rPr>
                <w:sz w:val="18"/>
              </w:rPr>
              <w:t>0,33</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13.1</w:t>
            </w:r>
          </w:p>
        </w:tc>
        <w:tc>
          <w:tcPr>
            <w:tcW w:w="2491" w:type="pct"/>
            <w:vAlign w:val="center"/>
          </w:tcPr>
          <w:p w:rsidR="00C84666" w:rsidRPr="00AF3B3D" w:rsidRDefault="00C84666" w:rsidP="00C84666">
            <w:pPr>
              <w:pStyle w:val="a4"/>
              <w:rPr>
                <w:sz w:val="18"/>
                <w:lang w:val="ru-RU"/>
              </w:rPr>
            </w:pPr>
            <w:r w:rsidRPr="00AF3B3D">
              <w:rPr>
                <w:sz w:val="18"/>
                <w:lang w:val="ru-RU"/>
              </w:rPr>
              <w:t>Плановый объем потерь при передаче тепловой</w:t>
            </w:r>
          </w:p>
          <w:p w:rsidR="00C84666" w:rsidRPr="00AF3B3D" w:rsidRDefault="00C84666" w:rsidP="00C84666">
            <w:pPr>
              <w:pStyle w:val="a4"/>
              <w:rPr>
                <w:sz w:val="18"/>
              </w:rPr>
            </w:pPr>
            <w:r w:rsidRPr="00AF3B3D">
              <w:rPr>
                <w:sz w:val="18"/>
              </w:rPr>
              <w:t>энергии</w:t>
            </w:r>
          </w:p>
        </w:tc>
        <w:tc>
          <w:tcPr>
            <w:tcW w:w="684" w:type="pct"/>
            <w:vAlign w:val="center"/>
          </w:tcPr>
          <w:p w:rsidR="00C84666" w:rsidRPr="00AF3B3D" w:rsidRDefault="00C84666" w:rsidP="00C84666">
            <w:pPr>
              <w:pStyle w:val="a4"/>
              <w:rPr>
                <w:sz w:val="18"/>
              </w:rPr>
            </w:pPr>
            <w:r w:rsidRPr="00AF3B3D">
              <w:rPr>
                <w:sz w:val="18"/>
              </w:rPr>
              <w:t>тыс. Гкал/год</w:t>
            </w:r>
          </w:p>
        </w:tc>
        <w:tc>
          <w:tcPr>
            <w:tcW w:w="1285" w:type="pct"/>
            <w:vAlign w:val="center"/>
          </w:tcPr>
          <w:p w:rsidR="00C84666" w:rsidRPr="00AF3B3D" w:rsidRDefault="00C84666" w:rsidP="00C84666">
            <w:pPr>
              <w:pStyle w:val="a4"/>
              <w:rPr>
                <w:sz w:val="18"/>
              </w:rPr>
            </w:pPr>
            <w:r w:rsidRPr="00AF3B3D">
              <w:rPr>
                <w:sz w:val="18"/>
              </w:rPr>
              <w:t>0,14</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14</w:t>
            </w:r>
          </w:p>
        </w:tc>
        <w:tc>
          <w:tcPr>
            <w:tcW w:w="2491" w:type="pct"/>
            <w:vAlign w:val="center"/>
          </w:tcPr>
          <w:p w:rsidR="00C84666" w:rsidRPr="00AF3B3D" w:rsidRDefault="00C84666" w:rsidP="00C84666">
            <w:pPr>
              <w:pStyle w:val="a4"/>
              <w:rPr>
                <w:sz w:val="18"/>
                <w:lang w:val="ru-RU"/>
              </w:rPr>
            </w:pPr>
            <w:r w:rsidRPr="00AF3B3D">
              <w:rPr>
                <w:sz w:val="18"/>
                <w:lang w:val="ru-RU"/>
              </w:rPr>
              <w:t>Среднесписочная численность основного</w:t>
            </w:r>
          </w:p>
          <w:p w:rsidR="00C84666" w:rsidRPr="00AF3B3D" w:rsidRDefault="00C84666" w:rsidP="00C84666">
            <w:pPr>
              <w:pStyle w:val="a4"/>
              <w:rPr>
                <w:sz w:val="18"/>
                <w:lang w:val="ru-RU"/>
              </w:rPr>
            </w:pPr>
            <w:r w:rsidRPr="00AF3B3D">
              <w:rPr>
                <w:sz w:val="18"/>
                <w:lang w:val="ru-RU"/>
              </w:rPr>
              <w:t>производственного персонала</w:t>
            </w:r>
          </w:p>
        </w:tc>
        <w:tc>
          <w:tcPr>
            <w:tcW w:w="684" w:type="pct"/>
            <w:vAlign w:val="center"/>
          </w:tcPr>
          <w:p w:rsidR="00C84666" w:rsidRPr="00AF3B3D" w:rsidRDefault="00C84666" w:rsidP="00C84666">
            <w:pPr>
              <w:pStyle w:val="a4"/>
              <w:rPr>
                <w:sz w:val="18"/>
              </w:rPr>
            </w:pPr>
            <w:r w:rsidRPr="00AF3B3D">
              <w:rPr>
                <w:sz w:val="18"/>
              </w:rPr>
              <w:t>человек</w:t>
            </w:r>
          </w:p>
        </w:tc>
        <w:tc>
          <w:tcPr>
            <w:tcW w:w="1285" w:type="pct"/>
            <w:vAlign w:val="center"/>
          </w:tcPr>
          <w:p w:rsidR="00C84666" w:rsidRPr="00AF3B3D" w:rsidRDefault="00C84666" w:rsidP="00C84666">
            <w:pPr>
              <w:pStyle w:val="a4"/>
              <w:rPr>
                <w:sz w:val="18"/>
              </w:rPr>
            </w:pPr>
            <w:r w:rsidRPr="00AF3B3D">
              <w:rPr>
                <w:sz w:val="18"/>
              </w:rPr>
              <w:t>3,63</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15</w:t>
            </w:r>
          </w:p>
        </w:tc>
        <w:tc>
          <w:tcPr>
            <w:tcW w:w="2491" w:type="pct"/>
            <w:vAlign w:val="center"/>
          </w:tcPr>
          <w:p w:rsidR="00C84666" w:rsidRPr="00AF3B3D" w:rsidRDefault="00C84666" w:rsidP="00C84666">
            <w:pPr>
              <w:pStyle w:val="a4"/>
              <w:rPr>
                <w:sz w:val="18"/>
                <w:lang w:val="ru-RU"/>
              </w:rPr>
            </w:pPr>
            <w:r w:rsidRPr="00AF3B3D">
              <w:rPr>
                <w:sz w:val="18"/>
                <w:lang w:val="ru-RU"/>
              </w:rPr>
              <w:t>Среднесписочная численность административно-</w:t>
            </w:r>
          </w:p>
          <w:p w:rsidR="00C84666" w:rsidRPr="00AF3B3D" w:rsidRDefault="00C84666" w:rsidP="00C84666">
            <w:pPr>
              <w:pStyle w:val="a4"/>
              <w:rPr>
                <w:sz w:val="18"/>
                <w:lang w:val="ru-RU"/>
              </w:rPr>
            </w:pPr>
            <w:r w:rsidRPr="00AF3B3D">
              <w:rPr>
                <w:sz w:val="18"/>
                <w:lang w:val="ru-RU"/>
              </w:rPr>
              <w:t>управленческого персонала</w:t>
            </w:r>
          </w:p>
        </w:tc>
        <w:tc>
          <w:tcPr>
            <w:tcW w:w="684" w:type="pct"/>
            <w:vAlign w:val="center"/>
          </w:tcPr>
          <w:p w:rsidR="00C84666" w:rsidRPr="00AF3B3D" w:rsidRDefault="00C84666" w:rsidP="00C84666">
            <w:pPr>
              <w:pStyle w:val="a4"/>
              <w:rPr>
                <w:sz w:val="18"/>
              </w:rPr>
            </w:pPr>
            <w:r w:rsidRPr="00AF3B3D">
              <w:rPr>
                <w:sz w:val="18"/>
              </w:rPr>
              <w:t>человек</w:t>
            </w:r>
          </w:p>
        </w:tc>
        <w:tc>
          <w:tcPr>
            <w:tcW w:w="1285" w:type="pct"/>
            <w:vAlign w:val="center"/>
          </w:tcPr>
          <w:p w:rsidR="00C84666" w:rsidRPr="00AF3B3D" w:rsidRDefault="00C84666" w:rsidP="00C84666">
            <w:pPr>
              <w:pStyle w:val="a4"/>
              <w:rPr>
                <w:sz w:val="18"/>
              </w:rPr>
            </w:pPr>
            <w:r w:rsidRPr="00AF3B3D">
              <w:rPr>
                <w:sz w:val="18"/>
              </w:rPr>
              <w:t>94,28</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17</w:t>
            </w:r>
          </w:p>
        </w:tc>
        <w:tc>
          <w:tcPr>
            <w:tcW w:w="2491" w:type="pct"/>
            <w:vAlign w:val="center"/>
          </w:tcPr>
          <w:p w:rsidR="00C84666" w:rsidRPr="00AF3B3D" w:rsidRDefault="00C84666" w:rsidP="00C84666">
            <w:pPr>
              <w:pStyle w:val="a4"/>
              <w:rPr>
                <w:sz w:val="18"/>
                <w:lang w:val="ru-RU"/>
              </w:rPr>
            </w:pPr>
            <w:r w:rsidRPr="00AF3B3D">
              <w:rPr>
                <w:sz w:val="18"/>
                <w:lang w:val="ru-RU"/>
              </w:rPr>
              <w:t>Плановый удельный расход условного топлива при производстве тепловой энергии источниками тепловой энергии с распределением по источникам</w:t>
            </w:r>
          </w:p>
          <w:p w:rsidR="00C84666" w:rsidRPr="00AF3B3D" w:rsidRDefault="00C84666" w:rsidP="00C84666">
            <w:pPr>
              <w:pStyle w:val="a4"/>
              <w:rPr>
                <w:sz w:val="18"/>
              </w:rPr>
            </w:pPr>
            <w:r w:rsidRPr="00AF3B3D">
              <w:rPr>
                <w:sz w:val="18"/>
              </w:rPr>
              <w:t>тепловой энергии</w:t>
            </w:r>
          </w:p>
        </w:tc>
        <w:tc>
          <w:tcPr>
            <w:tcW w:w="684" w:type="pct"/>
            <w:vAlign w:val="center"/>
          </w:tcPr>
          <w:p w:rsidR="00C84666" w:rsidRPr="00AF3B3D" w:rsidRDefault="00C84666" w:rsidP="00C84666">
            <w:pPr>
              <w:pStyle w:val="a4"/>
              <w:rPr>
                <w:sz w:val="18"/>
              </w:rPr>
            </w:pPr>
            <w:r w:rsidRPr="00AF3B3D">
              <w:rPr>
                <w:sz w:val="18"/>
              </w:rPr>
              <w:t>кг усл. топл./Гкал</w:t>
            </w:r>
          </w:p>
        </w:tc>
        <w:tc>
          <w:tcPr>
            <w:tcW w:w="1285" w:type="pct"/>
            <w:vAlign w:val="center"/>
          </w:tcPr>
          <w:p w:rsidR="00C84666" w:rsidRPr="00AF3B3D" w:rsidRDefault="00C84666" w:rsidP="00C84666">
            <w:pPr>
              <w:pStyle w:val="a4"/>
              <w:rPr>
                <w:sz w:val="18"/>
              </w:rPr>
            </w:pPr>
            <w:r w:rsidRPr="00AF3B3D">
              <w:rPr>
                <w:sz w:val="18"/>
              </w:rPr>
              <w:t>195,99</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18</w:t>
            </w:r>
          </w:p>
        </w:tc>
        <w:tc>
          <w:tcPr>
            <w:tcW w:w="2491" w:type="pct"/>
            <w:vAlign w:val="center"/>
          </w:tcPr>
          <w:p w:rsidR="00C84666" w:rsidRPr="00AF3B3D" w:rsidRDefault="00C84666" w:rsidP="00C84666">
            <w:pPr>
              <w:pStyle w:val="a4"/>
              <w:rPr>
                <w:sz w:val="18"/>
                <w:lang w:val="ru-RU"/>
              </w:rPr>
            </w:pPr>
            <w:r w:rsidRPr="00AF3B3D">
              <w:rPr>
                <w:sz w:val="18"/>
                <w:lang w:val="ru-RU"/>
              </w:rPr>
              <w:t>Фактический удельный расход условного топлива при производстве тепловой энергии источниками тепловой энергии с распределением по источникам</w:t>
            </w:r>
          </w:p>
          <w:p w:rsidR="00C84666" w:rsidRPr="00AF3B3D" w:rsidRDefault="00C84666" w:rsidP="00C84666">
            <w:pPr>
              <w:pStyle w:val="a4"/>
              <w:rPr>
                <w:sz w:val="18"/>
              </w:rPr>
            </w:pPr>
            <w:r w:rsidRPr="00AF3B3D">
              <w:rPr>
                <w:sz w:val="18"/>
              </w:rPr>
              <w:t>тепловой энергии</w:t>
            </w:r>
          </w:p>
        </w:tc>
        <w:tc>
          <w:tcPr>
            <w:tcW w:w="684" w:type="pct"/>
            <w:vAlign w:val="center"/>
          </w:tcPr>
          <w:p w:rsidR="00C84666" w:rsidRPr="00AF3B3D" w:rsidRDefault="00C84666" w:rsidP="00C84666">
            <w:pPr>
              <w:pStyle w:val="a4"/>
              <w:rPr>
                <w:sz w:val="18"/>
              </w:rPr>
            </w:pPr>
            <w:r w:rsidRPr="00AF3B3D">
              <w:rPr>
                <w:sz w:val="18"/>
              </w:rPr>
              <w:t>кг усл. топл./Гкал</w:t>
            </w:r>
          </w:p>
        </w:tc>
        <w:tc>
          <w:tcPr>
            <w:tcW w:w="1285" w:type="pct"/>
            <w:vAlign w:val="center"/>
          </w:tcPr>
          <w:p w:rsidR="00C84666" w:rsidRPr="00AF3B3D" w:rsidRDefault="00C84666" w:rsidP="00C84666">
            <w:pPr>
              <w:pStyle w:val="a4"/>
              <w:rPr>
                <w:sz w:val="18"/>
              </w:rPr>
            </w:pPr>
            <w:r w:rsidRPr="00AF3B3D">
              <w:rPr>
                <w:sz w:val="18"/>
              </w:rPr>
              <w:t>227,1300</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19</w:t>
            </w:r>
          </w:p>
        </w:tc>
        <w:tc>
          <w:tcPr>
            <w:tcW w:w="2491" w:type="pct"/>
            <w:vAlign w:val="center"/>
          </w:tcPr>
          <w:p w:rsidR="00C84666" w:rsidRPr="00AF3B3D" w:rsidRDefault="00C84666" w:rsidP="00C84666">
            <w:pPr>
              <w:pStyle w:val="a4"/>
              <w:rPr>
                <w:sz w:val="18"/>
                <w:lang w:val="ru-RU"/>
              </w:rPr>
            </w:pPr>
            <w:r w:rsidRPr="00AF3B3D">
              <w:rPr>
                <w:sz w:val="18"/>
                <w:lang w:val="ru-RU"/>
              </w:rPr>
              <w:t>Удельный расход электрической энергии на производство (передачу) тепловой энергии на</w:t>
            </w:r>
          </w:p>
          <w:p w:rsidR="00C84666" w:rsidRPr="00AF3B3D" w:rsidRDefault="00C84666" w:rsidP="00C84666">
            <w:pPr>
              <w:pStyle w:val="a4"/>
              <w:rPr>
                <w:sz w:val="18"/>
                <w:lang w:val="ru-RU"/>
              </w:rPr>
            </w:pPr>
            <w:r w:rsidRPr="00AF3B3D">
              <w:rPr>
                <w:sz w:val="18"/>
                <w:lang w:val="ru-RU"/>
              </w:rPr>
              <w:t>единицу тепловой энергии, отпускаемой потребителям</w:t>
            </w:r>
          </w:p>
        </w:tc>
        <w:tc>
          <w:tcPr>
            <w:tcW w:w="684" w:type="pct"/>
            <w:vAlign w:val="center"/>
          </w:tcPr>
          <w:p w:rsidR="00C84666" w:rsidRPr="00AF3B3D" w:rsidRDefault="00C84666" w:rsidP="00C84666">
            <w:pPr>
              <w:pStyle w:val="a4"/>
              <w:rPr>
                <w:sz w:val="18"/>
              </w:rPr>
            </w:pPr>
            <w:r w:rsidRPr="00AF3B3D">
              <w:rPr>
                <w:sz w:val="18"/>
              </w:rPr>
              <w:t>тыс. кВт.ч/Гкал</w:t>
            </w:r>
          </w:p>
        </w:tc>
        <w:tc>
          <w:tcPr>
            <w:tcW w:w="1285" w:type="pct"/>
            <w:vAlign w:val="center"/>
          </w:tcPr>
          <w:p w:rsidR="00C84666" w:rsidRPr="00AF3B3D" w:rsidRDefault="00C84666" w:rsidP="00C84666">
            <w:pPr>
              <w:pStyle w:val="a4"/>
              <w:rPr>
                <w:sz w:val="18"/>
              </w:rPr>
            </w:pPr>
            <w:r w:rsidRPr="00AF3B3D">
              <w:rPr>
                <w:sz w:val="18"/>
              </w:rPr>
              <w:t>0,04</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20</w:t>
            </w:r>
          </w:p>
        </w:tc>
        <w:tc>
          <w:tcPr>
            <w:tcW w:w="2491" w:type="pct"/>
            <w:vAlign w:val="center"/>
          </w:tcPr>
          <w:p w:rsidR="00C84666" w:rsidRPr="00AF3B3D" w:rsidRDefault="00C84666" w:rsidP="00C84666">
            <w:pPr>
              <w:pStyle w:val="a4"/>
              <w:rPr>
                <w:sz w:val="18"/>
                <w:lang w:val="ru-RU"/>
              </w:rPr>
            </w:pPr>
            <w:r w:rsidRPr="00AF3B3D">
              <w:rPr>
                <w:sz w:val="18"/>
                <w:lang w:val="ru-RU"/>
              </w:rPr>
              <w:t>Удельный расход холодной воды на производство (передачу) тепловой энергии на единицу тепловой</w:t>
            </w:r>
          </w:p>
          <w:p w:rsidR="00C84666" w:rsidRPr="00AF3B3D" w:rsidRDefault="00C84666" w:rsidP="00C84666">
            <w:pPr>
              <w:pStyle w:val="a4"/>
              <w:rPr>
                <w:sz w:val="18"/>
              </w:rPr>
            </w:pPr>
            <w:r w:rsidRPr="00AF3B3D">
              <w:rPr>
                <w:sz w:val="18"/>
              </w:rPr>
              <w:t>энергии, отпускаемой потребителям</w:t>
            </w:r>
          </w:p>
        </w:tc>
        <w:tc>
          <w:tcPr>
            <w:tcW w:w="684" w:type="pct"/>
            <w:vAlign w:val="center"/>
          </w:tcPr>
          <w:p w:rsidR="00C84666" w:rsidRPr="00AF3B3D" w:rsidRDefault="00C84666" w:rsidP="00C84666">
            <w:pPr>
              <w:pStyle w:val="a4"/>
              <w:rPr>
                <w:sz w:val="18"/>
              </w:rPr>
            </w:pPr>
            <w:r w:rsidRPr="00AF3B3D">
              <w:rPr>
                <w:sz w:val="18"/>
              </w:rPr>
              <w:t>куб.м/Гкал</w:t>
            </w:r>
          </w:p>
        </w:tc>
        <w:tc>
          <w:tcPr>
            <w:tcW w:w="1285" w:type="pct"/>
            <w:vAlign w:val="center"/>
          </w:tcPr>
          <w:p w:rsidR="00C84666" w:rsidRPr="00AF3B3D" w:rsidRDefault="00C84666" w:rsidP="00C84666">
            <w:pPr>
              <w:pStyle w:val="a4"/>
              <w:rPr>
                <w:sz w:val="18"/>
              </w:rPr>
            </w:pPr>
            <w:r w:rsidRPr="00AF3B3D">
              <w:rPr>
                <w:sz w:val="18"/>
              </w:rPr>
              <w:t>0,18</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21</w:t>
            </w:r>
          </w:p>
        </w:tc>
        <w:tc>
          <w:tcPr>
            <w:tcW w:w="2491" w:type="pct"/>
            <w:vAlign w:val="center"/>
          </w:tcPr>
          <w:p w:rsidR="00C84666" w:rsidRPr="00AF3B3D" w:rsidRDefault="00C84666" w:rsidP="00C84666">
            <w:pPr>
              <w:pStyle w:val="a4"/>
              <w:rPr>
                <w:sz w:val="18"/>
                <w:lang w:val="ru-RU"/>
              </w:rPr>
            </w:pPr>
            <w:r w:rsidRPr="00AF3B3D">
              <w:rPr>
                <w:sz w:val="18"/>
                <w:lang w:val="ru-RU"/>
              </w:rPr>
              <w:t>Информация о показателях технико- 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w:t>
            </w:r>
          </w:p>
          <w:p w:rsidR="00C84666" w:rsidRPr="00AF3B3D" w:rsidRDefault="00C84666" w:rsidP="00C84666">
            <w:pPr>
              <w:pStyle w:val="a4"/>
              <w:rPr>
                <w:sz w:val="18"/>
              </w:rPr>
            </w:pPr>
            <w:r w:rsidRPr="00AF3B3D">
              <w:rPr>
                <w:sz w:val="18"/>
              </w:rPr>
              <w:t>т.ч.:</w:t>
            </w:r>
          </w:p>
        </w:tc>
        <w:tc>
          <w:tcPr>
            <w:tcW w:w="684" w:type="pct"/>
            <w:vAlign w:val="center"/>
          </w:tcPr>
          <w:p w:rsidR="00C84666" w:rsidRPr="00AF3B3D" w:rsidRDefault="00C84666" w:rsidP="00C84666">
            <w:pPr>
              <w:pStyle w:val="a4"/>
              <w:rPr>
                <w:sz w:val="18"/>
              </w:rPr>
            </w:pPr>
            <w:r w:rsidRPr="00AF3B3D">
              <w:rPr>
                <w:sz w:val="18"/>
              </w:rPr>
              <w:t>x</w:t>
            </w:r>
          </w:p>
        </w:tc>
        <w:tc>
          <w:tcPr>
            <w:tcW w:w="1285" w:type="pct"/>
            <w:vAlign w:val="center"/>
          </w:tcPr>
          <w:p w:rsidR="00C84666" w:rsidRPr="00AF3B3D" w:rsidRDefault="00C84666" w:rsidP="00C84666">
            <w:pPr>
              <w:pStyle w:val="a4"/>
              <w:rPr>
                <w:sz w:val="18"/>
              </w:rPr>
            </w:pPr>
            <w:r w:rsidRPr="00AF3B3D">
              <w:rPr>
                <w:sz w:val="18"/>
              </w:rPr>
              <w:t>-</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21.1</w:t>
            </w:r>
          </w:p>
        </w:tc>
        <w:tc>
          <w:tcPr>
            <w:tcW w:w="2491" w:type="pct"/>
            <w:vAlign w:val="center"/>
          </w:tcPr>
          <w:p w:rsidR="00C84666" w:rsidRPr="00AF3B3D" w:rsidRDefault="00C84666" w:rsidP="00C84666">
            <w:pPr>
              <w:pStyle w:val="a4"/>
              <w:rPr>
                <w:sz w:val="18"/>
                <w:lang w:val="ru-RU"/>
              </w:rPr>
            </w:pPr>
            <w:r w:rsidRPr="00AF3B3D">
              <w:rPr>
                <w:sz w:val="18"/>
                <w:lang w:val="ru-RU"/>
              </w:rPr>
              <w:t>Информация о показателях физического износа</w:t>
            </w:r>
          </w:p>
          <w:p w:rsidR="00C84666" w:rsidRPr="00AF3B3D" w:rsidRDefault="00C84666" w:rsidP="00C84666">
            <w:pPr>
              <w:pStyle w:val="a4"/>
              <w:rPr>
                <w:sz w:val="18"/>
                <w:lang w:val="ru-RU"/>
              </w:rPr>
            </w:pPr>
            <w:r w:rsidRPr="00AF3B3D">
              <w:rPr>
                <w:sz w:val="18"/>
                <w:lang w:val="ru-RU"/>
              </w:rPr>
              <w:t>объектов теплоснабжения</w:t>
            </w:r>
          </w:p>
        </w:tc>
        <w:tc>
          <w:tcPr>
            <w:tcW w:w="684" w:type="pct"/>
            <w:vAlign w:val="center"/>
          </w:tcPr>
          <w:p w:rsidR="00C84666" w:rsidRPr="00AF3B3D" w:rsidRDefault="00C84666" w:rsidP="00C84666">
            <w:pPr>
              <w:pStyle w:val="a4"/>
              <w:rPr>
                <w:sz w:val="18"/>
              </w:rPr>
            </w:pPr>
            <w:r w:rsidRPr="00AF3B3D">
              <w:rPr>
                <w:sz w:val="18"/>
              </w:rPr>
              <w:t>x</w:t>
            </w:r>
          </w:p>
        </w:tc>
        <w:tc>
          <w:tcPr>
            <w:tcW w:w="1285" w:type="pct"/>
            <w:vAlign w:val="center"/>
          </w:tcPr>
          <w:p w:rsidR="00C84666" w:rsidRPr="00AF3B3D" w:rsidRDefault="00C84666" w:rsidP="00C84666">
            <w:pPr>
              <w:pStyle w:val="a4"/>
              <w:rPr>
                <w:sz w:val="18"/>
              </w:rPr>
            </w:pPr>
            <w:r w:rsidRPr="00AF3B3D">
              <w:rPr>
                <w:sz w:val="18"/>
              </w:rPr>
              <w:t>-</w:t>
            </w:r>
          </w:p>
        </w:tc>
      </w:tr>
      <w:tr w:rsidR="00C84666" w:rsidRPr="00AF3B3D" w:rsidTr="000D1812">
        <w:trPr>
          <w:trHeight w:val="20"/>
          <w:jc w:val="center"/>
        </w:trPr>
        <w:tc>
          <w:tcPr>
            <w:tcW w:w="540" w:type="pct"/>
            <w:vAlign w:val="center"/>
          </w:tcPr>
          <w:p w:rsidR="00C84666" w:rsidRPr="00AF3B3D" w:rsidRDefault="00C84666" w:rsidP="00C84666">
            <w:pPr>
              <w:pStyle w:val="a4"/>
              <w:rPr>
                <w:sz w:val="18"/>
              </w:rPr>
            </w:pPr>
            <w:r w:rsidRPr="00AF3B3D">
              <w:rPr>
                <w:sz w:val="18"/>
              </w:rPr>
              <w:t>21.2</w:t>
            </w:r>
          </w:p>
        </w:tc>
        <w:tc>
          <w:tcPr>
            <w:tcW w:w="2491" w:type="pct"/>
            <w:vAlign w:val="center"/>
          </w:tcPr>
          <w:p w:rsidR="00C84666" w:rsidRPr="00AF3B3D" w:rsidRDefault="00C84666" w:rsidP="00C84666">
            <w:pPr>
              <w:pStyle w:val="a4"/>
              <w:rPr>
                <w:sz w:val="18"/>
                <w:lang w:val="ru-RU"/>
              </w:rPr>
            </w:pPr>
            <w:r w:rsidRPr="00AF3B3D">
              <w:rPr>
                <w:sz w:val="18"/>
                <w:lang w:val="ru-RU"/>
              </w:rPr>
              <w:t>Информация о показателях энергетической</w:t>
            </w:r>
          </w:p>
          <w:p w:rsidR="00C84666" w:rsidRPr="00AF3B3D" w:rsidRDefault="00C84666" w:rsidP="00C84666">
            <w:pPr>
              <w:pStyle w:val="a4"/>
              <w:rPr>
                <w:sz w:val="18"/>
                <w:lang w:val="ru-RU"/>
              </w:rPr>
            </w:pPr>
            <w:r w:rsidRPr="00AF3B3D">
              <w:rPr>
                <w:sz w:val="18"/>
                <w:lang w:val="ru-RU"/>
              </w:rPr>
              <w:t>эффективности объектов теплоснабжения</w:t>
            </w:r>
          </w:p>
        </w:tc>
        <w:tc>
          <w:tcPr>
            <w:tcW w:w="684" w:type="pct"/>
            <w:vAlign w:val="center"/>
          </w:tcPr>
          <w:p w:rsidR="00C84666" w:rsidRPr="00AF3B3D" w:rsidRDefault="00C84666" w:rsidP="00C84666">
            <w:pPr>
              <w:pStyle w:val="a4"/>
              <w:rPr>
                <w:sz w:val="18"/>
              </w:rPr>
            </w:pPr>
            <w:r w:rsidRPr="00AF3B3D">
              <w:rPr>
                <w:sz w:val="18"/>
              </w:rPr>
              <w:t>x</w:t>
            </w:r>
          </w:p>
        </w:tc>
        <w:tc>
          <w:tcPr>
            <w:tcW w:w="1285" w:type="pct"/>
            <w:vAlign w:val="center"/>
          </w:tcPr>
          <w:p w:rsidR="00C84666" w:rsidRPr="00AF3B3D" w:rsidRDefault="00C84666" w:rsidP="00C84666">
            <w:pPr>
              <w:pStyle w:val="a4"/>
              <w:rPr>
                <w:sz w:val="18"/>
              </w:rPr>
            </w:pPr>
            <w:r w:rsidRPr="00AF3B3D">
              <w:rPr>
                <w:sz w:val="18"/>
              </w:rPr>
              <w:t>-</w:t>
            </w:r>
          </w:p>
        </w:tc>
      </w:tr>
    </w:tbl>
    <w:p w:rsidR="004311A5" w:rsidRPr="00AF3B3D" w:rsidRDefault="004311A5" w:rsidP="007E141C"/>
    <w:p w:rsidR="00C84666" w:rsidRPr="00AF3B3D" w:rsidRDefault="00C84666" w:rsidP="007E141C"/>
    <w:p w:rsidR="007431DC" w:rsidRPr="00AF3B3D" w:rsidRDefault="007431DC" w:rsidP="00DF36E6">
      <w:pPr>
        <w:pStyle w:val="3"/>
        <w:numPr>
          <w:ilvl w:val="2"/>
          <w:numId w:val="12"/>
        </w:numPr>
        <w:ind w:left="0" w:firstLine="709"/>
      </w:pPr>
      <w:bookmarkStart w:id="131" w:name="_Toc164070140"/>
      <w:r w:rsidRPr="00AF3B3D">
        <w:lastRenderedPageBreak/>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31"/>
    </w:p>
    <w:p w:rsidR="007431DC" w:rsidRPr="00AF3B3D" w:rsidRDefault="007431DC" w:rsidP="007431DC">
      <w:r w:rsidRPr="00AF3B3D">
        <w:t>В соответствии со стандартами раскрытия информации теплосна</w:t>
      </w:r>
      <w:r w:rsidR="00621F81" w:rsidRPr="00AF3B3D">
        <w:t>бжающими и теплосетевыми орга</w:t>
      </w:r>
      <w:r w:rsidRPr="00AF3B3D">
        <w:t>низациями, произведена актуализация сведений о результатах финансово-хозяйственной деятельности ТСО на территории поселения.</w:t>
      </w:r>
    </w:p>
    <w:p w:rsidR="003C1E82" w:rsidRPr="00AF3B3D" w:rsidRDefault="003C1E82">
      <w:pPr>
        <w:spacing w:after="160" w:line="259" w:lineRule="auto"/>
        <w:ind w:firstLine="0"/>
        <w:jc w:val="left"/>
      </w:pPr>
    </w:p>
    <w:p w:rsidR="004311A5" w:rsidRPr="00AF3B3D" w:rsidRDefault="004311A5" w:rsidP="008E37FF">
      <w:pPr>
        <w:pStyle w:val="20"/>
        <w:spacing w:line="324" w:lineRule="auto"/>
      </w:pPr>
      <w:bookmarkStart w:id="132" w:name="_Toc164070141"/>
      <w:r w:rsidRPr="00AF3B3D">
        <w:t>Цены (тарифы) в сфере теплоснабжения</w:t>
      </w:r>
      <w:bookmarkEnd w:id="132"/>
    </w:p>
    <w:p w:rsidR="004311A5" w:rsidRPr="00AF3B3D" w:rsidRDefault="004311A5" w:rsidP="008E37FF">
      <w:pPr>
        <w:pStyle w:val="3"/>
        <w:spacing w:line="324" w:lineRule="auto"/>
      </w:pPr>
      <w:bookmarkStart w:id="133" w:name="_Toc164070142"/>
      <w:r w:rsidRPr="00AF3B3D">
        <w:t>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33"/>
    </w:p>
    <w:p w:rsidR="00C84666" w:rsidRPr="00AF3B3D" w:rsidRDefault="00C84666" w:rsidP="00C84666">
      <w:pPr>
        <w:spacing w:line="324" w:lineRule="auto"/>
      </w:pPr>
      <w:r w:rsidRPr="00AF3B3D">
        <w:t>В границах Пашковского сельского поселения Облученского района деятельность в сфере теплоснабжения осуществляет ГП ЕАО «Облэнергоремонт плюс»</w:t>
      </w:r>
    </w:p>
    <w:p w:rsidR="00621F81" w:rsidRPr="00AF3B3D" w:rsidRDefault="00C84666" w:rsidP="00C84666">
      <w:pPr>
        <w:spacing w:line="324" w:lineRule="auto"/>
      </w:pPr>
      <w:r w:rsidRPr="00AF3B3D">
        <w:t xml:space="preserve">Сведения об утвержденных тарифах, устанавливаемых департаментом по тарифам и цен правительства Еврейской автономной области на тепловую энергию (мощность), поставляемую ГП ЕАО «Облэнергоремонт плюс» населению, представлены в таблице </w:t>
      </w:r>
      <w:r w:rsidR="00621F81" w:rsidRPr="00AF3B3D">
        <w:t xml:space="preserve">ниже. </w:t>
      </w:r>
    </w:p>
    <w:p w:rsidR="00621F81" w:rsidRPr="00AF3B3D" w:rsidRDefault="00621F81" w:rsidP="00621F81">
      <w:pPr>
        <w:pStyle w:val="6"/>
      </w:pPr>
      <w:r w:rsidRPr="00AF3B3D">
        <w:t xml:space="preserve">Динамика утвержденных цен (тарифов) теплоснабжающих организаций </w:t>
      </w:r>
    </w:p>
    <w:tbl>
      <w:tblPr>
        <w:tblStyle w:val="ae"/>
        <w:tblW w:w="5000" w:type="pct"/>
        <w:tblLook w:val="04A0"/>
      </w:tblPr>
      <w:tblGrid>
        <w:gridCol w:w="2322"/>
        <w:gridCol w:w="2198"/>
        <w:gridCol w:w="2199"/>
        <w:gridCol w:w="2852"/>
      </w:tblGrid>
      <w:tr w:rsidR="00C84666" w:rsidRPr="00AF3B3D" w:rsidTr="00C84666">
        <w:trPr>
          <w:trHeight w:val="20"/>
        </w:trPr>
        <w:tc>
          <w:tcPr>
            <w:tcW w:w="2361" w:type="pct"/>
            <w:gridSpan w:val="2"/>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lang w:val="en-US"/>
              </w:rPr>
            </w:pPr>
            <w:r w:rsidRPr="00AF3B3D">
              <w:rPr>
                <w:b/>
                <w:lang w:val="en-US"/>
              </w:rPr>
              <w:t>Период действия тарифа</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rPr>
            </w:pPr>
            <w:r w:rsidRPr="00AF3B3D">
              <w:rPr>
                <w:b/>
              </w:rPr>
              <w:t>Тариф на тепловую энергию для населения, руб./Гкал (с</w:t>
            </w:r>
            <w:r w:rsidRPr="00AF3B3D">
              <w:rPr>
                <w:b/>
                <w:lang w:val="en-US"/>
              </w:rPr>
              <w:t> </w:t>
            </w:r>
            <w:r w:rsidRPr="00AF3B3D">
              <w:rPr>
                <w:b/>
              </w:rPr>
              <w:t>НДС)</w:t>
            </w:r>
          </w:p>
        </w:tc>
        <w:tc>
          <w:tcPr>
            <w:tcW w:w="1490" w:type="pct"/>
            <w:vMerge w:val="restar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rPr>
            </w:pPr>
            <w:r w:rsidRPr="00AF3B3D">
              <w:rPr>
                <w:b/>
              </w:rPr>
              <w:t>Наименование органа, принявшего решение, реквизиты решения</w:t>
            </w:r>
          </w:p>
        </w:tc>
      </w:tr>
      <w:tr w:rsidR="00C84666" w:rsidRPr="00AF3B3D" w:rsidTr="00C84666">
        <w:trPr>
          <w:trHeight w:val="20"/>
        </w:trPr>
        <w:tc>
          <w:tcPr>
            <w:tcW w:w="1213" w:type="pc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lang w:val="en-US"/>
              </w:rPr>
            </w:pPr>
            <w:r w:rsidRPr="00AF3B3D">
              <w:rPr>
                <w:b/>
                <w:lang w:val="en-US"/>
              </w:rPr>
              <w:t>Дата вступления в действие</w:t>
            </w:r>
          </w:p>
        </w:tc>
        <w:tc>
          <w:tcPr>
            <w:tcW w:w="1148" w:type="pc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lang w:val="en-US"/>
              </w:rPr>
            </w:pPr>
            <w:r w:rsidRPr="00AF3B3D">
              <w:rPr>
                <w:b/>
                <w:lang w:val="en-US"/>
              </w:rPr>
              <w:t>Дата окончания действия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b/>
                <w:lang w:val="en-US"/>
              </w:rPr>
            </w:pPr>
          </w:p>
        </w:tc>
      </w:tr>
      <w:tr w:rsidR="00C84666" w:rsidRPr="00AF3B3D" w:rsidTr="00C84666">
        <w:trPr>
          <w:trHeight w:val="20"/>
        </w:trPr>
        <w:tc>
          <w:tcPr>
            <w:tcW w:w="1213" w:type="pc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lang w:val="en-US"/>
              </w:rPr>
            </w:pPr>
            <w:r w:rsidRPr="00AF3B3D">
              <w:rPr>
                <w:lang w:val="en-US"/>
              </w:rPr>
              <w:t>01.12.2022</w:t>
            </w:r>
          </w:p>
        </w:tc>
        <w:tc>
          <w:tcPr>
            <w:tcW w:w="1148" w:type="pc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rPr>
                <w:lang w:val="en-US"/>
              </w:rPr>
            </w:pPr>
            <w:r w:rsidRPr="00AF3B3D">
              <w:rPr>
                <w:lang w:val="en-US"/>
              </w:rPr>
              <w:t>31.12.2022</w:t>
            </w:r>
          </w:p>
        </w:tc>
        <w:tc>
          <w:tcPr>
            <w:tcW w:w="1149" w:type="pct"/>
            <w:tcBorders>
              <w:top w:val="single" w:sz="4" w:space="0" w:color="auto"/>
              <w:left w:val="single" w:sz="4" w:space="0" w:color="auto"/>
              <w:bottom w:val="single" w:sz="4" w:space="0" w:color="auto"/>
              <w:right w:val="single" w:sz="4" w:space="0" w:color="auto"/>
            </w:tcBorders>
            <w:vAlign w:val="center"/>
            <w:hideMark/>
          </w:tcPr>
          <w:p w:rsidR="00C84666" w:rsidRPr="00AF3B3D" w:rsidRDefault="00C84666" w:rsidP="00C84666">
            <w:pPr>
              <w:pStyle w:val="a4"/>
            </w:pPr>
            <w:r w:rsidRPr="00AF3B3D">
              <w:t>5164,13</w:t>
            </w:r>
          </w:p>
        </w:tc>
        <w:tc>
          <w:tcPr>
            <w:tcW w:w="1490" w:type="pct"/>
            <w:vMerge w:val="restart"/>
            <w:tcBorders>
              <w:top w:val="single" w:sz="4" w:space="0" w:color="auto"/>
              <w:left w:val="single" w:sz="4" w:space="0" w:color="auto"/>
              <w:right w:val="single" w:sz="4" w:space="0" w:color="auto"/>
            </w:tcBorders>
            <w:vAlign w:val="center"/>
            <w:hideMark/>
          </w:tcPr>
          <w:p w:rsidR="00C84666" w:rsidRPr="00AF3B3D" w:rsidRDefault="00C84666" w:rsidP="00C84666">
            <w:pPr>
              <w:pStyle w:val="a4"/>
            </w:pPr>
            <w:r w:rsidRPr="00AF3B3D">
              <w:t>Департамент тарифов и цен правительства Еврейской автономной области 36/2-П от 23.11.2022</w:t>
            </w:r>
          </w:p>
        </w:tc>
      </w:tr>
      <w:tr w:rsidR="00C84666" w:rsidRPr="00AF3B3D" w:rsidTr="000D1812">
        <w:trPr>
          <w:trHeight w:val="20"/>
        </w:trPr>
        <w:tc>
          <w:tcPr>
            <w:tcW w:w="1213" w:type="pct"/>
            <w:tcBorders>
              <w:top w:val="single" w:sz="4" w:space="0" w:color="auto"/>
              <w:left w:val="single" w:sz="4" w:space="0" w:color="auto"/>
              <w:bottom w:val="single" w:sz="4" w:space="0" w:color="auto"/>
              <w:right w:val="single" w:sz="4" w:space="0" w:color="auto"/>
            </w:tcBorders>
            <w:hideMark/>
          </w:tcPr>
          <w:p w:rsidR="00C84666" w:rsidRPr="00AF3B3D" w:rsidRDefault="00C84666" w:rsidP="00C84666">
            <w:pPr>
              <w:pStyle w:val="a4"/>
              <w:rPr>
                <w:lang w:val="en-US"/>
              </w:rPr>
            </w:pPr>
            <w:r w:rsidRPr="00AF3B3D">
              <w:rPr>
                <w:lang w:val="en-US"/>
              </w:rPr>
              <w:t>01.01.2023</w:t>
            </w:r>
          </w:p>
        </w:tc>
        <w:tc>
          <w:tcPr>
            <w:tcW w:w="1148" w:type="pct"/>
            <w:tcBorders>
              <w:top w:val="single" w:sz="4" w:space="0" w:color="auto"/>
              <w:left w:val="single" w:sz="4" w:space="0" w:color="auto"/>
              <w:bottom w:val="single" w:sz="4" w:space="0" w:color="auto"/>
              <w:right w:val="single" w:sz="4" w:space="0" w:color="auto"/>
            </w:tcBorders>
            <w:hideMark/>
          </w:tcPr>
          <w:p w:rsidR="00C84666" w:rsidRPr="00AF3B3D" w:rsidRDefault="00C84666" w:rsidP="00C84666">
            <w:pPr>
              <w:pStyle w:val="a4"/>
              <w:rPr>
                <w:lang w:val="en-US"/>
              </w:rPr>
            </w:pPr>
            <w:r w:rsidRPr="00AF3B3D">
              <w:rPr>
                <w:lang w:val="en-US"/>
              </w:rPr>
              <w:t>31.12.2023</w:t>
            </w:r>
          </w:p>
        </w:tc>
        <w:tc>
          <w:tcPr>
            <w:tcW w:w="1149" w:type="pct"/>
            <w:tcBorders>
              <w:top w:val="single" w:sz="4" w:space="0" w:color="auto"/>
              <w:left w:val="single" w:sz="4" w:space="0" w:color="auto"/>
              <w:bottom w:val="single" w:sz="4" w:space="0" w:color="auto"/>
              <w:right w:val="single" w:sz="4" w:space="0" w:color="auto"/>
            </w:tcBorders>
            <w:hideMark/>
          </w:tcPr>
          <w:p w:rsidR="00C84666" w:rsidRPr="00AF3B3D" w:rsidRDefault="00C84666" w:rsidP="00C84666">
            <w:pPr>
              <w:pStyle w:val="a4"/>
            </w:pPr>
            <w:r w:rsidRPr="00AF3B3D">
              <w:t>5164,13</w:t>
            </w:r>
          </w:p>
        </w:tc>
        <w:tc>
          <w:tcPr>
            <w:tcW w:w="0" w:type="auto"/>
            <w:vMerge/>
            <w:tcBorders>
              <w:left w:val="single" w:sz="4" w:space="0" w:color="auto"/>
              <w:right w:val="single" w:sz="4" w:space="0" w:color="auto"/>
            </w:tcBorders>
            <w:hideMark/>
          </w:tcPr>
          <w:p w:rsidR="00C84666" w:rsidRPr="00AF3B3D" w:rsidRDefault="00C84666" w:rsidP="00C84666">
            <w:pPr>
              <w:pStyle w:val="a4"/>
              <w:rPr>
                <w:lang w:val="en-US"/>
              </w:rPr>
            </w:pPr>
          </w:p>
        </w:tc>
      </w:tr>
      <w:tr w:rsidR="00C84666" w:rsidRPr="00AF3B3D" w:rsidTr="000D1812">
        <w:trPr>
          <w:trHeight w:val="20"/>
        </w:trPr>
        <w:tc>
          <w:tcPr>
            <w:tcW w:w="1213"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01.01.2024</w:t>
            </w:r>
          </w:p>
        </w:tc>
        <w:tc>
          <w:tcPr>
            <w:tcW w:w="1148"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30.06.2024</w:t>
            </w:r>
          </w:p>
        </w:tc>
        <w:tc>
          <w:tcPr>
            <w:tcW w:w="1149"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5164,3</w:t>
            </w:r>
          </w:p>
        </w:tc>
        <w:tc>
          <w:tcPr>
            <w:tcW w:w="0" w:type="auto"/>
            <w:vMerge/>
            <w:tcBorders>
              <w:left w:val="single" w:sz="4" w:space="0" w:color="auto"/>
              <w:right w:val="single" w:sz="4" w:space="0" w:color="auto"/>
            </w:tcBorders>
          </w:tcPr>
          <w:p w:rsidR="00C84666" w:rsidRPr="00AF3B3D" w:rsidRDefault="00C84666" w:rsidP="00C84666">
            <w:pPr>
              <w:pStyle w:val="a4"/>
              <w:rPr>
                <w:lang w:val="en-US"/>
              </w:rPr>
            </w:pPr>
          </w:p>
        </w:tc>
      </w:tr>
      <w:tr w:rsidR="00C84666" w:rsidRPr="00AF3B3D" w:rsidTr="000D1812">
        <w:trPr>
          <w:trHeight w:val="20"/>
        </w:trPr>
        <w:tc>
          <w:tcPr>
            <w:tcW w:w="1213"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01.07.2024</w:t>
            </w:r>
          </w:p>
        </w:tc>
        <w:tc>
          <w:tcPr>
            <w:tcW w:w="1148"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31.12.2024</w:t>
            </w:r>
          </w:p>
        </w:tc>
        <w:tc>
          <w:tcPr>
            <w:tcW w:w="1149"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5489,47</w:t>
            </w:r>
          </w:p>
        </w:tc>
        <w:tc>
          <w:tcPr>
            <w:tcW w:w="0" w:type="auto"/>
            <w:vMerge/>
            <w:tcBorders>
              <w:left w:val="single" w:sz="4" w:space="0" w:color="auto"/>
              <w:right w:val="single" w:sz="4" w:space="0" w:color="auto"/>
            </w:tcBorders>
          </w:tcPr>
          <w:p w:rsidR="00C84666" w:rsidRPr="00AF3B3D" w:rsidRDefault="00C84666" w:rsidP="00C84666">
            <w:pPr>
              <w:pStyle w:val="a4"/>
              <w:rPr>
                <w:lang w:val="en-US"/>
              </w:rPr>
            </w:pPr>
          </w:p>
        </w:tc>
      </w:tr>
      <w:tr w:rsidR="00C84666" w:rsidRPr="00AF3B3D" w:rsidTr="000D1812">
        <w:trPr>
          <w:trHeight w:val="20"/>
        </w:trPr>
        <w:tc>
          <w:tcPr>
            <w:tcW w:w="1213"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01.01.2025</w:t>
            </w:r>
          </w:p>
        </w:tc>
        <w:tc>
          <w:tcPr>
            <w:tcW w:w="1148"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30.06.2025</w:t>
            </w:r>
          </w:p>
        </w:tc>
        <w:tc>
          <w:tcPr>
            <w:tcW w:w="1149"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5489,47</w:t>
            </w:r>
          </w:p>
        </w:tc>
        <w:tc>
          <w:tcPr>
            <w:tcW w:w="0" w:type="auto"/>
            <w:vMerge/>
            <w:tcBorders>
              <w:left w:val="single" w:sz="4" w:space="0" w:color="auto"/>
              <w:right w:val="single" w:sz="4" w:space="0" w:color="auto"/>
            </w:tcBorders>
          </w:tcPr>
          <w:p w:rsidR="00C84666" w:rsidRPr="00AF3B3D" w:rsidRDefault="00C84666" w:rsidP="00C84666">
            <w:pPr>
              <w:pStyle w:val="a4"/>
              <w:rPr>
                <w:lang w:val="en-US"/>
              </w:rPr>
            </w:pPr>
          </w:p>
        </w:tc>
      </w:tr>
      <w:tr w:rsidR="00C84666" w:rsidRPr="00AF3B3D" w:rsidTr="000D1812">
        <w:trPr>
          <w:trHeight w:val="20"/>
        </w:trPr>
        <w:tc>
          <w:tcPr>
            <w:tcW w:w="1213"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01.07.2025</w:t>
            </w:r>
          </w:p>
        </w:tc>
        <w:tc>
          <w:tcPr>
            <w:tcW w:w="1148"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31.12.2025</w:t>
            </w:r>
          </w:p>
        </w:tc>
        <w:tc>
          <w:tcPr>
            <w:tcW w:w="1149" w:type="pct"/>
            <w:tcBorders>
              <w:top w:val="single" w:sz="4" w:space="0" w:color="auto"/>
              <w:left w:val="single" w:sz="4" w:space="0" w:color="auto"/>
              <w:bottom w:val="single" w:sz="4" w:space="0" w:color="auto"/>
              <w:right w:val="single" w:sz="4" w:space="0" w:color="auto"/>
            </w:tcBorders>
          </w:tcPr>
          <w:p w:rsidR="00C84666" w:rsidRPr="00AF3B3D" w:rsidRDefault="00C84666" w:rsidP="00C84666">
            <w:pPr>
              <w:pStyle w:val="a4"/>
            </w:pPr>
            <w:r w:rsidRPr="00AF3B3D">
              <w:t>5780,41</w:t>
            </w:r>
          </w:p>
        </w:tc>
        <w:tc>
          <w:tcPr>
            <w:tcW w:w="0" w:type="auto"/>
            <w:vMerge/>
            <w:tcBorders>
              <w:left w:val="single" w:sz="4" w:space="0" w:color="auto"/>
              <w:bottom w:val="single" w:sz="4" w:space="0" w:color="auto"/>
              <w:right w:val="single" w:sz="4" w:space="0" w:color="auto"/>
            </w:tcBorders>
          </w:tcPr>
          <w:p w:rsidR="00C84666" w:rsidRPr="00AF3B3D" w:rsidRDefault="00C84666" w:rsidP="00C84666">
            <w:pPr>
              <w:pStyle w:val="a4"/>
              <w:rPr>
                <w:lang w:val="en-US"/>
              </w:rPr>
            </w:pPr>
          </w:p>
        </w:tc>
      </w:tr>
    </w:tbl>
    <w:p w:rsidR="004311A5" w:rsidRPr="00AF3B3D" w:rsidRDefault="004311A5" w:rsidP="007E141C"/>
    <w:p w:rsidR="004311A5" w:rsidRPr="00AF3B3D" w:rsidRDefault="004311A5" w:rsidP="008E37FF">
      <w:pPr>
        <w:pStyle w:val="3"/>
        <w:spacing w:line="324" w:lineRule="auto"/>
      </w:pPr>
      <w:bookmarkStart w:id="134" w:name="_Toc164070143"/>
      <w:r w:rsidRPr="00AF3B3D">
        <w:lastRenderedPageBreak/>
        <w:t>Описание структуры цен (тарифов), установленных на момент разработки схемы теплоснабжения</w:t>
      </w:r>
      <w:bookmarkEnd w:id="134"/>
    </w:p>
    <w:p w:rsidR="003979C3" w:rsidRPr="00AF3B3D" w:rsidRDefault="003979C3" w:rsidP="008E37FF">
      <w:pPr>
        <w:spacing w:line="324" w:lineRule="auto"/>
      </w:pPr>
      <w:r w:rsidRPr="00AF3B3D">
        <w:t>Структура цен (тарифов), установленных на момент актуализации схемы теплоснабжения, приводится по тарифу основной теплоснабжающей организации– ГП ЕАО «Облэнергоремонт плюс» и приводится в таблице ниже.</w:t>
      </w:r>
    </w:p>
    <w:p w:rsidR="003979C3" w:rsidRPr="00AF3B3D" w:rsidRDefault="003979C3" w:rsidP="003979C3">
      <w:pPr>
        <w:pStyle w:val="6"/>
      </w:pPr>
      <w:r w:rsidRPr="00AF3B3D">
        <w:t>Структура цен (тарифов), установленных на момент актуализации схемы теплоснабжения ГП ЕАО «Облэнергоремонт плюс»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7571"/>
        <w:gridCol w:w="1261"/>
      </w:tblGrid>
      <w:tr w:rsidR="00C84666" w:rsidRPr="00AF3B3D" w:rsidTr="00645A61">
        <w:trPr>
          <w:trHeight w:val="20"/>
          <w:tblHeader/>
        </w:trPr>
        <w:tc>
          <w:tcPr>
            <w:tcW w:w="0" w:type="auto"/>
            <w:shd w:val="clear" w:color="auto" w:fill="auto"/>
            <w:vAlign w:val="center"/>
            <w:hideMark/>
          </w:tcPr>
          <w:p w:rsidR="00C84666" w:rsidRPr="00AF3B3D" w:rsidRDefault="00C84666" w:rsidP="00B32E97">
            <w:pPr>
              <w:pStyle w:val="a4"/>
              <w:rPr>
                <w:b/>
              </w:rPr>
            </w:pPr>
            <w:r w:rsidRPr="00AF3B3D">
              <w:rPr>
                <w:b/>
              </w:rPr>
              <w:t>№ п/п</w:t>
            </w:r>
          </w:p>
        </w:tc>
        <w:tc>
          <w:tcPr>
            <w:tcW w:w="7571" w:type="dxa"/>
            <w:shd w:val="clear" w:color="auto" w:fill="auto"/>
            <w:vAlign w:val="center"/>
            <w:hideMark/>
          </w:tcPr>
          <w:p w:rsidR="00C84666" w:rsidRPr="00AF3B3D" w:rsidRDefault="00C84666" w:rsidP="00B32E97">
            <w:pPr>
              <w:pStyle w:val="a4"/>
              <w:rPr>
                <w:b/>
              </w:rPr>
            </w:pPr>
            <w:r w:rsidRPr="00AF3B3D">
              <w:rPr>
                <w:b/>
              </w:rPr>
              <w:t>Показатель</w:t>
            </w:r>
          </w:p>
        </w:tc>
        <w:tc>
          <w:tcPr>
            <w:tcW w:w="1261" w:type="dxa"/>
            <w:shd w:val="clear" w:color="auto" w:fill="auto"/>
            <w:vAlign w:val="center"/>
            <w:hideMark/>
          </w:tcPr>
          <w:p w:rsidR="00C84666" w:rsidRPr="00AF3B3D" w:rsidRDefault="00C84666" w:rsidP="00B32E97">
            <w:pPr>
              <w:pStyle w:val="a4"/>
              <w:rPr>
                <w:b/>
              </w:rPr>
            </w:pPr>
            <w:r w:rsidRPr="00AF3B3D">
              <w:rPr>
                <w:b/>
              </w:rPr>
              <w:t>2024</w:t>
            </w:r>
          </w:p>
        </w:tc>
      </w:tr>
      <w:tr w:rsidR="00C84666" w:rsidRPr="00AF3B3D" w:rsidTr="00645A61">
        <w:trPr>
          <w:trHeight w:val="20"/>
        </w:trPr>
        <w:tc>
          <w:tcPr>
            <w:tcW w:w="0" w:type="auto"/>
            <w:shd w:val="clear" w:color="auto" w:fill="auto"/>
            <w:vAlign w:val="center"/>
            <w:hideMark/>
          </w:tcPr>
          <w:p w:rsidR="00C84666" w:rsidRPr="00AF3B3D" w:rsidRDefault="00C84666" w:rsidP="00B32E97">
            <w:pPr>
              <w:pStyle w:val="a4"/>
            </w:pPr>
            <w:r w:rsidRPr="00AF3B3D">
              <w:t>1</w:t>
            </w:r>
          </w:p>
        </w:tc>
        <w:tc>
          <w:tcPr>
            <w:tcW w:w="7571" w:type="dxa"/>
            <w:shd w:val="clear" w:color="auto" w:fill="auto"/>
            <w:vAlign w:val="center"/>
            <w:hideMark/>
          </w:tcPr>
          <w:p w:rsidR="00C84666" w:rsidRPr="00AF3B3D" w:rsidRDefault="00C84666" w:rsidP="00B32E97">
            <w:pPr>
              <w:pStyle w:val="a4"/>
            </w:pPr>
            <w:r w:rsidRPr="00AF3B3D">
              <w:t>Расходы на топливо</w:t>
            </w:r>
          </w:p>
        </w:tc>
        <w:tc>
          <w:tcPr>
            <w:tcW w:w="1261" w:type="dxa"/>
            <w:shd w:val="clear" w:color="000000" w:fill="FFFFFF"/>
            <w:vAlign w:val="center"/>
            <w:hideMark/>
          </w:tcPr>
          <w:p w:rsidR="00C84666" w:rsidRPr="00AF3B3D" w:rsidRDefault="00C84666" w:rsidP="00B32E97">
            <w:pPr>
              <w:pStyle w:val="a4"/>
            </w:pPr>
            <w:r w:rsidRPr="00AF3B3D">
              <w:t>5 650,60</w:t>
            </w:r>
          </w:p>
        </w:tc>
      </w:tr>
      <w:tr w:rsidR="00C84666" w:rsidRPr="00AF3B3D" w:rsidTr="00645A61">
        <w:trPr>
          <w:trHeight w:val="20"/>
        </w:trPr>
        <w:tc>
          <w:tcPr>
            <w:tcW w:w="0" w:type="auto"/>
            <w:shd w:val="clear" w:color="auto" w:fill="auto"/>
            <w:vAlign w:val="center"/>
            <w:hideMark/>
          </w:tcPr>
          <w:p w:rsidR="00C84666" w:rsidRPr="00AF3B3D" w:rsidRDefault="00C84666" w:rsidP="00B32E97">
            <w:pPr>
              <w:pStyle w:val="a4"/>
            </w:pPr>
            <w:r w:rsidRPr="00AF3B3D">
              <w:t>2</w:t>
            </w:r>
          </w:p>
        </w:tc>
        <w:tc>
          <w:tcPr>
            <w:tcW w:w="7571" w:type="dxa"/>
            <w:shd w:val="clear" w:color="auto" w:fill="auto"/>
            <w:vAlign w:val="center"/>
            <w:hideMark/>
          </w:tcPr>
          <w:p w:rsidR="00C84666" w:rsidRPr="00AF3B3D" w:rsidRDefault="00C84666" w:rsidP="00B32E97">
            <w:pPr>
              <w:pStyle w:val="a4"/>
            </w:pPr>
            <w:r w:rsidRPr="00AF3B3D">
              <w:t>Расходы на покупаемую электрическую энергию (мощность), используемую в технологическом процессе</w:t>
            </w:r>
          </w:p>
        </w:tc>
        <w:tc>
          <w:tcPr>
            <w:tcW w:w="1261" w:type="dxa"/>
            <w:shd w:val="clear" w:color="000000" w:fill="FFFFFF"/>
            <w:vAlign w:val="center"/>
            <w:hideMark/>
          </w:tcPr>
          <w:p w:rsidR="00C84666" w:rsidRPr="00AF3B3D" w:rsidRDefault="00C84666" w:rsidP="00B32E97">
            <w:pPr>
              <w:pStyle w:val="a4"/>
            </w:pPr>
            <w:r w:rsidRPr="00AF3B3D">
              <w:t>700,10</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3</w:t>
            </w:r>
          </w:p>
        </w:tc>
        <w:tc>
          <w:tcPr>
            <w:tcW w:w="7571" w:type="dxa"/>
            <w:shd w:val="clear" w:color="auto" w:fill="auto"/>
            <w:vAlign w:val="center"/>
          </w:tcPr>
          <w:p w:rsidR="00B32E97" w:rsidRPr="00AF3B3D" w:rsidRDefault="00B32E97" w:rsidP="00B32E97">
            <w:pPr>
              <w:pStyle w:val="a4"/>
            </w:pPr>
            <w:r w:rsidRPr="00AF3B3D">
              <w:rPr>
                <w:color w:val="000000"/>
                <w:szCs w:val="20"/>
              </w:rPr>
              <w:t>Расходы на приобретение сырья и материалов</w:t>
            </w:r>
          </w:p>
        </w:tc>
        <w:tc>
          <w:tcPr>
            <w:tcW w:w="1261" w:type="dxa"/>
            <w:shd w:val="clear" w:color="000000" w:fill="FFFFFF"/>
            <w:vAlign w:val="center"/>
          </w:tcPr>
          <w:p w:rsidR="00B32E97" w:rsidRPr="00AF3B3D" w:rsidRDefault="00B32E97" w:rsidP="00B32E97">
            <w:pPr>
              <w:pStyle w:val="a4"/>
            </w:pPr>
            <w:r w:rsidRPr="00AF3B3D">
              <w:rPr>
                <w:color w:val="000000"/>
                <w:szCs w:val="20"/>
              </w:rPr>
              <w:t>247,52</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4</w:t>
            </w:r>
          </w:p>
        </w:tc>
        <w:tc>
          <w:tcPr>
            <w:tcW w:w="7571" w:type="dxa"/>
            <w:shd w:val="clear" w:color="auto" w:fill="auto"/>
            <w:vAlign w:val="center"/>
          </w:tcPr>
          <w:p w:rsidR="00B32E97" w:rsidRPr="00AF3B3D" w:rsidRDefault="00B32E97" w:rsidP="00B32E97">
            <w:pPr>
              <w:pStyle w:val="a4"/>
              <w:rPr>
                <w:color w:val="000000"/>
                <w:szCs w:val="20"/>
              </w:rPr>
            </w:pPr>
            <w:r w:rsidRPr="00AF3B3D">
              <w:rPr>
                <w:color w:val="000000"/>
                <w:szCs w:val="20"/>
              </w:rPr>
              <w:t>Расходы на оплату труда</w:t>
            </w:r>
          </w:p>
        </w:tc>
        <w:tc>
          <w:tcPr>
            <w:tcW w:w="1261" w:type="dxa"/>
            <w:shd w:val="clear" w:color="000000" w:fill="FFFFFF"/>
            <w:vAlign w:val="center"/>
          </w:tcPr>
          <w:p w:rsidR="00B32E97" w:rsidRPr="00AF3B3D" w:rsidRDefault="00B32E97" w:rsidP="00B32E97">
            <w:pPr>
              <w:pStyle w:val="a4"/>
            </w:pPr>
            <w:r w:rsidRPr="00AF3B3D">
              <w:rPr>
                <w:color w:val="000000"/>
                <w:szCs w:val="20"/>
              </w:rPr>
              <w:t>4 755,62</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5</w:t>
            </w:r>
          </w:p>
        </w:tc>
        <w:tc>
          <w:tcPr>
            <w:tcW w:w="7571" w:type="dxa"/>
            <w:shd w:val="clear" w:color="auto" w:fill="auto"/>
            <w:vAlign w:val="center"/>
          </w:tcPr>
          <w:p w:rsidR="00B32E97" w:rsidRPr="00AF3B3D" w:rsidRDefault="00B32E97" w:rsidP="00B32E97">
            <w:pPr>
              <w:pStyle w:val="a4"/>
            </w:pPr>
            <w:r w:rsidRPr="00AF3B3D">
              <w:rPr>
                <w:color w:val="000000"/>
                <w:szCs w:val="20"/>
              </w:rPr>
              <w:t>Общехозяйственные расходы</w:t>
            </w:r>
          </w:p>
        </w:tc>
        <w:tc>
          <w:tcPr>
            <w:tcW w:w="1261" w:type="dxa"/>
            <w:shd w:val="clear" w:color="000000" w:fill="FFFFFF"/>
            <w:vAlign w:val="center"/>
          </w:tcPr>
          <w:p w:rsidR="00B32E97" w:rsidRPr="00AF3B3D" w:rsidRDefault="00B32E97" w:rsidP="00B32E97">
            <w:pPr>
              <w:pStyle w:val="a4"/>
            </w:pPr>
            <w:r w:rsidRPr="00AF3B3D">
              <w:rPr>
                <w:color w:val="000000"/>
                <w:szCs w:val="20"/>
              </w:rPr>
              <w:t>144,55</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6</w:t>
            </w:r>
          </w:p>
        </w:tc>
        <w:tc>
          <w:tcPr>
            <w:tcW w:w="7571" w:type="dxa"/>
            <w:shd w:val="clear" w:color="auto" w:fill="auto"/>
            <w:vAlign w:val="center"/>
          </w:tcPr>
          <w:p w:rsidR="00B32E97" w:rsidRPr="00AF3B3D" w:rsidRDefault="00B32E97" w:rsidP="00B32E97">
            <w:pPr>
              <w:pStyle w:val="a4"/>
            </w:pPr>
            <w:r w:rsidRPr="00AF3B3D">
              <w:rPr>
                <w:szCs w:val="20"/>
              </w:rPr>
              <w:t>Расходы на уплату налогов, сборов и других обязательных платежей</w:t>
            </w:r>
          </w:p>
        </w:tc>
        <w:tc>
          <w:tcPr>
            <w:tcW w:w="1261" w:type="dxa"/>
            <w:shd w:val="clear" w:color="000000" w:fill="FFFFFF"/>
            <w:vAlign w:val="center"/>
          </w:tcPr>
          <w:p w:rsidR="00B32E97" w:rsidRPr="00AF3B3D" w:rsidRDefault="00B32E97" w:rsidP="00B32E97">
            <w:pPr>
              <w:pStyle w:val="a4"/>
            </w:pPr>
            <w:r w:rsidRPr="00AF3B3D">
              <w:rPr>
                <w:color w:val="000000"/>
                <w:szCs w:val="20"/>
              </w:rPr>
              <w:t>386,08</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7</w:t>
            </w:r>
          </w:p>
        </w:tc>
        <w:tc>
          <w:tcPr>
            <w:tcW w:w="7571" w:type="dxa"/>
            <w:shd w:val="clear" w:color="auto" w:fill="auto"/>
            <w:vAlign w:val="center"/>
          </w:tcPr>
          <w:p w:rsidR="00B32E97" w:rsidRPr="00AF3B3D" w:rsidRDefault="00B32E97" w:rsidP="00B32E97">
            <w:pPr>
              <w:pStyle w:val="a4"/>
            </w:pPr>
            <w:r w:rsidRPr="00AF3B3D">
              <w:rPr>
                <w:szCs w:val="20"/>
              </w:rPr>
              <w:t>Отчисления на социальные нужды</w:t>
            </w:r>
          </w:p>
        </w:tc>
        <w:tc>
          <w:tcPr>
            <w:tcW w:w="1261" w:type="dxa"/>
            <w:shd w:val="clear" w:color="000000" w:fill="FFFFFF"/>
            <w:vAlign w:val="center"/>
          </w:tcPr>
          <w:p w:rsidR="00B32E97" w:rsidRPr="00AF3B3D" w:rsidRDefault="00B32E97" w:rsidP="00B32E97">
            <w:pPr>
              <w:pStyle w:val="a4"/>
            </w:pPr>
            <w:r w:rsidRPr="00AF3B3D">
              <w:rPr>
                <w:color w:val="000000"/>
                <w:szCs w:val="20"/>
              </w:rPr>
              <w:t>1 492,93</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8</w:t>
            </w:r>
          </w:p>
        </w:tc>
        <w:tc>
          <w:tcPr>
            <w:tcW w:w="7571" w:type="dxa"/>
            <w:shd w:val="clear" w:color="auto" w:fill="auto"/>
            <w:vAlign w:val="center"/>
          </w:tcPr>
          <w:p w:rsidR="00B32E97" w:rsidRPr="00AF3B3D" w:rsidRDefault="00B32E97" w:rsidP="00B32E97">
            <w:pPr>
              <w:pStyle w:val="a4"/>
            </w:pPr>
            <w:r w:rsidRPr="00AF3B3D">
              <w:rPr>
                <w:szCs w:val="20"/>
              </w:rPr>
              <w:t>Неподконтрольные расходы без налога на прибыль</w:t>
            </w:r>
          </w:p>
        </w:tc>
        <w:tc>
          <w:tcPr>
            <w:tcW w:w="1261" w:type="dxa"/>
            <w:shd w:val="clear" w:color="000000" w:fill="FFFFFF"/>
            <w:vAlign w:val="center"/>
          </w:tcPr>
          <w:p w:rsidR="00B32E97" w:rsidRPr="00AF3B3D" w:rsidRDefault="00B32E97" w:rsidP="00B32E97">
            <w:pPr>
              <w:pStyle w:val="a4"/>
            </w:pPr>
            <w:r w:rsidRPr="00AF3B3D">
              <w:rPr>
                <w:color w:val="000000"/>
                <w:szCs w:val="20"/>
              </w:rPr>
              <w:t>1 884,28</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9</w:t>
            </w:r>
          </w:p>
        </w:tc>
        <w:tc>
          <w:tcPr>
            <w:tcW w:w="7571" w:type="dxa"/>
            <w:shd w:val="clear" w:color="auto" w:fill="auto"/>
            <w:vAlign w:val="center"/>
          </w:tcPr>
          <w:p w:rsidR="00B32E97" w:rsidRPr="00AF3B3D" w:rsidRDefault="00B32E97" w:rsidP="00B32E97">
            <w:pPr>
              <w:pStyle w:val="a4"/>
            </w:pPr>
            <w:r w:rsidRPr="00AF3B3D">
              <w:rPr>
                <w:szCs w:val="20"/>
              </w:rPr>
              <w:t>Налог на прибыль</w:t>
            </w:r>
          </w:p>
        </w:tc>
        <w:tc>
          <w:tcPr>
            <w:tcW w:w="1261" w:type="dxa"/>
            <w:shd w:val="clear" w:color="000000" w:fill="FFFFFF"/>
            <w:vAlign w:val="center"/>
          </w:tcPr>
          <w:p w:rsidR="00B32E97" w:rsidRPr="00AF3B3D" w:rsidRDefault="00B32E97" w:rsidP="00B32E97">
            <w:pPr>
              <w:pStyle w:val="a4"/>
            </w:pPr>
            <w:r w:rsidRPr="00AF3B3D">
              <w:rPr>
                <w:color w:val="000000"/>
                <w:szCs w:val="20"/>
              </w:rPr>
              <w:t>6,29</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10</w:t>
            </w:r>
          </w:p>
        </w:tc>
        <w:tc>
          <w:tcPr>
            <w:tcW w:w="7571" w:type="dxa"/>
            <w:shd w:val="clear" w:color="auto" w:fill="auto"/>
            <w:vAlign w:val="center"/>
          </w:tcPr>
          <w:p w:rsidR="00B32E97" w:rsidRPr="00AF3B3D" w:rsidRDefault="00B32E97" w:rsidP="00B32E97">
            <w:pPr>
              <w:pStyle w:val="a4"/>
            </w:pPr>
            <w:r w:rsidRPr="00AF3B3D">
              <w:rPr>
                <w:bCs/>
                <w:szCs w:val="20"/>
              </w:rPr>
              <w:t>Нормативная прибыль</w:t>
            </w:r>
          </w:p>
        </w:tc>
        <w:tc>
          <w:tcPr>
            <w:tcW w:w="1261" w:type="dxa"/>
            <w:shd w:val="clear" w:color="000000" w:fill="FFFFFF"/>
            <w:vAlign w:val="center"/>
          </w:tcPr>
          <w:p w:rsidR="00B32E97" w:rsidRPr="00AF3B3D" w:rsidRDefault="00B32E97" w:rsidP="00B32E97">
            <w:pPr>
              <w:pStyle w:val="a4"/>
            </w:pPr>
            <w:r w:rsidRPr="00AF3B3D">
              <w:rPr>
                <w:bCs/>
                <w:color w:val="000000"/>
                <w:szCs w:val="20"/>
              </w:rPr>
              <w:t>31,43</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pPr>
            <w:r w:rsidRPr="00AF3B3D">
              <w:t>11</w:t>
            </w:r>
          </w:p>
        </w:tc>
        <w:tc>
          <w:tcPr>
            <w:tcW w:w="7571" w:type="dxa"/>
            <w:shd w:val="clear" w:color="auto" w:fill="auto"/>
            <w:vAlign w:val="center"/>
          </w:tcPr>
          <w:p w:rsidR="00B32E97" w:rsidRPr="00AF3B3D" w:rsidRDefault="00B32E97" w:rsidP="00B32E97">
            <w:pPr>
              <w:pStyle w:val="a4"/>
            </w:pPr>
            <w:r w:rsidRPr="00AF3B3D">
              <w:rPr>
                <w:bCs/>
                <w:szCs w:val="20"/>
              </w:rPr>
              <w:t>Корректировка необходимой валовой выручки</w:t>
            </w:r>
          </w:p>
        </w:tc>
        <w:tc>
          <w:tcPr>
            <w:tcW w:w="1261" w:type="dxa"/>
            <w:shd w:val="clear" w:color="000000" w:fill="FFFFFF"/>
            <w:vAlign w:val="center"/>
          </w:tcPr>
          <w:p w:rsidR="00B32E97" w:rsidRPr="00AF3B3D" w:rsidRDefault="00B32E97" w:rsidP="00B32E97">
            <w:pPr>
              <w:pStyle w:val="a4"/>
            </w:pPr>
            <w:r w:rsidRPr="00AF3B3D">
              <w:rPr>
                <w:bCs/>
                <w:color w:val="000000"/>
                <w:szCs w:val="20"/>
              </w:rPr>
              <w:t>-4 149,82</w:t>
            </w:r>
          </w:p>
        </w:tc>
      </w:tr>
      <w:tr w:rsidR="00B32E97" w:rsidRPr="00AF3B3D" w:rsidTr="00645A61">
        <w:trPr>
          <w:trHeight w:val="20"/>
        </w:trPr>
        <w:tc>
          <w:tcPr>
            <w:tcW w:w="0" w:type="auto"/>
            <w:shd w:val="clear" w:color="auto" w:fill="auto"/>
            <w:vAlign w:val="center"/>
          </w:tcPr>
          <w:p w:rsidR="00B32E97" w:rsidRPr="00AF3B3D" w:rsidRDefault="00B32E97" w:rsidP="00B32E97">
            <w:pPr>
              <w:pStyle w:val="a4"/>
              <w:rPr>
                <w:b/>
              </w:rPr>
            </w:pPr>
            <w:r w:rsidRPr="00AF3B3D">
              <w:rPr>
                <w:b/>
              </w:rPr>
              <w:t>12</w:t>
            </w:r>
          </w:p>
        </w:tc>
        <w:tc>
          <w:tcPr>
            <w:tcW w:w="7571" w:type="dxa"/>
            <w:shd w:val="clear" w:color="auto" w:fill="auto"/>
            <w:vAlign w:val="center"/>
          </w:tcPr>
          <w:p w:rsidR="00B32E97" w:rsidRPr="00AF3B3D" w:rsidRDefault="00B32E97" w:rsidP="00B32E97">
            <w:pPr>
              <w:pStyle w:val="a4"/>
              <w:rPr>
                <w:b/>
              </w:rPr>
            </w:pPr>
            <w:r w:rsidRPr="00AF3B3D">
              <w:rPr>
                <w:b/>
                <w:bCs/>
                <w:szCs w:val="20"/>
              </w:rPr>
              <w:t>Необходимая валовая выручка с инвестиционной составляющей</w:t>
            </w:r>
          </w:p>
        </w:tc>
        <w:tc>
          <w:tcPr>
            <w:tcW w:w="1261" w:type="dxa"/>
            <w:shd w:val="clear" w:color="000000" w:fill="FFFFFF"/>
            <w:vAlign w:val="center"/>
          </w:tcPr>
          <w:p w:rsidR="00B32E97" w:rsidRPr="00AF3B3D" w:rsidRDefault="00B32E97" w:rsidP="00B32E97">
            <w:pPr>
              <w:pStyle w:val="a4"/>
              <w:rPr>
                <w:b/>
              </w:rPr>
            </w:pPr>
            <w:r w:rsidRPr="00AF3B3D">
              <w:rPr>
                <w:b/>
                <w:bCs/>
                <w:color w:val="000000"/>
                <w:szCs w:val="20"/>
              </w:rPr>
              <w:t>9 285,85</w:t>
            </w:r>
          </w:p>
        </w:tc>
      </w:tr>
    </w:tbl>
    <w:p w:rsidR="00C84666" w:rsidRPr="00AF3B3D" w:rsidRDefault="00C84666" w:rsidP="00C84666"/>
    <w:p w:rsidR="004311A5" w:rsidRPr="00AF3B3D" w:rsidRDefault="004311A5" w:rsidP="004311A5">
      <w:pPr>
        <w:pStyle w:val="3"/>
      </w:pPr>
      <w:bookmarkStart w:id="135" w:name="_Toc164070144"/>
      <w:r w:rsidRPr="00AF3B3D">
        <w:t>Описание платы за подключение к системе теплоснабжения</w:t>
      </w:r>
      <w:bookmarkEnd w:id="135"/>
    </w:p>
    <w:p w:rsidR="001C2991" w:rsidRPr="00AF3B3D" w:rsidRDefault="001C2991" w:rsidP="001C2991">
      <w:r w:rsidRPr="00AF3B3D">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1C2991" w:rsidRPr="00AF3B3D" w:rsidRDefault="001C2991" w:rsidP="001C2991">
      <w:r w:rsidRPr="00AF3B3D">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1C2991" w:rsidRPr="00AF3B3D" w:rsidRDefault="001C2991" w:rsidP="001C2991">
      <w:r w:rsidRPr="00AF3B3D">
        <w:t>Указанный договор определяет порядок и условия подключения объекта к тепловым сетям, порядок внесения платы за подключение. 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1C2991" w:rsidRPr="00AF3B3D" w:rsidRDefault="001C2991" w:rsidP="00DF36E6">
      <w:pPr>
        <w:pStyle w:val="af2"/>
        <w:numPr>
          <w:ilvl w:val="0"/>
          <w:numId w:val="13"/>
        </w:numPr>
      </w:pPr>
      <w:r w:rsidRPr="00AF3B3D">
        <w:t>работы по врезке построенных сетей в существующую сеть;</w:t>
      </w:r>
    </w:p>
    <w:p w:rsidR="001C2991" w:rsidRPr="00AF3B3D" w:rsidRDefault="001C2991" w:rsidP="00DF36E6">
      <w:pPr>
        <w:pStyle w:val="af2"/>
        <w:numPr>
          <w:ilvl w:val="0"/>
          <w:numId w:val="13"/>
        </w:numPr>
      </w:pPr>
      <w:r w:rsidRPr="00AF3B3D">
        <w:t xml:space="preserve">объем слитого, в результате выполнения работ по присоединению объектов заказчика к тепловой сети, теплоносителя и объем потерянной с </w:t>
      </w:r>
      <w:r w:rsidRPr="00AF3B3D">
        <w:lastRenderedPageBreak/>
        <w:t>теплоносителем тепловой энергии по тарифам, утвержденным в установленном законодательством порядке.</w:t>
      </w:r>
    </w:p>
    <w:p w:rsidR="001C2991" w:rsidRPr="00AF3B3D" w:rsidRDefault="00C84666" w:rsidP="001C2991">
      <w:r w:rsidRPr="00AF3B3D">
        <w:t>Н</w:t>
      </w:r>
      <w:r w:rsidR="001C2991" w:rsidRPr="00AF3B3D">
        <w:t xml:space="preserve">а момент актуализации схемы теплоснабжения, плата за подключение </w:t>
      </w:r>
      <w:r w:rsidRPr="00AF3B3D">
        <w:t>на территории поселения не установлена</w:t>
      </w:r>
      <w:r w:rsidR="001C2991" w:rsidRPr="00AF3B3D">
        <w:t>.</w:t>
      </w:r>
    </w:p>
    <w:p w:rsidR="004311A5" w:rsidRPr="00AF3B3D" w:rsidRDefault="004311A5" w:rsidP="007E141C"/>
    <w:p w:rsidR="004311A5" w:rsidRPr="00AF3B3D" w:rsidRDefault="004311A5" w:rsidP="004311A5">
      <w:pPr>
        <w:pStyle w:val="3"/>
      </w:pPr>
      <w:bookmarkStart w:id="136" w:name="_Toc164070145"/>
      <w:r w:rsidRPr="00AF3B3D">
        <w:t>Плата за услуги по поддержанию резервной тепловой мощности, в том числе для социально значимых категорий потребителей</w:t>
      </w:r>
      <w:bookmarkEnd w:id="136"/>
    </w:p>
    <w:p w:rsidR="001E7213" w:rsidRPr="00AF3B3D" w:rsidRDefault="001E7213" w:rsidP="001E7213">
      <w:r w:rsidRPr="00AF3B3D">
        <w:t>Согласно Федеральному закону от 27.07.2010 №190 «О теплоснабжении» (с изменениями на 1 мая 2022 года) –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1E7213" w:rsidRPr="00AF3B3D" w:rsidRDefault="001E7213" w:rsidP="001E7213">
      <w:r w:rsidRPr="00AF3B3D">
        <w:t>В соответствии со ст. 16 ФЗ-190:</w:t>
      </w:r>
    </w:p>
    <w:p w:rsidR="001E7213" w:rsidRPr="00AF3B3D" w:rsidRDefault="001E7213" w:rsidP="001E7213">
      <w:r w:rsidRPr="00AF3B3D">
        <w:t>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1E7213" w:rsidRPr="00AF3B3D" w:rsidRDefault="001E7213" w:rsidP="001E7213">
      <w:r w:rsidRPr="00AF3B3D">
        <w:t>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1E7213" w:rsidRPr="00AF3B3D" w:rsidRDefault="001E7213" w:rsidP="001E7213">
      <w:r w:rsidRPr="00AF3B3D">
        <w:t>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1E7213" w:rsidRPr="00AF3B3D" w:rsidRDefault="001E7213" w:rsidP="001E7213">
      <w:r w:rsidRPr="00AF3B3D">
        <w:lastRenderedPageBreak/>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1E7213" w:rsidRPr="00AF3B3D" w:rsidRDefault="001E7213" w:rsidP="001E7213">
      <w:r w:rsidRPr="00AF3B3D">
        <w:t>В соответствии с Правилами установления регулируемых цен (тарифов), утвержденных Постановлением Правительства РФ от 22.10.2012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1E7213" w:rsidRPr="00AF3B3D" w:rsidRDefault="00C84666" w:rsidP="001E7213">
      <w:r w:rsidRPr="00AF3B3D">
        <w:t>На</w:t>
      </w:r>
      <w:r w:rsidR="001E7213" w:rsidRPr="00AF3B3D">
        <w:t xml:space="preserve">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w:t>
      </w:r>
      <w:r w:rsidRPr="00AF3B3D">
        <w:t xml:space="preserve"> на территории поселения не установлена</w:t>
      </w:r>
      <w:r w:rsidR="001E7213" w:rsidRPr="00AF3B3D">
        <w:t>.</w:t>
      </w:r>
    </w:p>
    <w:p w:rsidR="004311A5" w:rsidRPr="00AF3B3D" w:rsidRDefault="004311A5" w:rsidP="007E141C"/>
    <w:p w:rsidR="004311A5" w:rsidRPr="00AF3B3D" w:rsidRDefault="003C1E82" w:rsidP="003C1E82">
      <w:pPr>
        <w:pStyle w:val="3"/>
      </w:pPr>
      <w:bookmarkStart w:id="137" w:name="_Toc164070146"/>
      <w:r w:rsidRPr="00AF3B3D">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7"/>
    </w:p>
    <w:p w:rsidR="003002FA" w:rsidRPr="00AF3B3D" w:rsidRDefault="003002FA" w:rsidP="003002FA">
      <w:r w:rsidRPr="00AF3B3D">
        <w:t>На территории поселения не установлена ценовая зона теплоснабжения.</w:t>
      </w:r>
    </w:p>
    <w:p w:rsidR="004311A5" w:rsidRPr="00AF3B3D" w:rsidRDefault="004311A5" w:rsidP="007E141C"/>
    <w:p w:rsidR="004311A5" w:rsidRPr="00AF3B3D" w:rsidRDefault="003C1E82" w:rsidP="003C1E82">
      <w:pPr>
        <w:pStyle w:val="3"/>
      </w:pPr>
      <w:bookmarkStart w:id="138" w:name="_Toc164070147"/>
      <w:r w:rsidRPr="00AF3B3D">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8"/>
    </w:p>
    <w:p w:rsidR="003002FA" w:rsidRPr="00AF3B3D" w:rsidRDefault="003002FA" w:rsidP="003002FA">
      <w:r w:rsidRPr="00AF3B3D">
        <w:t>На территории поселения не установлена ценовая зона теплоснабжения.</w:t>
      </w:r>
    </w:p>
    <w:p w:rsidR="003C1E82" w:rsidRPr="00AF3B3D" w:rsidRDefault="003C1E82" w:rsidP="007E141C"/>
    <w:p w:rsidR="003C1E82" w:rsidRPr="00AF3B3D" w:rsidRDefault="003C1E82">
      <w:pPr>
        <w:spacing w:after="160" w:line="259" w:lineRule="auto"/>
        <w:ind w:firstLine="0"/>
        <w:jc w:val="left"/>
      </w:pPr>
      <w:r w:rsidRPr="00AF3B3D">
        <w:br w:type="page"/>
      </w:r>
    </w:p>
    <w:p w:rsidR="003C1E82" w:rsidRPr="00AF3B3D" w:rsidRDefault="003C1E82" w:rsidP="003C1E82">
      <w:pPr>
        <w:pStyle w:val="20"/>
      </w:pPr>
      <w:bookmarkStart w:id="139" w:name="_Toc164070148"/>
      <w:r w:rsidRPr="00AF3B3D">
        <w:lastRenderedPageBreak/>
        <w:t>Описание существующих технических и технологических проблем в системах теплоснабжения поселения, городского поселения</w:t>
      </w:r>
      <w:bookmarkEnd w:id="139"/>
    </w:p>
    <w:p w:rsidR="003C1E82" w:rsidRPr="00AF3B3D" w:rsidRDefault="003C1E82" w:rsidP="003C1E82">
      <w:pPr>
        <w:pStyle w:val="3"/>
      </w:pPr>
      <w:bookmarkStart w:id="140" w:name="_Toc164070149"/>
      <w:r w:rsidRPr="00AF3B3D">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0"/>
    </w:p>
    <w:p w:rsidR="00131389" w:rsidRPr="00AF3B3D" w:rsidRDefault="00131389" w:rsidP="00131389">
      <w:r w:rsidRPr="00AF3B3D">
        <w:t>Организация качественного теплоснабжения на территории поселения характеризуется следующими проблемами:</w:t>
      </w:r>
    </w:p>
    <w:p w:rsidR="00131389" w:rsidRPr="00AF3B3D" w:rsidRDefault="00131389" w:rsidP="00131389">
      <w:r w:rsidRPr="00AF3B3D">
        <w:t>1. Тепловые сети обладают значительным износом</w:t>
      </w:r>
      <w:r w:rsidR="002017B0" w:rsidRPr="00AF3B3D">
        <w:t>;</w:t>
      </w:r>
    </w:p>
    <w:p w:rsidR="00131389" w:rsidRPr="00AF3B3D" w:rsidRDefault="00131389" w:rsidP="00131389">
      <w:r w:rsidRPr="00AF3B3D">
        <w:t>2. Отсутствие</w:t>
      </w:r>
      <w:r w:rsidR="002017B0" w:rsidRPr="00AF3B3D">
        <w:t xml:space="preserve"> приборов учета тепловой энергии как на источнике теплоснабжения, так и у ряда потребителей</w:t>
      </w:r>
      <w:r w:rsidRPr="00AF3B3D">
        <w:t>.</w:t>
      </w:r>
    </w:p>
    <w:p w:rsidR="003C1E82" w:rsidRPr="00AF3B3D" w:rsidRDefault="003C1E82" w:rsidP="007E141C"/>
    <w:p w:rsidR="003C1E82" w:rsidRPr="00AF3B3D" w:rsidRDefault="003C1E82" w:rsidP="003C1E82">
      <w:pPr>
        <w:pStyle w:val="3"/>
      </w:pPr>
      <w:bookmarkStart w:id="141" w:name="_Toc164070150"/>
      <w:r w:rsidRPr="00AF3B3D">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141"/>
    </w:p>
    <w:p w:rsidR="002017B0" w:rsidRPr="00AF3B3D" w:rsidRDefault="002017B0" w:rsidP="002017B0">
      <w:r w:rsidRPr="00AF3B3D">
        <w:t>К проблемам организации надежного теплоснабжения потребителей на территории поселения относятся:</w:t>
      </w:r>
    </w:p>
    <w:p w:rsidR="00C84666" w:rsidRPr="00AF3B3D" w:rsidRDefault="00C84666" w:rsidP="00C84666">
      <w:r w:rsidRPr="00AF3B3D">
        <w:t>•</w:t>
      </w:r>
      <w:r w:rsidRPr="00AF3B3D">
        <w:tab/>
        <w:t>высокий износ оборудования (сети, котельные), ведущий к повышенной аварийности, перебоям и снижению надежности и качества теплоснабжения;</w:t>
      </w:r>
    </w:p>
    <w:p w:rsidR="003C1E82" w:rsidRPr="00AF3B3D" w:rsidRDefault="00C84666" w:rsidP="00C84666">
      <w:r w:rsidRPr="00AF3B3D">
        <w:t>•</w:t>
      </w:r>
      <w:r w:rsidRPr="00AF3B3D">
        <w:tab/>
        <w:t>низкий уровень автоматизации котельных и как следствие повышенные расходы на оплату труда рабочих и снижение надежности функционирования системы выработки тепловой энергии.</w:t>
      </w:r>
    </w:p>
    <w:p w:rsidR="00C84666" w:rsidRPr="00AF3B3D" w:rsidRDefault="00C84666" w:rsidP="00C84666"/>
    <w:p w:rsidR="003C1E82" w:rsidRPr="00AF3B3D" w:rsidRDefault="003C1E82" w:rsidP="003C1E82">
      <w:pPr>
        <w:pStyle w:val="3"/>
      </w:pPr>
      <w:bookmarkStart w:id="142" w:name="_Toc164070151"/>
      <w:r w:rsidRPr="00AF3B3D">
        <w:t>Описание существующих проблем развития систем теплоснабжения</w:t>
      </w:r>
      <w:bookmarkEnd w:id="142"/>
    </w:p>
    <w:p w:rsidR="003C1E82" w:rsidRPr="00AF3B3D" w:rsidRDefault="002017B0" w:rsidP="007E141C">
      <w:r w:rsidRPr="00AF3B3D">
        <w:t>Основной проблемой развития систем теплоснабжения является недостаток финансирования работ по реконструкции систем теплоснабжения.</w:t>
      </w:r>
    </w:p>
    <w:p w:rsidR="003C1E82" w:rsidRPr="00AF3B3D" w:rsidRDefault="003C1E82" w:rsidP="007E141C"/>
    <w:p w:rsidR="003C1E82" w:rsidRPr="00AF3B3D" w:rsidRDefault="003C1E82" w:rsidP="003C1E82">
      <w:pPr>
        <w:pStyle w:val="3"/>
      </w:pPr>
      <w:bookmarkStart w:id="143" w:name="_Toc164070152"/>
      <w:r w:rsidRPr="00AF3B3D">
        <w:lastRenderedPageBreak/>
        <w:t>Описание существующих проблем надежного и эффективного снабжения топливом действующих систем теплоснабжения</w:t>
      </w:r>
      <w:bookmarkEnd w:id="143"/>
    </w:p>
    <w:p w:rsidR="00DA1399" w:rsidRPr="00AF3B3D" w:rsidRDefault="00DA1399" w:rsidP="00DA1399">
      <w:r w:rsidRPr="00AF3B3D">
        <w:t>Большая часть инженерной инфраструктуры создавалась как ведомственная локальная система. Зачастую при строительстве объектов не проводились проектно-изыскательские работы, не учитывалась экономическая целесообразность строительства объектов и ресурсоемкость при их эксплуатации. Вопросы текущего периода решались без учета перспективы развития поселений. В результате, сформировавшиеся инженерные системы коммунального комплекса имеют ненормативные показатели по ресурсопотреблению, энергопотерям, повышенные затраты на ремонты и текущее обслуживание, что в свою очередь, влечет за собой, рост стоимости услуг теплоснабжения.</w:t>
      </w:r>
    </w:p>
    <w:p w:rsidR="003C1E82" w:rsidRPr="00AF3B3D" w:rsidRDefault="003C1E82" w:rsidP="007E141C"/>
    <w:p w:rsidR="003C1E82" w:rsidRPr="00AF3B3D" w:rsidRDefault="003C1E82" w:rsidP="003C1E82">
      <w:pPr>
        <w:pStyle w:val="3"/>
      </w:pPr>
      <w:bookmarkStart w:id="144" w:name="_Toc164070153"/>
      <w:r w:rsidRPr="00AF3B3D">
        <w:t>Анализ предписаний надзорных органов об устранении нарушений, влияющих на безопасность и надежность системы теплоснабжения</w:t>
      </w:r>
      <w:bookmarkEnd w:id="144"/>
    </w:p>
    <w:p w:rsidR="00131389" w:rsidRPr="00AF3B3D" w:rsidRDefault="00131389" w:rsidP="00131389">
      <w:r w:rsidRPr="00AF3B3D">
        <w:t>Предписания надзорных органов об устранении нарушений, влияющих на безопасность и надёжность системы теплоснабжения, отсутствуют.</w:t>
      </w:r>
    </w:p>
    <w:p w:rsidR="003C1E82" w:rsidRPr="00AF3B3D" w:rsidRDefault="003C1E82" w:rsidP="007E141C"/>
    <w:p w:rsidR="003C1E82" w:rsidRPr="00AF3B3D" w:rsidRDefault="00131389" w:rsidP="00131389">
      <w:pPr>
        <w:pStyle w:val="3"/>
      </w:pPr>
      <w:bookmarkStart w:id="145" w:name="_Toc164070154"/>
      <w:r w:rsidRPr="00AF3B3D">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145"/>
    </w:p>
    <w:p w:rsidR="003C1E82" w:rsidRPr="00AF3B3D" w:rsidRDefault="00131389" w:rsidP="007E141C">
      <w:r w:rsidRPr="00AF3B3D">
        <w:t xml:space="preserve">За период с момента </w:t>
      </w:r>
      <w:r w:rsidR="00E16C2F" w:rsidRPr="00AF3B3D">
        <w:t xml:space="preserve">утверждения ранее разработанной Схемы теплоснабжения изменений технических и технологических проблем в системах теплоснабжения не зафиксировано. </w:t>
      </w:r>
    </w:p>
    <w:p w:rsidR="003C1E82" w:rsidRPr="00AF3B3D" w:rsidRDefault="003C1E82" w:rsidP="007E141C"/>
    <w:p w:rsidR="00E37FF9" w:rsidRPr="00AF3B3D" w:rsidRDefault="00E37FF9">
      <w:pPr>
        <w:spacing w:after="160" w:line="259" w:lineRule="auto"/>
        <w:ind w:firstLine="0"/>
        <w:jc w:val="left"/>
      </w:pPr>
      <w:r w:rsidRPr="00AF3B3D">
        <w:br w:type="page"/>
      </w:r>
    </w:p>
    <w:p w:rsidR="00E37FF9" w:rsidRPr="00AF3B3D" w:rsidRDefault="00E37FF9" w:rsidP="00E37FF9">
      <w:pPr>
        <w:pStyle w:val="20"/>
      </w:pPr>
      <w:bookmarkStart w:id="146" w:name="_Toc164070155"/>
      <w:r w:rsidRPr="00AF3B3D">
        <w:lastRenderedPageBreak/>
        <w:t>Оценка экологической безопасности теплоснабжения</w:t>
      </w:r>
      <w:bookmarkEnd w:id="146"/>
    </w:p>
    <w:p w:rsidR="00E37FF9" w:rsidRPr="00AF3B3D" w:rsidRDefault="00E37FF9" w:rsidP="00E37FF9">
      <w:pPr>
        <w:pStyle w:val="3"/>
      </w:pPr>
      <w:bookmarkStart w:id="147" w:name="_Toc164070156"/>
      <w:r w:rsidRPr="00AF3B3D">
        <w:t>Электронная карта территории с размещением на ней всех существующих объектов теплоснабжения</w:t>
      </w:r>
      <w:bookmarkEnd w:id="147"/>
    </w:p>
    <w:p w:rsidR="00C84666" w:rsidRPr="00AF3B3D" w:rsidRDefault="00C84666" w:rsidP="00C84666">
      <w:pPr>
        <w:pStyle w:val="aff0"/>
      </w:pPr>
      <w:r w:rsidRPr="00AF3B3D">
        <w:t xml:space="preserve">Электронная карта территории муниципального образования с размещением на ней объектов теплоснабжения реализована на базе ПРК: УПРЗА «Эколог». </w:t>
      </w:r>
    </w:p>
    <w:p w:rsidR="00E37FF9" w:rsidRPr="00AF3B3D" w:rsidRDefault="00C84666" w:rsidP="00C84666">
      <w:pPr>
        <w:pStyle w:val="aff0"/>
        <w:rPr>
          <w:noProof/>
          <w:lang w:eastAsia="ru-RU"/>
        </w:rPr>
      </w:pPr>
      <w:r w:rsidRPr="00AF3B3D">
        <w:t xml:space="preserve">Внешний вид карты, используемой для проведения расчетов в части обеспечения экологической безопасности теплоснабжения, представлен на рисунке ниже. </w:t>
      </w:r>
    </w:p>
    <w:p w:rsidR="00C84666" w:rsidRPr="00AF3B3D" w:rsidRDefault="00C84666" w:rsidP="00C84666">
      <w:pPr>
        <w:pStyle w:val="aff0"/>
        <w:ind w:firstLine="0"/>
      </w:pPr>
      <w:r w:rsidRPr="00AF3B3D">
        <w:rPr>
          <w:noProof/>
          <w:lang w:eastAsia="ru-RU"/>
        </w:rPr>
        <w:drawing>
          <wp:inline distT="0" distB="0" distL="0" distR="0">
            <wp:extent cx="5940425" cy="3311525"/>
            <wp:effectExtent l="0" t="0" r="3175" b="3175"/>
            <wp:docPr id="15" name="Рисунок 15" descr="X:\3. Инженер расчетчик\shara\Объекты\ЕАО\3. Рабочая\Миша\Сущ пол выгрузки\Пашковское\Снимок экрана 2024-03-18 21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3. Инженер расчетчик\shara\Объекты\ЕАО\3. Рабочая\Миша\Сущ пол выгрузки\Пашковское\Снимок экрана 2024-03-18 211804.png"/>
                    <pic:cNvPicPr>
                      <a:picLocks noChangeAspect="1" noChangeArrowheads="1"/>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9">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311525"/>
                    </a:xfrm>
                    <a:prstGeom prst="rect">
                      <a:avLst/>
                    </a:prstGeom>
                    <a:noFill/>
                    <a:ln>
                      <a:noFill/>
                    </a:ln>
                  </pic:spPr>
                </pic:pic>
              </a:graphicData>
            </a:graphic>
          </wp:inline>
        </w:drawing>
      </w:r>
    </w:p>
    <w:p w:rsidR="00E37FF9" w:rsidRPr="00AF3B3D" w:rsidRDefault="00E37FF9" w:rsidP="00E37FF9">
      <w:pPr>
        <w:pStyle w:val="5"/>
      </w:pPr>
      <w:r w:rsidRPr="00AF3B3D">
        <w:t>Карта размещения объектов на территории муниципального образования</w:t>
      </w:r>
    </w:p>
    <w:p w:rsidR="00E37FF9" w:rsidRPr="00AF3B3D" w:rsidRDefault="00E37FF9" w:rsidP="00E37FF9"/>
    <w:p w:rsidR="00E37FF9" w:rsidRPr="00AF3B3D" w:rsidRDefault="00E37FF9" w:rsidP="00E37FF9">
      <w:pPr>
        <w:pStyle w:val="3"/>
      </w:pPr>
      <w:bookmarkStart w:id="148" w:name="_Toc164070157"/>
      <w:r w:rsidRPr="00AF3B3D">
        <w:t>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148"/>
    </w:p>
    <w:p w:rsidR="00E37FF9" w:rsidRPr="00AF3B3D" w:rsidRDefault="00E37FF9" w:rsidP="00E37FF9">
      <w:pPr>
        <w:tabs>
          <w:tab w:val="left" w:pos="0"/>
        </w:tabs>
      </w:pPr>
      <w:r w:rsidRPr="00AF3B3D">
        <w:t xml:space="preserve">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w:t>
      </w:r>
      <w:r w:rsidRPr="00AF3B3D">
        <w:lastRenderedPageBreak/>
        <w:t>государства. В России установлены ПДК для более 600 различных атмосферных примесей (СанПиН 1.2.3685-21).</w:t>
      </w:r>
    </w:p>
    <w:p w:rsidR="00E37FF9" w:rsidRPr="00AF3B3D" w:rsidRDefault="00C84666" w:rsidP="00E37FF9">
      <w:r w:rsidRPr="00AF3B3D">
        <w:t>На территории муниципального образования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 ниже.</w:t>
      </w:r>
    </w:p>
    <w:p w:rsidR="00E37FF9" w:rsidRPr="00AF3B3D" w:rsidRDefault="00E37FF9" w:rsidP="00E37FF9"/>
    <w:p w:rsidR="00E37FF9" w:rsidRPr="00AF3B3D" w:rsidRDefault="00E37FF9" w:rsidP="00E37FF9">
      <w:pPr>
        <w:sectPr w:rsidR="00E37FF9" w:rsidRPr="00AF3B3D" w:rsidSect="00C84666">
          <w:headerReference w:type="first" r:id="rId20"/>
          <w:footerReference w:type="first" r:id="rId21"/>
          <w:pgSz w:w="11906" w:h="16838"/>
          <w:pgMar w:top="1134" w:right="850" w:bottom="1134" w:left="1701" w:header="284" w:footer="425" w:gutter="0"/>
          <w:cols w:space="708"/>
          <w:docGrid w:linePitch="360"/>
        </w:sectPr>
      </w:pPr>
    </w:p>
    <w:p w:rsidR="00E37FF9" w:rsidRPr="00AF3B3D" w:rsidRDefault="00E37FF9" w:rsidP="00E37FF9">
      <w:pPr>
        <w:pStyle w:val="6"/>
      </w:pPr>
      <w:r w:rsidRPr="00AF3B3D">
        <w:lastRenderedPageBreak/>
        <w:t>Значения фоновых концентраций загрязняющих веществ, мкг/куб.м., в населенных пунктах с различным числом жителей</w:t>
      </w:r>
    </w:p>
    <w:tbl>
      <w:tblPr>
        <w:tblStyle w:val="ae"/>
        <w:tblW w:w="0" w:type="auto"/>
        <w:tblLayout w:type="fixed"/>
        <w:tblLook w:val="04A0"/>
      </w:tblPr>
      <w:tblGrid>
        <w:gridCol w:w="2547"/>
        <w:gridCol w:w="1460"/>
        <w:gridCol w:w="1461"/>
        <w:gridCol w:w="1461"/>
        <w:gridCol w:w="1461"/>
        <w:gridCol w:w="1460"/>
        <w:gridCol w:w="1461"/>
        <w:gridCol w:w="1461"/>
        <w:gridCol w:w="1461"/>
        <w:gridCol w:w="1461"/>
      </w:tblGrid>
      <w:tr w:rsidR="00E37FF9" w:rsidRPr="00AF3B3D" w:rsidTr="0044066E">
        <w:trPr>
          <w:trHeight w:val="20"/>
        </w:trPr>
        <w:tc>
          <w:tcPr>
            <w:tcW w:w="2547" w:type="dxa"/>
            <w:vAlign w:val="center"/>
          </w:tcPr>
          <w:p w:rsidR="00E37FF9" w:rsidRPr="00AF3B3D" w:rsidRDefault="00E37FF9" w:rsidP="0044066E">
            <w:pPr>
              <w:pStyle w:val="aff2"/>
              <w:spacing w:line="240" w:lineRule="auto"/>
              <w:ind w:firstLine="0"/>
              <w:jc w:val="center"/>
              <w:rPr>
                <w:b/>
                <w:sz w:val="20"/>
                <w:szCs w:val="20"/>
              </w:rPr>
            </w:pPr>
            <w:r w:rsidRPr="00AF3B3D">
              <w:rPr>
                <w:b/>
                <w:sz w:val="20"/>
                <w:szCs w:val="20"/>
              </w:rPr>
              <w:t>Численность населения, тыс. чел.</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ВВ</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SO</w:t>
            </w:r>
            <w:r w:rsidRPr="00AF3B3D">
              <w:rPr>
                <w:b/>
                <w:sz w:val="20"/>
                <w:szCs w:val="20"/>
                <w:vertAlign w:val="subscript"/>
                <w:lang w:val="en-US"/>
              </w:rPr>
              <w:t>2</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NO</w:t>
            </w:r>
            <w:r w:rsidRPr="00AF3B3D">
              <w:rPr>
                <w:b/>
                <w:sz w:val="20"/>
                <w:szCs w:val="20"/>
                <w:vertAlign w:val="subscript"/>
                <w:lang w:val="en-US"/>
              </w:rPr>
              <w:t>2</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NO</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lang w:val="en-US"/>
              </w:rPr>
              <w:t>CO</w:t>
            </w:r>
            <w:r w:rsidRPr="00AF3B3D">
              <w:rPr>
                <w:b/>
                <w:sz w:val="20"/>
                <w:szCs w:val="20"/>
              </w:rPr>
              <w:t>, мг/куб.м.</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Формальдегид</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H</w:t>
            </w:r>
            <w:r w:rsidRPr="00AF3B3D">
              <w:rPr>
                <w:b/>
                <w:sz w:val="20"/>
                <w:szCs w:val="20"/>
                <w:vertAlign w:val="subscript"/>
                <w:lang w:val="en-US"/>
              </w:rPr>
              <w:t>2</w:t>
            </w:r>
            <w:r w:rsidRPr="00AF3B3D">
              <w:rPr>
                <w:b/>
                <w:sz w:val="20"/>
                <w:szCs w:val="20"/>
                <w:lang w:val="en-US"/>
              </w:rPr>
              <w:t>S</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БП</w:t>
            </w:r>
            <w:r w:rsidRPr="00AF3B3D">
              <w:rPr>
                <w:b/>
                <w:sz w:val="20"/>
                <w:szCs w:val="20"/>
                <w:vertAlign w:val="subscript"/>
              </w:rPr>
              <w:t>Е</w:t>
            </w:r>
            <w:r w:rsidRPr="00AF3B3D">
              <w:rPr>
                <w:b/>
                <w:sz w:val="20"/>
                <w:szCs w:val="20"/>
              </w:rPr>
              <w:t>, нг/куб.м.</w:t>
            </w:r>
          </w:p>
        </w:tc>
        <w:tc>
          <w:tcPr>
            <w:tcW w:w="1461" w:type="dxa"/>
            <w:vAlign w:val="center"/>
          </w:tcPr>
          <w:p w:rsidR="00E37FF9" w:rsidRPr="00AF3B3D" w:rsidRDefault="00E37FF9" w:rsidP="0044066E">
            <w:pPr>
              <w:pStyle w:val="aff2"/>
              <w:spacing w:line="240" w:lineRule="auto"/>
              <w:ind w:left="-57" w:right="-57" w:firstLine="0"/>
              <w:jc w:val="center"/>
              <w:rPr>
                <w:b/>
                <w:sz w:val="20"/>
                <w:szCs w:val="20"/>
                <w:vertAlign w:val="subscript"/>
              </w:rPr>
            </w:pPr>
            <w:r w:rsidRPr="00AF3B3D">
              <w:rPr>
                <w:b/>
                <w:sz w:val="20"/>
                <w:szCs w:val="20"/>
              </w:rPr>
              <w:t>БП</w:t>
            </w:r>
            <w:r w:rsidRPr="00AF3B3D">
              <w:rPr>
                <w:b/>
                <w:sz w:val="20"/>
                <w:szCs w:val="20"/>
                <w:vertAlign w:val="subscript"/>
              </w:rPr>
              <w:t>А</w:t>
            </w:r>
            <w:r w:rsidRPr="00AF3B3D">
              <w:rPr>
                <w:b/>
                <w:sz w:val="20"/>
                <w:szCs w:val="20"/>
              </w:rPr>
              <w:t>, нг/куб.м.</w:t>
            </w:r>
          </w:p>
        </w:tc>
      </w:tr>
      <w:tr w:rsidR="00E37FF9" w:rsidRPr="00AF3B3D" w:rsidTr="0044066E">
        <w:trPr>
          <w:trHeight w:val="20"/>
        </w:trPr>
        <w:tc>
          <w:tcPr>
            <w:tcW w:w="2547" w:type="dxa"/>
            <w:vAlign w:val="center"/>
          </w:tcPr>
          <w:p w:rsidR="00E37FF9" w:rsidRPr="00AF3B3D" w:rsidRDefault="00E37FF9" w:rsidP="0044066E">
            <w:pPr>
              <w:pStyle w:val="aff2"/>
              <w:spacing w:line="240" w:lineRule="auto"/>
              <w:ind w:firstLine="0"/>
              <w:jc w:val="center"/>
              <w:rPr>
                <w:sz w:val="20"/>
                <w:szCs w:val="20"/>
              </w:rPr>
            </w:pPr>
            <w:r w:rsidRPr="00AF3B3D">
              <w:rPr>
                <w:sz w:val="20"/>
                <w:szCs w:val="20"/>
              </w:rPr>
              <w:t>От 50 до 100 (вкл.)</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261</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15</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63</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45</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1,9</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19</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0,9</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7,0</w:t>
            </w:r>
          </w:p>
        </w:tc>
      </w:tr>
      <w:tr w:rsidR="00E37FF9" w:rsidRPr="00AF3B3D" w:rsidTr="0044066E">
        <w:trPr>
          <w:trHeight w:val="20"/>
        </w:trPr>
        <w:tc>
          <w:tcPr>
            <w:tcW w:w="2547" w:type="dxa"/>
            <w:vAlign w:val="center"/>
          </w:tcPr>
          <w:p w:rsidR="00E37FF9" w:rsidRPr="00AF3B3D" w:rsidRDefault="00E37FF9" w:rsidP="0044066E">
            <w:pPr>
              <w:pStyle w:val="aff2"/>
              <w:spacing w:line="240" w:lineRule="auto"/>
              <w:ind w:firstLine="0"/>
              <w:jc w:val="center"/>
              <w:rPr>
                <w:sz w:val="20"/>
                <w:szCs w:val="20"/>
              </w:rPr>
            </w:pPr>
            <w:r w:rsidRPr="00AF3B3D">
              <w:rPr>
                <w:sz w:val="20"/>
                <w:szCs w:val="20"/>
              </w:rPr>
              <w:t>От 10 до 50 (вкл)</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250</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17</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58</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36</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1,8</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21</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3</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0,9</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6,6</w:t>
            </w:r>
          </w:p>
        </w:tc>
      </w:tr>
      <w:tr w:rsidR="00E37FF9" w:rsidRPr="00AF3B3D" w:rsidTr="0044066E">
        <w:trPr>
          <w:trHeight w:val="20"/>
        </w:trPr>
        <w:tc>
          <w:tcPr>
            <w:tcW w:w="2547" w:type="dxa"/>
            <w:vAlign w:val="center"/>
          </w:tcPr>
          <w:p w:rsidR="00E37FF9" w:rsidRPr="00AF3B3D" w:rsidRDefault="00E37FF9" w:rsidP="0044066E">
            <w:pPr>
              <w:pStyle w:val="aff2"/>
              <w:spacing w:line="240" w:lineRule="auto"/>
              <w:ind w:firstLine="0"/>
              <w:jc w:val="center"/>
              <w:rPr>
                <w:b/>
                <w:sz w:val="20"/>
                <w:szCs w:val="20"/>
              </w:rPr>
            </w:pPr>
            <w:r w:rsidRPr="00AF3B3D">
              <w:rPr>
                <w:b/>
                <w:sz w:val="20"/>
                <w:szCs w:val="20"/>
              </w:rPr>
              <w:t>10 и менее</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192</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20</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43</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27</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1,2</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21</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2</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0,75</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3,3</w:t>
            </w:r>
          </w:p>
        </w:tc>
      </w:tr>
    </w:tbl>
    <w:p w:rsidR="00E37FF9" w:rsidRPr="00AF3B3D" w:rsidRDefault="00E37FF9" w:rsidP="00E37FF9"/>
    <w:p w:rsidR="00E37FF9" w:rsidRPr="00AF3B3D" w:rsidRDefault="00E37FF9" w:rsidP="00E37FF9">
      <w:pPr>
        <w:pStyle w:val="6"/>
      </w:pPr>
      <w:r w:rsidRPr="00AF3B3D">
        <w:t>Значения фоновых долгопериодных средних концентраций загрязняющих веществ, мкг/куб.м., в населенных пунктах с различным числом жителей</w:t>
      </w:r>
    </w:p>
    <w:tbl>
      <w:tblPr>
        <w:tblStyle w:val="ae"/>
        <w:tblW w:w="0" w:type="auto"/>
        <w:tblLayout w:type="fixed"/>
        <w:tblLook w:val="04A0"/>
      </w:tblPr>
      <w:tblGrid>
        <w:gridCol w:w="2547"/>
        <w:gridCol w:w="1460"/>
        <w:gridCol w:w="1461"/>
        <w:gridCol w:w="1461"/>
        <w:gridCol w:w="1461"/>
        <w:gridCol w:w="1460"/>
        <w:gridCol w:w="1461"/>
        <w:gridCol w:w="1461"/>
        <w:gridCol w:w="1461"/>
        <w:gridCol w:w="1461"/>
      </w:tblGrid>
      <w:tr w:rsidR="00E37FF9" w:rsidRPr="00AF3B3D" w:rsidTr="0044066E">
        <w:trPr>
          <w:trHeight w:val="57"/>
        </w:trPr>
        <w:tc>
          <w:tcPr>
            <w:tcW w:w="2547" w:type="dxa"/>
            <w:vAlign w:val="center"/>
          </w:tcPr>
          <w:p w:rsidR="00E37FF9" w:rsidRPr="00AF3B3D" w:rsidRDefault="00E37FF9" w:rsidP="0044066E">
            <w:pPr>
              <w:pStyle w:val="aff2"/>
              <w:spacing w:line="240" w:lineRule="auto"/>
              <w:ind w:firstLine="0"/>
              <w:jc w:val="center"/>
              <w:rPr>
                <w:b/>
                <w:sz w:val="20"/>
                <w:szCs w:val="20"/>
              </w:rPr>
            </w:pPr>
            <w:r w:rsidRPr="00AF3B3D">
              <w:rPr>
                <w:b/>
                <w:sz w:val="20"/>
                <w:szCs w:val="20"/>
              </w:rPr>
              <w:t>Численность населения, тыс. чел.</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ВВ</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SO</w:t>
            </w:r>
            <w:r w:rsidRPr="00AF3B3D">
              <w:rPr>
                <w:b/>
                <w:sz w:val="20"/>
                <w:szCs w:val="20"/>
                <w:vertAlign w:val="subscript"/>
                <w:lang w:val="en-US"/>
              </w:rPr>
              <w:t>2</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NO</w:t>
            </w:r>
            <w:r w:rsidRPr="00AF3B3D">
              <w:rPr>
                <w:b/>
                <w:sz w:val="20"/>
                <w:szCs w:val="20"/>
                <w:vertAlign w:val="subscript"/>
                <w:lang w:val="en-US"/>
              </w:rPr>
              <w:t>2</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NO</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lang w:val="en-US"/>
              </w:rPr>
              <w:t>CO</w:t>
            </w:r>
            <w:r w:rsidRPr="00AF3B3D">
              <w:rPr>
                <w:b/>
                <w:sz w:val="20"/>
                <w:szCs w:val="20"/>
              </w:rPr>
              <w:t>, мг/куб.м.</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Формальдегид</w:t>
            </w:r>
          </w:p>
        </w:tc>
        <w:tc>
          <w:tcPr>
            <w:tcW w:w="1461" w:type="dxa"/>
            <w:vAlign w:val="center"/>
          </w:tcPr>
          <w:p w:rsidR="00E37FF9" w:rsidRPr="00AF3B3D" w:rsidRDefault="00E37FF9" w:rsidP="0044066E">
            <w:pPr>
              <w:pStyle w:val="aff2"/>
              <w:spacing w:line="240" w:lineRule="auto"/>
              <w:ind w:left="-57" w:right="-57" w:firstLine="0"/>
              <w:jc w:val="center"/>
              <w:rPr>
                <w:b/>
                <w:sz w:val="20"/>
                <w:szCs w:val="20"/>
                <w:lang w:val="en-US"/>
              </w:rPr>
            </w:pPr>
            <w:r w:rsidRPr="00AF3B3D">
              <w:rPr>
                <w:b/>
                <w:sz w:val="20"/>
                <w:szCs w:val="20"/>
                <w:lang w:val="en-US"/>
              </w:rPr>
              <w:t>H</w:t>
            </w:r>
            <w:r w:rsidRPr="00AF3B3D">
              <w:rPr>
                <w:b/>
                <w:sz w:val="20"/>
                <w:szCs w:val="20"/>
                <w:vertAlign w:val="subscript"/>
                <w:lang w:val="en-US"/>
              </w:rPr>
              <w:t>2</w:t>
            </w:r>
            <w:r w:rsidRPr="00AF3B3D">
              <w:rPr>
                <w:b/>
                <w:sz w:val="20"/>
                <w:szCs w:val="20"/>
                <w:lang w:val="en-US"/>
              </w:rPr>
              <w:t>S</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БП</w:t>
            </w:r>
            <w:r w:rsidRPr="00AF3B3D">
              <w:rPr>
                <w:b/>
                <w:sz w:val="20"/>
                <w:szCs w:val="20"/>
                <w:vertAlign w:val="subscript"/>
              </w:rPr>
              <w:t>Е</w:t>
            </w:r>
            <w:r w:rsidRPr="00AF3B3D">
              <w:rPr>
                <w:b/>
                <w:sz w:val="20"/>
                <w:szCs w:val="20"/>
              </w:rPr>
              <w:t>, нг/куб.м.</w:t>
            </w:r>
          </w:p>
        </w:tc>
        <w:tc>
          <w:tcPr>
            <w:tcW w:w="1461" w:type="dxa"/>
            <w:vAlign w:val="center"/>
          </w:tcPr>
          <w:p w:rsidR="00E37FF9" w:rsidRPr="00AF3B3D" w:rsidRDefault="00E37FF9" w:rsidP="0044066E">
            <w:pPr>
              <w:pStyle w:val="aff2"/>
              <w:spacing w:line="240" w:lineRule="auto"/>
              <w:ind w:left="-57" w:right="-57" w:firstLine="0"/>
              <w:jc w:val="center"/>
              <w:rPr>
                <w:b/>
                <w:sz w:val="20"/>
                <w:szCs w:val="20"/>
                <w:vertAlign w:val="subscript"/>
              </w:rPr>
            </w:pPr>
            <w:r w:rsidRPr="00AF3B3D">
              <w:rPr>
                <w:b/>
                <w:sz w:val="20"/>
                <w:szCs w:val="20"/>
              </w:rPr>
              <w:t>БП</w:t>
            </w:r>
            <w:r w:rsidRPr="00AF3B3D">
              <w:rPr>
                <w:b/>
                <w:sz w:val="20"/>
                <w:szCs w:val="20"/>
                <w:vertAlign w:val="subscript"/>
              </w:rPr>
              <w:t>А</w:t>
            </w:r>
            <w:r w:rsidRPr="00AF3B3D">
              <w:rPr>
                <w:b/>
                <w:sz w:val="20"/>
                <w:szCs w:val="20"/>
              </w:rPr>
              <w:t>, нг/куб.м.</w:t>
            </w:r>
          </w:p>
        </w:tc>
      </w:tr>
      <w:tr w:rsidR="00E37FF9" w:rsidRPr="00AF3B3D" w:rsidTr="0044066E">
        <w:trPr>
          <w:trHeight w:val="57"/>
        </w:trPr>
        <w:tc>
          <w:tcPr>
            <w:tcW w:w="2547" w:type="dxa"/>
            <w:vAlign w:val="center"/>
          </w:tcPr>
          <w:p w:rsidR="00E37FF9" w:rsidRPr="00AF3B3D" w:rsidRDefault="00E37FF9" w:rsidP="0044066E">
            <w:pPr>
              <w:pStyle w:val="aff2"/>
              <w:spacing w:line="240" w:lineRule="auto"/>
              <w:ind w:firstLine="0"/>
              <w:jc w:val="center"/>
              <w:rPr>
                <w:sz w:val="20"/>
                <w:szCs w:val="20"/>
              </w:rPr>
            </w:pPr>
            <w:r w:rsidRPr="00AF3B3D">
              <w:rPr>
                <w:sz w:val="20"/>
                <w:szCs w:val="20"/>
              </w:rPr>
              <w:t>От 50 до 100 (вкл.)</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95</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5</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28</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18</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0,9</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7</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0,4</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2,6</w:t>
            </w:r>
          </w:p>
        </w:tc>
      </w:tr>
      <w:tr w:rsidR="00E37FF9" w:rsidRPr="00AF3B3D" w:rsidTr="0044066E">
        <w:trPr>
          <w:trHeight w:val="57"/>
        </w:trPr>
        <w:tc>
          <w:tcPr>
            <w:tcW w:w="2547" w:type="dxa"/>
            <w:vAlign w:val="center"/>
          </w:tcPr>
          <w:p w:rsidR="00E37FF9" w:rsidRPr="00AF3B3D" w:rsidRDefault="00E37FF9" w:rsidP="0044066E">
            <w:pPr>
              <w:pStyle w:val="aff2"/>
              <w:spacing w:line="240" w:lineRule="auto"/>
              <w:ind w:firstLine="0"/>
              <w:jc w:val="center"/>
              <w:rPr>
                <w:sz w:val="20"/>
                <w:szCs w:val="20"/>
              </w:rPr>
            </w:pPr>
            <w:r w:rsidRPr="00AF3B3D">
              <w:rPr>
                <w:sz w:val="20"/>
                <w:szCs w:val="20"/>
              </w:rPr>
              <w:t>От 10 до 50 (вкл)</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94</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6</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25</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13</w:t>
            </w:r>
          </w:p>
        </w:tc>
        <w:tc>
          <w:tcPr>
            <w:tcW w:w="1460"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0,9</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8</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1</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0,4</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3,0</w:t>
            </w:r>
          </w:p>
        </w:tc>
      </w:tr>
      <w:tr w:rsidR="00E37FF9" w:rsidRPr="00AF3B3D" w:rsidTr="0044066E">
        <w:trPr>
          <w:trHeight w:val="57"/>
        </w:trPr>
        <w:tc>
          <w:tcPr>
            <w:tcW w:w="2547" w:type="dxa"/>
            <w:vAlign w:val="center"/>
          </w:tcPr>
          <w:p w:rsidR="00E37FF9" w:rsidRPr="00AF3B3D" w:rsidRDefault="00E37FF9" w:rsidP="0044066E">
            <w:pPr>
              <w:pStyle w:val="aff2"/>
              <w:spacing w:line="240" w:lineRule="auto"/>
              <w:ind w:firstLine="0"/>
              <w:jc w:val="center"/>
              <w:rPr>
                <w:b/>
                <w:sz w:val="20"/>
                <w:szCs w:val="20"/>
              </w:rPr>
            </w:pPr>
            <w:r w:rsidRPr="00AF3B3D">
              <w:rPr>
                <w:b/>
                <w:sz w:val="20"/>
                <w:szCs w:val="20"/>
              </w:rPr>
              <w:t>10 и менее</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70</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9</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21</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12</w:t>
            </w:r>
          </w:p>
        </w:tc>
        <w:tc>
          <w:tcPr>
            <w:tcW w:w="1460"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0,7</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8</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1</w:t>
            </w:r>
          </w:p>
        </w:tc>
        <w:tc>
          <w:tcPr>
            <w:tcW w:w="1461" w:type="dxa"/>
            <w:vAlign w:val="center"/>
          </w:tcPr>
          <w:p w:rsidR="00E37FF9" w:rsidRPr="00AF3B3D" w:rsidRDefault="00E37FF9" w:rsidP="0044066E">
            <w:pPr>
              <w:pStyle w:val="aff2"/>
              <w:spacing w:line="240" w:lineRule="auto"/>
              <w:ind w:left="-57" w:right="-57" w:firstLine="0"/>
              <w:jc w:val="center"/>
              <w:rPr>
                <w:sz w:val="20"/>
                <w:szCs w:val="20"/>
              </w:rPr>
            </w:pPr>
            <w:r w:rsidRPr="00AF3B3D">
              <w:rPr>
                <w:sz w:val="20"/>
                <w:szCs w:val="20"/>
              </w:rPr>
              <w:t>0,4</w:t>
            </w:r>
          </w:p>
        </w:tc>
        <w:tc>
          <w:tcPr>
            <w:tcW w:w="1461" w:type="dxa"/>
            <w:vAlign w:val="center"/>
          </w:tcPr>
          <w:p w:rsidR="00E37FF9" w:rsidRPr="00AF3B3D" w:rsidRDefault="00E37FF9" w:rsidP="0044066E">
            <w:pPr>
              <w:pStyle w:val="aff2"/>
              <w:spacing w:line="240" w:lineRule="auto"/>
              <w:ind w:left="-57" w:right="-57" w:firstLine="0"/>
              <w:jc w:val="center"/>
              <w:rPr>
                <w:b/>
                <w:sz w:val="20"/>
                <w:szCs w:val="20"/>
              </w:rPr>
            </w:pPr>
            <w:r w:rsidRPr="00AF3B3D">
              <w:rPr>
                <w:b/>
                <w:sz w:val="20"/>
                <w:szCs w:val="20"/>
              </w:rPr>
              <w:t>1,3</w:t>
            </w:r>
          </w:p>
        </w:tc>
      </w:tr>
    </w:tbl>
    <w:p w:rsidR="00E37FF9" w:rsidRPr="00AF3B3D" w:rsidRDefault="00E37FF9" w:rsidP="00E37FF9"/>
    <w:p w:rsidR="00E37FF9" w:rsidRPr="00AF3B3D" w:rsidRDefault="00E37FF9" w:rsidP="00E37FF9"/>
    <w:p w:rsidR="00E37FF9" w:rsidRPr="00AF3B3D" w:rsidRDefault="00E37FF9" w:rsidP="00E37FF9">
      <w:pPr>
        <w:sectPr w:rsidR="00E37FF9" w:rsidRPr="00AF3B3D" w:rsidSect="00C84666">
          <w:headerReference w:type="first" r:id="rId22"/>
          <w:pgSz w:w="16838" w:h="11906" w:orient="landscape"/>
          <w:pgMar w:top="1134" w:right="567" w:bottom="567" w:left="567" w:header="284" w:footer="425" w:gutter="0"/>
          <w:cols w:space="708"/>
          <w:docGrid w:linePitch="360"/>
        </w:sectPr>
      </w:pPr>
    </w:p>
    <w:p w:rsidR="00E37FF9" w:rsidRPr="00AF3B3D" w:rsidRDefault="00E37FF9" w:rsidP="00E37FF9">
      <w:r w:rsidRPr="00AF3B3D">
        <w:lastRenderedPageBreak/>
        <w:t xml:space="preserve">С учетом численности населения </w:t>
      </w:r>
      <w:r w:rsidR="009C0664" w:rsidRPr="00AF3B3D">
        <w:t>муниципального образования</w:t>
      </w:r>
      <w:r w:rsidRPr="00AF3B3D">
        <w:t xml:space="preserve"> менее 10 тыс. чел. в качестве фоновых концентраций загрязняющих веществ принимаются соответствующие значения таблиц. В отношении показателя загрязнения бенз(а)пиреном принимаются значения, соответствующие столбцу БПА, в соответствии с территориальным расположением муниципального образования в Азиатской части России.</w:t>
      </w:r>
    </w:p>
    <w:p w:rsidR="00E37FF9" w:rsidRPr="00AF3B3D" w:rsidRDefault="00E37FF9" w:rsidP="00E37FF9"/>
    <w:p w:rsidR="00E37FF9" w:rsidRPr="00AF3B3D" w:rsidRDefault="00E37FF9" w:rsidP="00E37FF9">
      <w:pPr>
        <w:pStyle w:val="3"/>
      </w:pPr>
      <w:bookmarkStart w:id="149" w:name="_Toc164070158"/>
      <w:r w:rsidRPr="00AF3B3D">
        <w:t>Описание характеристик и объемов сжигаемых видов топлив на каждом объекте теплоснабжении в соответствии с частью 8 главы 1 требований к схемам</w:t>
      </w:r>
      <w:bookmarkEnd w:id="149"/>
    </w:p>
    <w:p w:rsidR="00E37FF9" w:rsidRPr="00AF3B3D" w:rsidRDefault="00E37FF9" w:rsidP="00E37FF9">
      <w:r w:rsidRPr="00AF3B3D">
        <w:t>На котельных муниципального образования проектным и фактическим основным топливом является уголь преимущественно марки 2БР. Резервным топливом также является преимущественно уголь марки 2БР.</w:t>
      </w:r>
    </w:p>
    <w:p w:rsidR="00E37FF9" w:rsidRPr="00AF3B3D" w:rsidRDefault="00E37FF9" w:rsidP="00E37FF9">
      <w:r w:rsidRPr="00AF3B3D">
        <w:t>Сводная информация о применяемом основном и резервном топливе, а также объемы его потребления приведены в таблице ниже.</w:t>
      </w:r>
    </w:p>
    <w:p w:rsidR="00C84666" w:rsidRPr="00AF3B3D" w:rsidRDefault="00C84666" w:rsidP="00C84666">
      <w:pPr>
        <w:pStyle w:val="6"/>
      </w:pPr>
      <w:r w:rsidRPr="00AF3B3D">
        <w:t>Объемы затраченного топлива на котельных муниципального образования</w:t>
      </w:r>
    </w:p>
    <w:tbl>
      <w:tblPr>
        <w:tblStyle w:val="ae"/>
        <w:tblW w:w="5000" w:type="pct"/>
        <w:tblLook w:val="04A0"/>
      </w:tblPr>
      <w:tblGrid>
        <w:gridCol w:w="516"/>
        <w:gridCol w:w="2599"/>
        <w:gridCol w:w="1181"/>
        <w:gridCol w:w="1244"/>
        <w:gridCol w:w="1265"/>
        <w:gridCol w:w="1265"/>
        <w:gridCol w:w="1501"/>
      </w:tblGrid>
      <w:tr w:rsidR="00C84666" w:rsidRPr="00AF3B3D" w:rsidTr="00C84666">
        <w:tc>
          <w:tcPr>
            <w:tcW w:w="269" w:type="pct"/>
            <w:vAlign w:val="center"/>
          </w:tcPr>
          <w:p w:rsidR="00C84666" w:rsidRPr="00AF3B3D" w:rsidRDefault="00C84666" w:rsidP="000D1812">
            <w:pPr>
              <w:pStyle w:val="a4"/>
              <w:rPr>
                <w:b/>
              </w:rPr>
            </w:pPr>
            <w:r w:rsidRPr="00AF3B3D">
              <w:rPr>
                <w:b/>
              </w:rPr>
              <w:t>№ п/п</w:t>
            </w:r>
          </w:p>
        </w:tc>
        <w:tc>
          <w:tcPr>
            <w:tcW w:w="1357" w:type="pct"/>
            <w:vAlign w:val="center"/>
          </w:tcPr>
          <w:p w:rsidR="00C84666" w:rsidRPr="00AF3B3D" w:rsidRDefault="00C84666" w:rsidP="000D1812">
            <w:pPr>
              <w:pStyle w:val="a4"/>
              <w:rPr>
                <w:b/>
              </w:rPr>
            </w:pPr>
            <w:r w:rsidRPr="00AF3B3D">
              <w:rPr>
                <w:b/>
              </w:rPr>
              <w:t>Наименование источника тепловой энергии</w:t>
            </w:r>
          </w:p>
        </w:tc>
        <w:tc>
          <w:tcPr>
            <w:tcW w:w="617" w:type="pct"/>
            <w:vAlign w:val="center"/>
          </w:tcPr>
          <w:p w:rsidR="00C84666" w:rsidRPr="00AF3B3D" w:rsidRDefault="00C84666" w:rsidP="000D1812">
            <w:pPr>
              <w:pStyle w:val="a4"/>
              <w:rPr>
                <w:b/>
              </w:rPr>
            </w:pPr>
            <w:r w:rsidRPr="00AF3B3D">
              <w:rPr>
                <w:b/>
              </w:rPr>
              <w:t>Основное топливо</w:t>
            </w:r>
          </w:p>
        </w:tc>
        <w:tc>
          <w:tcPr>
            <w:tcW w:w="650" w:type="pct"/>
            <w:vAlign w:val="center"/>
          </w:tcPr>
          <w:p w:rsidR="00C84666" w:rsidRPr="00AF3B3D" w:rsidRDefault="00C84666" w:rsidP="000D1812">
            <w:pPr>
              <w:pStyle w:val="a4"/>
              <w:rPr>
                <w:b/>
              </w:rPr>
            </w:pPr>
            <w:r w:rsidRPr="00AF3B3D">
              <w:rPr>
                <w:b/>
              </w:rPr>
              <w:t>Резервное топливо</w:t>
            </w:r>
          </w:p>
        </w:tc>
        <w:tc>
          <w:tcPr>
            <w:tcW w:w="661" w:type="pct"/>
            <w:vAlign w:val="center"/>
          </w:tcPr>
          <w:p w:rsidR="00C84666" w:rsidRPr="00AF3B3D" w:rsidRDefault="00C84666" w:rsidP="000D1812">
            <w:pPr>
              <w:pStyle w:val="a4"/>
              <w:rPr>
                <w:b/>
              </w:rPr>
            </w:pPr>
            <w:r w:rsidRPr="00AF3B3D">
              <w:rPr>
                <w:b/>
              </w:rPr>
              <w:t>Выработка тепловой энергии, тыс. Гкал</w:t>
            </w:r>
          </w:p>
        </w:tc>
        <w:tc>
          <w:tcPr>
            <w:tcW w:w="661" w:type="pct"/>
            <w:vAlign w:val="center"/>
          </w:tcPr>
          <w:p w:rsidR="00C84666" w:rsidRPr="00AF3B3D" w:rsidRDefault="00C84666" w:rsidP="000D1812">
            <w:pPr>
              <w:pStyle w:val="a4"/>
              <w:rPr>
                <w:b/>
              </w:rPr>
            </w:pPr>
            <w:r w:rsidRPr="00AF3B3D">
              <w:rPr>
                <w:b/>
              </w:rPr>
              <w:t>Расход условного топлива, т.у.т.</w:t>
            </w:r>
          </w:p>
        </w:tc>
        <w:tc>
          <w:tcPr>
            <w:tcW w:w="784" w:type="pct"/>
            <w:vAlign w:val="center"/>
          </w:tcPr>
          <w:p w:rsidR="00C84666" w:rsidRPr="00AF3B3D" w:rsidRDefault="00C84666" w:rsidP="000D1812">
            <w:pPr>
              <w:pStyle w:val="a4"/>
              <w:rPr>
                <w:b/>
              </w:rPr>
            </w:pPr>
            <w:r w:rsidRPr="00AF3B3D">
              <w:rPr>
                <w:b/>
              </w:rPr>
              <w:t>Расход натурального топлива, т</w:t>
            </w:r>
          </w:p>
        </w:tc>
      </w:tr>
      <w:tr w:rsidR="00C84666" w:rsidRPr="00AF3B3D" w:rsidTr="00C84666">
        <w:tc>
          <w:tcPr>
            <w:tcW w:w="269" w:type="pct"/>
            <w:vAlign w:val="center"/>
          </w:tcPr>
          <w:p w:rsidR="00C84666" w:rsidRPr="00AF3B3D" w:rsidRDefault="00C84666" w:rsidP="000D1812">
            <w:pPr>
              <w:pStyle w:val="a4"/>
            </w:pPr>
            <w:r w:rsidRPr="00AF3B3D">
              <w:t>1</w:t>
            </w:r>
          </w:p>
        </w:tc>
        <w:tc>
          <w:tcPr>
            <w:tcW w:w="1357" w:type="pct"/>
            <w:vAlign w:val="center"/>
          </w:tcPr>
          <w:p w:rsidR="00C84666" w:rsidRPr="00AF3B3D" w:rsidRDefault="00C84666" w:rsidP="00C84666">
            <w:pPr>
              <w:pStyle w:val="a4"/>
            </w:pPr>
            <w:r w:rsidRPr="00AF3B3D">
              <w:t>Котельная с. Пашково</w:t>
            </w:r>
          </w:p>
        </w:tc>
        <w:tc>
          <w:tcPr>
            <w:tcW w:w="617" w:type="pct"/>
            <w:vAlign w:val="center"/>
          </w:tcPr>
          <w:p w:rsidR="00C84666" w:rsidRPr="00AF3B3D" w:rsidRDefault="00C84666" w:rsidP="000D1812">
            <w:pPr>
              <w:pStyle w:val="a4"/>
            </w:pPr>
            <w:r w:rsidRPr="00AF3B3D">
              <w:t>Уголь</w:t>
            </w:r>
          </w:p>
        </w:tc>
        <w:tc>
          <w:tcPr>
            <w:tcW w:w="650" w:type="pct"/>
            <w:vAlign w:val="center"/>
          </w:tcPr>
          <w:p w:rsidR="00C84666" w:rsidRPr="00AF3B3D" w:rsidRDefault="00C84666" w:rsidP="000D1812">
            <w:pPr>
              <w:pStyle w:val="a4"/>
            </w:pPr>
            <w:r w:rsidRPr="00AF3B3D">
              <w:t>Уголь</w:t>
            </w:r>
          </w:p>
        </w:tc>
        <w:tc>
          <w:tcPr>
            <w:tcW w:w="661" w:type="pct"/>
            <w:vAlign w:val="center"/>
          </w:tcPr>
          <w:p w:rsidR="00C84666" w:rsidRPr="00AF3B3D" w:rsidRDefault="00C84666" w:rsidP="000D1812">
            <w:pPr>
              <w:pStyle w:val="a4"/>
            </w:pPr>
            <w:r w:rsidRPr="00AF3B3D">
              <w:t>2288,69</w:t>
            </w:r>
          </w:p>
        </w:tc>
        <w:tc>
          <w:tcPr>
            <w:tcW w:w="661" w:type="pct"/>
            <w:vAlign w:val="center"/>
          </w:tcPr>
          <w:p w:rsidR="00C84666" w:rsidRPr="00AF3B3D" w:rsidRDefault="00C84666" w:rsidP="000D1812">
            <w:pPr>
              <w:pStyle w:val="a4"/>
            </w:pPr>
            <w:r w:rsidRPr="00AF3B3D">
              <w:t>612,2</w:t>
            </w:r>
          </w:p>
        </w:tc>
        <w:tc>
          <w:tcPr>
            <w:tcW w:w="784" w:type="pct"/>
            <w:vAlign w:val="center"/>
          </w:tcPr>
          <w:p w:rsidR="00C84666" w:rsidRPr="00AF3B3D" w:rsidRDefault="00C84666" w:rsidP="000D1812">
            <w:pPr>
              <w:pStyle w:val="a4"/>
            </w:pPr>
            <w:r w:rsidRPr="00AF3B3D">
              <w:t>1101,2</w:t>
            </w:r>
          </w:p>
        </w:tc>
      </w:tr>
    </w:tbl>
    <w:p w:rsidR="00E37FF9" w:rsidRPr="00AF3B3D" w:rsidRDefault="00E37FF9" w:rsidP="00E37FF9"/>
    <w:p w:rsidR="00E37FF9" w:rsidRPr="00AF3B3D" w:rsidRDefault="00E37FF9" w:rsidP="00E37FF9">
      <w:pPr>
        <w:pStyle w:val="3"/>
      </w:pPr>
      <w:bookmarkStart w:id="150" w:name="_Toc164070159"/>
      <w:r w:rsidRPr="00AF3B3D">
        <w:t>Описание технических характеристик котлоагрегатов в соответствии с частью 2 главы 1 требований к схемам, с добавлением описания технических характеристик дымовых труб и устройств очистки продуктов сгорания от вредных выбросов</w:t>
      </w:r>
      <w:bookmarkEnd w:id="150"/>
    </w:p>
    <w:p w:rsidR="00E37FF9" w:rsidRPr="00AF3B3D" w:rsidRDefault="00E37FF9" w:rsidP="00E37FF9">
      <w:r w:rsidRPr="00AF3B3D">
        <w:t>Описание технических характеристик котлоагрегатов представлено в составе раздела 1.2 настоящего документа. Сведения о характеристиках дымовых труб и уходящих газов приведены в разрезе источников тепловой энергии и представлены в таблице ниже.</w:t>
      </w:r>
    </w:p>
    <w:p w:rsidR="00E37FF9" w:rsidRPr="00AF3B3D" w:rsidRDefault="00E37FF9" w:rsidP="00E37FF9">
      <w:r w:rsidRPr="00AF3B3D">
        <w:t>Устройства очистки продуктов сгорания на источниках тепловой энергии на территории муниципального образования отсутствуют.</w:t>
      </w:r>
    </w:p>
    <w:p w:rsidR="00E37FF9" w:rsidRPr="00AF3B3D" w:rsidRDefault="00E37FF9" w:rsidP="00E37FF9">
      <w:pPr>
        <w:pStyle w:val="6"/>
      </w:pPr>
      <w:r w:rsidRPr="00AF3B3D">
        <w:lastRenderedPageBreak/>
        <w:t>Характеристики дымовых труб и уходящих газов в разрезе источников тепловой энергии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1"/>
        <w:gridCol w:w="2854"/>
        <w:gridCol w:w="1788"/>
        <w:gridCol w:w="1790"/>
        <w:gridCol w:w="1788"/>
      </w:tblGrid>
      <w:tr w:rsidR="00C84666" w:rsidRPr="00AF3B3D" w:rsidTr="000D1812">
        <w:trPr>
          <w:trHeight w:val="57"/>
          <w:tblHeader/>
        </w:trPr>
        <w:tc>
          <w:tcPr>
            <w:tcW w:w="706"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 ист.</w:t>
            </w:r>
          </w:p>
        </w:tc>
        <w:tc>
          <w:tcPr>
            <w:tcW w:w="1491"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Наименование источника</w:t>
            </w:r>
          </w:p>
        </w:tc>
        <w:tc>
          <w:tcPr>
            <w:tcW w:w="934"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Высота дымовой трубы (источника выбросов), м</w:t>
            </w:r>
          </w:p>
        </w:tc>
        <w:tc>
          <w:tcPr>
            <w:tcW w:w="935"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Диаметр устья, м</w:t>
            </w:r>
          </w:p>
        </w:tc>
        <w:tc>
          <w:tcPr>
            <w:tcW w:w="934"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Темп. уход. газов, °С</w:t>
            </w:r>
          </w:p>
        </w:tc>
      </w:tr>
      <w:tr w:rsidR="00C84666" w:rsidRPr="00AF3B3D" w:rsidTr="000D1812">
        <w:trPr>
          <w:trHeight w:val="340"/>
        </w:trPr>
        <w:tc>
          <w:tcPr>
            <w:tcW w:w="706" w:type="pct"/>
            <w:shd w:val="clear" w:color="auto" w:fill="auto"/>
            <w:vAlign w:val="center"/>
            <w:hideMark/>
          </w:tcPr>
          <w:p w:rsidR="00C84666" w:rsidRPr="00AF3B3D" w:rsidRDefault="00C84666" w:rsidP="000D1812">
            <w:pPr>
              <w:pStyle w:val="a4"/>
              <w:rPr>
                <w:color w:val="000000"/>
                <w:szCs w:val="20"/>
                <w:lang w:eastAsia="ru-RU"/>
              </w:rPr>
            </w:pPr>
            <w:r w:rsidRPr="00AF3B3D">
              <w:rPr>
                <w:color w:val="000000"/>
                <w:szCs w:val="20"/>
              </w:rPr>
              <w:t>1</w:t>
            </w:r>
          </w:p>
        </w:tc>
        <w:tc>
          <w:tcPr>
            <w:tcW w:w="1491" w:type="pct"/>
            <w:shd w:val="clear" w:color="auto" w:fill="auto"/>
            <w:vAlign w:val="center"/>
            <w:hideMark/>
          </w:tcPr>
          <w:p w:rsidR="00C84666" w:rsidRPr="00AF3B3D" w:rsidRDefault="00C84666" w:rsidP="000D1812">
            <w:pPr>
              <w:pStyle w:val="a4"/>
              <w:rPr>
                <w:color w:val="000000"/>
                <w:szCs w:val="20"/>
              </w:rPr>
            </w:pPr>
            <w:r w:rsidRPr="00AF3B3D">
              <w:rPr>
                <w:color w:val="000000"/>
                <w:szCs w:val="20"/>
              </w:rPr>
              <w:t>Котельная "Центральная"  с.Пашково, ул.Пограничная</w:t>
            </w:r>
          </w:p>
        </w:tc>
        <w:tc>
          <w:tcPr>
            <w:tcW w:w="934" w:type="pct"/>
            <w:shd w:val="clear" w:color="auto" w:fill="auto"/>
            <w:vAlign w:val="center"/>
            <w:hideMark/>
          </w:tcPr>
          <w:p w:rsidR="00C84666" w:rsidRPr="00AF3B3D" w:rsidRDefault="00C84666" w:rsidP="000D1812">
            <w:pPr>
              <w:pStyle w:val="a4"/>
              <w:rPr>
                <w:color w:val="000000"/>
                <w:szCs w:val="20"/>
                <w:lang w:eastAsia="ru-RU"/>
              </w:rPr>
            </w:pPr>
            <w:r w:rsidRPr="00AF3B3D">
              <w:rPr>
                <w:color w:val="000000"/>
                <w:szCs w:val="20"/>
              </w:rPr>
              <w:t>31</w:t>
            </w:r>
          </w:p>
        </w:tc>
        <w:tc>
          <w:tcPr>
            <w:tcW w:w="935" w:type="pct"/>
            <w:shd w:val="clear" w:color="auto" w:fill="auto"/>
            <w:vAlign w:val="center"/>
            <w:hideMark/>
          </w:tcPr>
          <w:p w:rsidR="00C84666" w:rsidRPr="00AF3B3D" w:rsidRDefault="00C84666" w:rsidP="000D1812">
            <w:pPr>
              <w:pStyle w:val="a4"/>
              <w:rPr>
                <w:color w:val="000000"/>
                <w:szCs w:val="20"/>
              </w:rPr>
            </w:pPr>
            <w:r w:rsidRPr="00AF3B3D">
              <w:rPr>
                <w:color w:val="000000"/>
                <w:szCs w:val="20"/>
              </w:rPr>
              <w:t>1,02</w:t>
            </w:r>
          </w:p>
        </w:tc>
        <w:tc>
          <w:tcPr>
            <w:tcW w:w="934" w:type="pct"/>
            <w:shd w:val="clear" w:color="auto" w:fill="auto"/>
            <w:vAlign w:val="center"/>
            <w:hideMark/>
          </w:tcPr>
          <w:p w:rsidR="00C84666" w:rsidRPr="00AF3B3D" w:rsidRDefault="00C84666" w:rsidP="000D1812">
            <w:pPr>
              <w:pStyle w:val="a4"/>
              <w:rPr>
                <w:color w:val="000000"/>
                <w:szCs w:val="20"/>
                <w:lang w:eastAsia="ru-RU"/>
              </w:rPr>
            </w:pPr>
            <w:r w:rsidRPr="00AF3B3D">
              <w:rPr>
                <w:color w:val="000000"/>
                <w:szCs w:val="20"/>
              </w:rPr>
              <w:t>200</w:t>
            </w:r>
          </w:p>
        </w:tc>
      </w:tr>
    </w:tbl>
    <w:p w:rsidR="00E37FF9" w:rsidRPr="00AF3B3D" w:rsidRDefault="00E37FF9" w:rsidP="00E37FF9"/>
    <w:p w:rsidR="00E37FF9" w:rsidRPr="00AF3B3D" w:rsidRDefault="00E37FF9" w:rsidP="00E37FF9">
      <w:pPr>
        <w:pStyle w:val="3"/>
      </w:pPr>
      <w:bookmarkStart w:id="151" w:name="_Toc164070160"/>
      <w:r w:rsidRPr="00AF3B3D">
        <w:t>Описание валовых и максимальных разовых выбросов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bookmarkEnd w:id="151"/>
    </w:p>
    <w:p w:rsidR="00E37FF9" w:rsidRPr="00AF3B3D" w:rsidRDefault="00E37FF9" w:rsidP="00E37FF9">
      <w:r w:rsidRPr="00AF3B3D">
        <w:t>Описание валовых и максимальных разовых выбросов загрязняющих веществ в атмосферный воздух на источниках тепловой энергии муниципального образования сформировано на основании предоставленных данных об объемах выбросов, фактически потребленного топлива и режимов работы энергоисточников за базовый период настоящей схемы теплоснабжения. Результаты представлены в таблице ниже.</w:t>
      </w:r>
    </w:p>
    <w:p w:rsidR="00E37FF9" w:rsidRPr="00AF3B3D" w:rsidRDefault="00E37FF9" w:rsidP="00E37FF9">
      <w:pPr>
        <w:pStyle w:val="6"/>
      </w:pPr>
      <w:r w:rsidRPr="00AF3B3D">
        <w:t>Валовые и максимальные разовые выбросы от ИЗАВ на территории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2393"/>
        <w:gridCol w:w="2393"/>
      </w:tblGrid>
      <w:tr w:rsidR="00C84666" w:rsidRPr="00AF3B3D" w:rsidTr="000D1812">
        <w:trPr>
          <w:trHeight w:val="680"/>
          <w:tblHeader/>
        </w:trPr>
        <w:tc>
          <w:tcPr>
            <w:tcW w:w="2500"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Наименование</w:t>
            </w:r>
          </w:p>
        </w:tc>
        <w:tc>
          <w:tcPr>
            <w:tcW w:w="1250"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Максимальный разовый выброс, г/с</w:t>
            </w:r>
          </w:p>
        </w:tc>
        <w:tc>
          <w:tcPr>
            <w:tcW w:w="1250" w:type="pct"/>
            <w:shd w:val="clear" w:color="auto" w:fill="auto"/>
            <w:vAlign w:val="center"/>
            <w:hideMark/>
          </w:tcPr>
          <w:p w:rsidR="00C84666" w:rsidRPr="00AF3B3D" w:rsidRDefault="00C84666" w:rsidP="000D1812">
            <w:pPr>
              <w:pStyle w:val="a4"/>
              <w:rPr>
                <w:b/>
                <w:szCs w:val="20"/>
                <w:lang w:eastAsia="ru-RU"/>
              </w:rPr>
            </w:pPr>
            <w:r w:rsidRPr="00AF3B3D">
              <w:rPr>
                <w:b/>
                <w:szCs w:val="20"/>
                <w:lang w:eastAsia="ru-RU"/>
              </w:rPr>
              <w:t>Валовый выброс, т/г</w:t>
            </w:r>
          </w:p>
        </w:tc>
      </w:tr>
      <w:tr w:rsidR="00C84666" w:rsidRPr="00AF3B3D" w:rsidTr="000D1812">
        <w:trPr>
          <w:trHeight w:val="238"/>
        </w:trPr>
        <w:tc>
          <w:tcPr>
            <w:tcW w:w="5000" w:type="pct"/>
            <w:gridSpan w:val="3"/>
            <w:shd w:val="clear" w:color="auto" w:fill="auto"/>
            <w:vAlign w:val="center"/>
            <w:hideMark/>
          </w:tcPr>
          <w:p w:rsidR="00C84666" w:rsidRPr="00AF3B3D" w:rsidRDefault="00C84666" w:rsidP="000D1812">
            <w:pPr>
              <w:pStyle w:val="a4"/>
              <w:rPr>
                <w:b/>
                <w:color w:val="000000"/>
                <w:szCs w:val="20"/>
                <w:lang w:eastAsia="ru-RU"/>
              </w:rPr>
            </w:pPr>
            <w:r w:rsidRPr="00AF3B3D">
              <w:rPr>
                <w:b/>
                <w:color w:val="000000"/>
                <w:szCs w:val="20"/>
              </w:rPr>
              <w:t>Котельная "Центральная"  с.Пашково, ул.Пограничная</w:t>
            </w:r>
          </w:p>
        </w:tc>
      </w:tr>
      <w:tr w:rsidR="00C84666" w:rsidRPr="00AF3B3D" w:rsidTr="000D1812">
        <w:trPr>
          <w:trHeight w:val="238"/>
        </w:trPr>
        <w:tc>
          <w:tcPr>
            <w:tcW w:w="2500" w:type="pct"/>
            <w:shd w:val="clear" w:color="auto" w:fill="auto"/>
            <w:vAlign w:val="center"/>
            <w:hideMark/>
          </w:tcPr>
          <w:p w:rsidR="00C84666" w:rsidRPr="00AF3B3D" w:rsidRDefault="00C84666" w:rsidP="000D1812">
            <w:pPr>
              <w:pStyle w:val="a4"/>
              <w:rPr>
                <w:color w:val="000000"/>
                <w:szCs w:val="20"/>
                <w:lang w:eastAsia="ru-RU"/>
              </w:rPr>
            </w:pPr>
            <w:r w:rsidRPr="00AF3B3D">
              <w:rPr>
                <w:color w:val="000000"/>
                <w:szCs w:val="20"/>
              </w:rPr>
              <w:t>Азота диоксид (Двуокись азота; пероксид азота)</w:t>
            </w:r>
          </w:p>
        </w:tc>
        <w:tc>
          <w:tcPr>
            <w:tcW w:w="1250" w:type="pct"/>
            <w:shd w:val="clear" w:color="auto" w:fill="auto"/>
            <w:vAlign w:val="center"/>
            <w:hideMark/>
          </w:tcPr>
          <w:p w:rsidR="00C84666" w:rsidRPr="00AF3B3D" w:rsidRDefault="00C84666" w:rsidP="000D1812">
            <w:pPr>
              <w:pStyle w:val="a4"/>
              <w:rPr>
                <w:color w:val="000000"/>
                <w:szCs w:val="20"/>
                <w:lang w:eastAsia="ru-RU"/>
              </w:rPr>
            </w:pPr>
            <w:r w:rsidRPr="00AF3B3D">
              <w:rPr>
                <w:rFonts w:ascii="Arial" w:hAnsi="Arial" w:cs="Arial"/>
                <w:color w:val="000000"/>
                <w:sz w:val="16"/>
                <w:szCs w:val="16"/>
              </w:rPr>
              <w:t>0,57</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4,16</w:t>
            </w:r>
          </w:p>
        </w:tc>
      </w:tr>
      <w:tr w:rsidR="00C84666" w:rsidRPr="00AF3B3D" w:rsidTr="000D1812">
        <w:trPr>
          <w:trHeight w:val="238"/>
        </w:trPr>
        <w:tc>
          <w:tcPr>
            <w:tcW w:w="2500" w:type="pct"/>
            <w:shd w:val="clear" w:color="auto" w:fill="auto"/>
            <w:vAlign w:val="center"/>
          </w:tcPr>
          <w:p w:rsidR="00C84666" w:rsidRPr="00AF3B3D" w:rsidRDefault="00C84666" w:rsidP="000D1812">
            <w:pPr>
              <w:pStyle w:val="a4"/>
              <w:rPr>
                <w:color w:val="000000"/>
                <w:szCs w:val="20"/>
              </w:rPr>
            </w:pPr>
            <w:r w:rsidRPr="00AF3B3D">
              <w:rPr>
                <w:color w:val="000000"/>
                <w:szCs w:val="20"/>
              </w:rPr>
              <w:t>Азот (II) оксид (Азот монооксид)</w:t>
            </w:r>
          </w:p>
        </w:tc>
        <w:tc>
          <w:tcPr>
            <w:tcW w:w="1250" w:type="pct"/>
            <w:shd w:val="clear" w:color="auto" w:fill="auto"/>
            <w:vAlign w:val="center"/>
          </w:tcPr>
          <w:p w:rsidR="00C84666" w:rsidRPr="00AF3B3D" w:rsidRDefault="00C84666" w:rsidP="000D1812">
            <w:pPr>
              <w:pStyle w:val="a4"/>
              <w:rPr>
                <w:color w:val="000000"/>
                <w:szCs w:val="20"/>
              </w:rPr>
            </w:pPr>
            <w:r w:rsidRPr="00AF3B3D">
              <w:rPr>
                <w:rFonts w:ascii="Arial" w:hAnsi="Arial" w:cs="Arial"/>
                <w:color w:val="000000"/>
                <w:sz w:val="16"/>
                <w:szCs w:val="16"/>
              </w:rPr>
              <w:t>0,09</w:t>
            </w:r>
          </w:p>
        </w:tc>
        <w:tc>
          <w:tcPr>
            <w:tcW w:w="1250" w:type="pct"/>
            <w:shd w:val="clear" w:color="auto" w:fill="auto"/>
            <w:vAlign w:val="center"/>
          </w:tcPr>
          <w:p w:rsidR="00C84666" w:rsidRPr="00AF3B3D" w:rsidRDefault="00C84666" w:rsidP="000D1812">
            <w:pPr>
              <w:pStyle w:val="a4"/>
              <w:rPr>
                <w:color w:val="000000"/>
                <w:szCs w:val="20"/>
              </w:rPr>
            </w:pPr>
            <w:r w:rsidRPr="00AF3B3D">
              <w:rPr>
                <w:rFonts w:ascii="Arial" w:hAnsi="Arial" w:cs="Arial"/>
                <w:color w:val="000000"/>
                <w:sz w:val="16"/>
                <w:szCs w:val="16"/>
              </w:rPr>
              <w:t>0,68</w:t>
            </w:r>
          </w:p>
        </w:tc>
      </w:tr>
      <w:tr w:rsidR="00C84666" w:rsidRPr="00AF3B3D" w:rsidTr="000D1812">
        <w:trPr>
          <w:trHeight w:val="238"/>
        </w:trPr>
        <w:tc>
          <w:tcPr>
            <w:tcW w:w="2500" w:type="pct"/>
            <w:shd w:val="clear" w:color="auto" w:fill="auto"/>
            <w:vAlign w:val="center"/>
          </w:tcPr>
          <w:p w:rsidR="00C84666" w:rsidRPr="00AF3B3D" w:rsidRDefault="00C84666" w:rsidP="000D1812">
            <w:pPr>
              <w:pStyle w:val="a4"/>
              <w:rPr>
                <w:color w:val="000000"/>
                <w:szCs w:val="20"/>
              </w:rPr>
            </w:pPr>
            <w:r w:rsidRPr="00AF3B3D">
              <w:rPr>
                <w:color w:val="000000"/>
                <w:szCs w:val="20"/>
              </w:rPr>
              <w:t>Углерод (Пигмент черный)</w:t>
            </w:r>
          </w:p>
        </w:tc>
        <w:tc>
          <w:tcPr>
            <w:tcW w:w="1250" w:type="pct"/>
            <w:shd w:val="clear" w:color="auto" w:fill="auto"/>
            <w:vAlign w:val="center"/>
          </w:tcPr>
          <w:p w:rsidR="00C84666" w:rsidRPr="00AF3B3D" w:rsidRDefault="00C84666" w:rsidP="000D1812">
            <w:pPr>
              <w:pStyle w:val="a4"/>
              <w:rPr>
                <w:color w:val="000000"/>
                <w:szCs w:val="20"/>
              </w:rPr>
            </w:pPr>
            <w:r w:rsidRPr="00AF3B3D">
              <w:rPr>
                <w:rFonts w:ascii="Arial" w:hAnsi="Arial" w:cs="Arial"/>
                <w:color w:val="000000"/>
                <w:sz w:val="16"/>
                <w:szCs w:val="16"/>
              </w:rPr>
              <w:t>0,23</w:t>
            </w:r>
          </w:p>
        </w:tc>
        <w:tc>
          <w:tcPr>
            <w:tcW w:w="1250" w:type="pct"/>
            <w:shd w:val="clear" w:color="auto" w:fill="auto"/>
            <w:vAlign w:val="center"/>
          </w:tcPr>
          <w:p w:rsidR="00C84666" w:rsidRPr="00AF3B3D" w:rsidRDefault="00C84666" w:rsidP="000D1812">
            <w:pPr>
              <w:pStyle w:val="a4"/>
              <w:rPr>
                <w:color w:val="000000"/>
                <w:szCs w:val="20"/>
              </w:rPr>
            </w:pPr>
            <w:r w:rsidRPr="00AF3B3D">
              <w:rPr>
                <w:rFonts w:ascii="Arial" w:hAnsi="Arial" w:cs="Arial"/>
                <w:color w:val="000000"/>
                <w:sz w:val="16"/>
                <w:szCs w:val="16"/>
              </w:rPr>
              <w:t>6,68</w:t>
            </w:r>
          </w:p>
        </w:tc>
      </w:tr>
      <w:tr w:rsidR="00C84666" w:rsidRPr="00AF3B3D" w:rsidTr="000D1812">
        <w:trPr>
          <w:trHeight w:val="238"/>
        </w:trPr>
        <w:tc>
          <w:tcPr>
            <w:tcW w:w="2500" w:type="pct"/>
            <w:shd w:val="clear" w:color="auto" w:fill="auto"/>
            <w:vAlign w:val="center"/>
          </w:tcPr>
          <w:p w:rsidR="00C84666" w:rsidRPr="00AF3B3D" w:rsidRDefault="00C84666" w:rsidP="000D1812">
            <w:pPr>
              <w:pStyle w:val="a4"/>
              <w:rPr>
                <w:color w:val="000000"/>
                <w:szCs w:val="20"/>
              </w:rPr>
            </w:pPr>
            <w:r w:rsidRPr="00AF3B3D">
              <w:rPr>
                <w:color w:val="000000"/>
                <w:szCs w:val="20"/>
              </w:rPr>
              <w:t>Сера диоксид</w:t>
            </w:r>
          </w:p>
        </w:tc>
        <w:tc>
          <w:tcPr>
            <w:tcW w:w="1250" w:type="pct"/>
            <w:shd w:val="clear" w:color="auto" w:fill="auto"/>
            <w:vAlign w:val="center"/>
          </w:tcPr>
          <w:p w:rsidR="00C84666" w:rsidRPr="00AF3B3D" w:rsidRDefault="00C84666" w:rsidP="000D1812">
            <w:pPr>
              <w:pStyle w:val="a4"/>
              <w:rPr>
                <w:color w:val="000000"/>
                <w:szCs w:val="20"/>
              </w:rPr>
            </w:pPr>
            <w:r w:rsidRPr="00AF3B3D">
              <w:rPr>
                <w:rFonts w:ascii="Arial" w:hAnsi="Arial" w:cs="Arial"/>
                <w:color w:val="000000"/>
                <w:sz w:val="16"/>
                <w:szCs w:val="16"/>
              </w:rPr>
              <w:t>0,22</w:t>
            </w:r>
          </w:p>
        </w:tc>
        <w:tc>
          <w:tcPr>
            <w:tcW w:w="1250" w:type="pct"/>
            <w:shd w:val="clear" w:color="auto" w:fill="auto"/>
            <w:vAlign w:val="center"/>
          </w:tcPr>
          <w:p w:rsidR="00C84666" w:rsidRPr="00AF3B3D" w:rsidRDefault="00C84666" w:rsidP="000D1812">
            <w:pPr>
              <w:pStyle w:val="a4"/>
              <w:rPr>
                <w:color w:val="000000"/>
                <w:szCs w:val="20"/>
              </w:rPr>
            </w:pPr>
            <w:r w:rsidRPr="00AF3B3D">
              <w:rPr>
                <w:rFonts w:ascii="Arial" w:hAnsi="Arial" w:cs="Arial"/>
                <w:color w:val="000000"/>
                <w:sz w:val="16"/>
                <w:szCs w:val="16"/>
              </w:rPr>
              <w:t>0,81</w:t>
            </w:r>
          </w:p>
        </w:tc>
      </w:tr>
      <w:tr w:rsidR="00C84666" w:rsidRPr="00AF3B3D" w:rsidTr="000D1812">
        <w:trPr>
          <w:trHeight w:val="238"/>
        </w:trPr>
        <w:tc>
          <w:tcPr>
            <w:tcW w:w="2500" w:type="pct"/>
            <w:shd w:val="clear" w:color="auto" w:fill="auto"/>
            <w:vAlign w:val="center"/>
            <w:hideMark/>
          </w:tcPr>
          <w:p w:rsidR="00C84666" w:rsidRPr="00AF3B3D" w:rsidRDefault="00C84666" w:rsidP="000D1812">
            <w:pPr>
              <w:pStyle w:val="a4"/>
              <w:rPr>
                <w:color w:val="000000"/>
                <w:szCs w:val="20"/>
              </w:rPr>
            </w:pPr>
            <w:r w:rsidRPr="00AF3B3D">
              <w:rPr>
                <w:color w:val="000000"/>
                <w:szCs w:val="20"/>
              </w:rPr>
              <w:t>Углерода оксид (Углерод окись; углерод моноокись; угарный газ)</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3,01</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22,84</w:t>
            </w:r>
          </w:p>
        </w:tc>
      </w:tr>
      <w:tr w:rsidR="00C84666" w:rsidRPr="00AF3B3D" w:rsidTr="000D1812">
        <w:trPr>
          <w:trHeight w:val="238"/>
        </w:trPr>
        <w:tc>
          <w:tcPr>
            <w:tcW w:w="2500" w:type="pct"/>
            <w:shd w:val="clear" w:color="auto" w:fill="auto"/>
            <w:vAlign w:val="center"/>
            <w:hideMark/>
          </w:tcPr>
          <w:p w:rsidR="00C84666" w:rsidRPr="00AF3B3D" w:rsidRDefault="00C84666" w:rsidP="000D1812">
            <w:pPr>
              <w:pStyle w:val="a4"/>
              <w:rPr>
                <w:color w:val="000000"/>
                <w:szCs w:val="20"/>
              </w:rPr>
            </w:pPr>
            <w:r w:rsidRPr="00AF3B3D">
              <w:rPr>
                <w:color w:val="000000"/>
                <w:szCs w:val="20"/>
              </w:rPr>
              <w:t>Бенз/а/пирен</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4,42E-06</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1,24E-04</w:t>
            </w:r>
          </w:p>
        </w:tc>
      </w:tr>
      <w:tr w:rsidR="00C84666" w:rsidRPr="00AF3B3D" w:rsidTr="000D1812">
        <w:trPr>
          <w:trHeight w:val="238"/>
        </w:trPr>
        <w:tc>
          <w:tcPr>
            <w:tcW w:w="2500" w:type="pct"/>
            <w:shd w:val="clear" w:color="auto" w:fill="auto"/>
            <w:vAlign w:val="center"/>
            <w:hideMark/>
          </w:tcPr>
          <w:p w:rsidR="00C84666" w:rsidRPr="00AF3B3D" w:rsidRDefault="00C84666" w:rsidP="000D1812">
            <w:pPr>
              <w:pStyle w:val="a4"/>
              <w:rPr>
                <w:color w:val="000000"/>
                <w:szCs w:val="20"/>
              </w:rPr>
            </w:pPr>
            <w:r w:rsidRPr="00AF3B3D">
              <w:rPr>
                <w:color w:val="000000"/>
                <w:szCs w:val="20"/>
              </w:rPr>
              <w:t>Пыль неорганическая &gt;70% SiO2</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0,72</w:t>
            </w:r>
          </w:p>
        </w:tc>
        <w:tc>
          <w:tcPr>
            <w:tcW w:w="1250" w:type="pct"/>
            <w:shd w:val="clear" w:color="auto" w:fill="auto"/>
            <w:vAlign w:val="center"/>
            <w:hideMark/>
          </w:tcPr>
          <w:p w:rsidR="00C84666" w:rsidRPr="00AF3B3D" w:rsidRDefault="00C84666" w:rsidP="000D1812">
            <w:pPr>
              <w:pStyle w:val="a4"/>
              <w:rPr>
                <w:color w:val="000000"/>
                <w:szCs w:val="20"/>
              </w:rPr>
            </w:pPr>
            <w:r w:rsidRPr="00AF3B3D">
              <w:rPr>
                <w:rFonts w:ascii="Arial" w:hAnsi="Arial" w:cs="Arial"/>
                <w:color w:val="000000"/>
                <w:sz w:val="16"/>
                <w:szCs w:val="16"/>
              </w:rPr>
              <w:t>11,51</w:t>
            </w:r>
          </w:p>
        </w:tc>
      </w:tr>
    </w:tbl>
    <w:p w:rsidR="00E37FF9" w:rsidRPr="00AF3B3D" w:rsidRDefault="00E37FF9" w:rsidP="00E37FF9"/>
    <w:p w:rsidR="00E37FF9" w:rsidRPr="00AF3B3D" w:rsidRDefault="00E37FF9" w:rsidP="00E37FF9">
      <w:pPr>
        <w:pStyle w:val="3"/>
      </w:pPr>
      <w:bookmarkStart w:id="152" w:name="_Toc164070161"/>
      <w:r w:rsidRPr="00AF3B3D">
        <w:t>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152"/>
    </w:p>
    <w:p w:rsidR="00E37FF9" w:rsidRPr="00AF3B3D" w:rsidRDefault="00E37FF9" w:rsidP="00E37FF9">
      <w:r w:rsidRPr="00AF3B3D">
        <w:t>Результаты расчетов средних за год концентраций вредных (загрязняющих) веществ в приземном слое атмосферного воздуха от объектов теплоснабжения муниципального образования представлены на рисунках ниже.</w:t>
      </w:r>
    </w:p>
    <w:p w:rsidR="00E37FF9" w:rsidRPr="00AF3B3D" w:rsidRDefault="00E37FF9" w:rsidP="00E37FF9">
      <w:r w:rsidRPr="00AF3B3D">
        <w:t>Превышения ПДКсг по результатам расчетов не зафиксированы.</w:t>
      </w:r>
    </w:p>
    <w:p w:rsidR="00E37FF9" w:rsidRPr="00AF3B3D" w:rsidRDefault="00C84666" w:rsidP="00E37FF9">
      <w:pPr>
        <w:ind w:firstLine="0"/>
        <w:jc w:val="center"/>
      </w:pPr>
      <w:r w:rsidRPr="00AF3B3D">
        <w:rPr>
          <w:noProof/>
          <w:lang w:eastAsia="ru-RU"/>
        </w:rPr>
        <w:lastRenderedPageBreak/>
        <w:drawing>
          <wp:inline distT="0" distB="0" distL="0" distR="0">
            <wp:extent cx="5381944" cy="8280000"/>
            <wp:effectExtent l="0" t="0" r="952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81944" cy="8280000"/>
                    </a:xfrm>
                    <a:prstGeom prst="rect">
                      <a:avLst/>
                    </a:prstGeom>
                  </pic:spPr>
                </pic:pic>
              </a:graphicData>
            </a:graphic>
          </wp:inline>
        </w:drawing>
      </w:r>
    </w:p>
    <w:p w:rsidR="00E37FF9" w:rsidRPr="00AF3B3D" w:rsidRDefault="00E37FF9" w:rsidP="00E37FF9">
      <w:pPr>
        <w:pStyle w:val="5"/>
      </w:pPr>
      <w:r w:rsidRPr="00AF3B3D">
        <w:t>Результаты расчета среднегодовых концентраций диоксида азота</w:t>
      </w:r>
    </w:p>
    <w:p w:rsidR="00E37FF9" w:rsidRPr="00AF3B3D" w:rsidRDefault="00E37FF9" w:rsidP="00E37FF9"/>
    <w:p w:rsidR="00E37FF9" w:rsidRPr="00AF3B3D" w:rsidRDefault="00E37FF9" w:rsidP="00E37FF9">
      <w:pPr>
        <w:ind w:firstLine="0"/>
        <w:jc w:val="center"/>
      </w:pPr>
    </w:p>
    <w:p w:rsidR="00E37FF9" w:rsidRPr="00AF3B3D" w:rsidRDefault="00C84666" w:rsidP="00E37FF9">
      <w:pPr>
        <w:ind w:firstLine="0"/>
        <w:jc w:val="center"/>
      </w:pPr>
      <w:r w:rsidRPr="00AF3B3D">
        <w:rPr>
          <w:noProof/>
          <w:lang w:eastAsia="ru-RU"/>
        </w:rPr>
        <w:lastRenderedPageBreak/>
        <w:drawing>
          <wp:inline distT="0" distB="0" distL="0" distR="0">
            <wp:extent cx="5289238" cy="8280000"/>
            <wp:effectExtent l="0" t="0" r="698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9238" cy="8280000"/>
                    </a:xfrm>
                    <a:prstGeom prst="rect">
                      <a:avLst/>
                    </a:prstGeom>
                  </pic:spPr>
                </pic:pic>
              </a:graphicData>
            </a:graphic>
          </wp:inline>
        </w:drawing>
      </w:r>
    </w:p>
    <w:p w:rsidR="00E37FF9" w:rsidRPr="00AF3B3D" w:rsidRDefault="00E37FF9" w:rsidP="00E37FF9">
      <w:pPr>
        <w:pStyle w:val="5"/>
      </w:pPr>
      <w:r w:rsidRPr="00AF3B3D">
        <w:t>Результаты расчета среднегодовых концентраций углерода (пигмент)</w:t>
      </w:r>
    </w:p>
    <w:p w:rsidR="00E37FF9" w:rsidRPr="00AF3B3D" w:rsidRDefault="00E37FF9" w:rsidP="00E37FF9"/>
    <w:p w:rsidR="00E37FF9" w:rsidRPr="00AF3B3D" w:rsidRDefault="00C84666" w:rsidP="00E37FF9">
      <w:pPr>
        <w:ind w:firstLine="0"/>
        <w:jc w:val="center"/>
      </w:pPr>
      <w:r w:rsidRPr="00AF3B3D">
        <w:rPr>
          <w:noProof/>
          <w:lang w:eastAsia="ru-RU"/>
        </w:rPr>
        <w:lastRenderedPageBreak/>
        <w:drawing>
          <wp:inline distT="0" distB="0" distL="0" distR="0">
            <wp:extent cx="5529558" cy="8280000"/>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9558" cy="8280000"/>
                    </a:xfrm>
                    <a:prstGeom prst="rect">
                      <a:avLst/>
                    </a:prstGeom>
                  </pic:spPr>
                </pic:pic>
              </a:graphicData>
            </a:graphic>
          </wp:inline>
        </w:drawing>
      </w:r>
    </w:p>
    <w:p w:rsidR="00E37FF9" w:rsidRPr="00AF3B3D" w:rsidRDefault="00E37FF9" w:rsidP="00E37FF9">
      <w:pPr>
        <w:pStyle w:val="5"/>
      </w:pPr>
      <w:r w:rsidRPr="00AF3B3D">
        <w:t>Результаты расчета среднегодовых концентраций диоксида серы</w:t>
      </w:r>
    </w:p>
    <w:p w:rsidR="00E37FF9" w:rsidRPr="00AF3B3D" w:rsidRDefault="00E37FF9" w:rsidP="00E37FF9"/>
    <w:p w:rsidR="00E37FF9" w:rsidRPr="00AF3B3D" w:rsidRDefault="00E37FF9" w:rsidP="00E37FF9">
      <w:pPr>
        <w:ind w:firstLine="0"/>
        <w:jc w:val="center"/>
      </w:pPr>
    </w:p>
    <w:p w:rsidR="00E37FF9" w:rsidRPr="00AF3B3D" w:rsidRDefault="00C84666" w:rsidP="00E37FF9">
      <w:pPr>
        <w:ind w:firstLine="0"/>
        <w:jc w:val="center"/>
      </w:pPr>
      <w:r w:rsidRPr="00AF3B3D">
        <w:rPr>
          <w:noProof/>
          <w:lang w:eastAsia="ru-RU"/>
        </w:rPr>
        <w:lastRenderedPageBreak/>
        <w:drawing>
          <wp:inline distT="0" distB="0" distL="0" distR="0">
            <wp:extent cx="5213354" cy="8280000"/>
            <wp:effectExtent l="0" t="0" r="635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3354" cy="8280000"/>
                    </a:xfrm>
                    <a:prstGeom prst="rect">
                      <a:avLst/>
                    </a:prstGeom>
                  </pic:spPr>
                </pic:pic>
              </a:graphicData>
            </a:graphic>
          </wp:inline>
        </w:drawing>
      </w:r>
    </w:p>
    <w:p w:rsidR="00E37FF9" w:rsidRPr="00AF3B3D" w:rsidRDefault="00E37FF9" w:rsidP="00E37FF9">
      <w:pPr>
        <w:pStyle w:val="5"/>
      </w:pPr>
      <w:r w:rsidRPr="00AF3B3D">
        <w:t>Результаты расчета среднегодовых концентраций бенз/а/пирена</w:t>
      </w:r>
    </w:p>
    <w:p w:rsidR="00E37FF9" w:rsidRPr="00AF3B3D" w:rsidRDefault="00E37FF9" w:rsidP="00E37FF9"/>
    <w:p w:rsidR="00E37FF9" w:rsidRPr="00AF3B3D" w:rsidRDefault="00C84666" w:rsidP="00E37FF9">
      <w:pPr>
        <w:ind w:firstLine="0"/>
        <w:jc w:val="center"/>
      </w:pPr>
      <w:r w:rsidRPr="00AF3B3D">
        <w:rPr>
          <w:noProof/>
          <w:lang w:eastAsia="ru-RU"/>
        </w:rPr>
        <w:lastRenderedPageBreak/>
        <w:drawing>
          <wp:inline distT="0" distB="0" distL="0" distR="0">
            <wp:extent cx="5285736" cy="828000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5736" cy="8280000"/>
                    </a:xfrm>
                    <a:prstGeom prst="rect">
                      <a:avLst/>
                    </a:prstGeom>
                  </pic:spPr>
                </pic:pic>
              </a:graphicData>
            </a:graphic>
          </wp:inline>
        </w:drawing>
      </w:r>
    </w:p>
    <w:p w:rsidR="00E37FF9" w:rsidRPr="00AF3B3D" w:rsidRDefault="00E37FF9" w:rsidP="00E37FF9">
      <w:pPr>
        <w:pStyle w:val="5"/>
      </w:pPr>
      <w:r w:rsidRPr="00AF3B3D">
        <w:t>Результаты расчета среднегодовых концентраций неорганической пыли</w:t>
      </w:r>
    </w:p>
    <w:p w:rsidR="00E37FF9" w:rsidRPr="00AF3B3D" w:rsidRDefault="00E37FF9" w:rsidP="00E37FF9"/>
    <w:p w:rsidR="00E37FF9" w:rsidRPr="00AF3B3D" w:rsidRDefault="00E37FF9" w:rsidP="00E37FF9">
      <w:pPr>
        <w:pStyle w:val="3"/>
      </w:pPr>
      <w:bookmarkStart w:id="153" w:name="_Toc164070162"/>
      <w:r w:rsidRPr="00AF3B3D">
        <w:lastRenderedPageBreak/>
        <w:t>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153"/>
    </w:p>
    <w:p w:rsidR="00E37FF9" w:rsidRPr="00AF3B3D" w:rsidRDefault="00E37FF9" w:rsidP="00E37FF9">
      <w:r w:rsidRPr="00AF3B3D">
        <w:t>Максимальные разовые концентрации вредных (загрязняющих) веществ в приземном слое атмосферного воздуха (См) определяются для каждого из источников загрязнения атмосферного воздуха (в частности, дымовых труб котельных) с учетом их технических параметров и климатических характеристик местности.</w:t>
      </w:r>
    </w:p>
    <w:p w:rsidR="00E37FF9" w:rsidRPr="00AF3B3D" w:rsidRDefault="00E37FF9" w:rsidP="00E37FF9">
      <w:r w:rsidRPr="00AF3B3D">
        <w:t>Максимальные разовые концентрации загрязняющих веществ в приземном слое атмосферного воздуха достигаются при опасной скорости ветра Um на расстоянии Xm от источника выброса.</w:t>
      </w:r>
    </w:p>
    <w:p w:rsidR="00E37FF9" w:rsidRPr="00AF3B3D" w:rsidRDefault="00E37FF9" w:rsidP="00E37FF9">
      <w:r w:rsidRPr="00AF3B3D">
        <w:t>Согласно произведенным расчетам, максимальные разовые концентрации вредных (загрязняющих) веществ не превышают установленные предельно допустимые концентрации. Результаты оценки с указанием Um и Xm для каждого из источников выбросов на территории муниципального образования представлены в таблице ниже.</w:t>
      </w:r>
    </w:p>
    <w:p w:rsidR="00E37FF9" w:rsidRPr="00AF3B3D" w:rsidRDefault="00E37FF9" w:rsidP="00E37FF9">
      <w:pPr>
        <w:pStyle w:val="6"/>
      </w:pPr>
      <w:r w:rsidRPr="00AF3B3D">
        <w:t>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2"/>
        <w:gridCol w:w="1021"/>
        <w:gridCol w:w="960"/>
        <w:gridCol w:w="962"/>
        <w:gridCol w:w="1021"/>
        <w:gridCol w:w="962"/>
        <w:gridCol w:w="963"/>
      </w:tblGrid>
      <w:tr w:rsidR="00C84666" w:rsidRPr="00AF3B3D" w:rsidTr="000D1812">
        <w:trPr>
          <w:trHeight w:val="20"/>
        </w:trPr>
        <w:tc>
          <w:tcPr>
            <w:tcW w:w="1925" w:type="pct"/>
            <w:vMerge w:val="restart"/>
            <w:shd w:val="clear" w:color="000000" w:fill="FFFFFF"/>
            <w:vAlign w:val="center"/>
          </w:tcPr>
          <w:p w:rsidR="00C84666" w:rsidRPr="00AF3B3D" w:rsidRDefault="00C84666" w:rsidP="00C84666">
            <w:pPr>
              <w:pStyle w:val="a4"/>
              <w:rPr>
                <w:b/>
              </w:rPr>
            </w:pPr>
            <w:r w:rsidRPr="00AF3B3D">
              <w:rPr>
                <w:b/>
              </w:rPr>
              <w:t>Наименование вещества</w:t>
            </w:r>
          </w:p>
        </w:tc>
        <w:tc>
          <w:tcPr>
            <w:tcW w:w="1537" w:type="pct"/>
            <w:gridSpan w:val="3"/>
            <w:shd w:val="clear" w:color="000000" w:fill="FFFFFF"/>
            <w:vAlign w:val="center"/>
          </w:tcPr>
          <w:p w:rsidR="00C84666" w:rsidRPr="00AF3B3D" w:rsidRDefault="00C84666" w:rsidP="00C84666">
            <w:pPr>
              <w:pStyle w:val="a4"/>
              <w:rPr>
                <w:b/>
              </w:rPr>
            </w:pPr>
            <w:r w:rsidRPr="00AF3B3D">
              <w:rPr>
                <w:b/>
              </w:rPr>
              <w:t>Лето</w:t>
            </w:r>
          </w:p>
        </w:tc>
        <w:tc>
          <w:tcPr>
            <w:tcW w:w="1538" w:type="pct"/>
            <w:gridSpan w:val="3"/>
            <w:shd w:val="clear" w:color="000000" w:fill="FFFFFF"/>
            <w:vAlign w:val="center"/>
          </w:tcPr>
          <w:p w:rsidR="00C84666" w:rsidRPr="00AF3B3D" w:rsidRDefault="00C84666" w:rsidP="00C84666">
            <w:pPr>
              <w:pStyle w:val="a4"/>
              <w:rPr>
                <w:b/>
              </w:rPr>
            </w:pPr>
            <w:r w:rsidRPr="00AF3B3D">
              <w:rPr>
                <w:b/>
              </w:rPr>
              <w:t>Зима</w:t>
            </w:r>
          </w:p>
        </w:tc>
      </w:tr>
      <w:tr w:rsidR="00C84666" w:rsidRPr="00AF3B3D" w:rsidTr="000D1812">
        <w:trPr>
          <w:trHeight w:val="20"/>
        </w:trPr>
        <w:tc>
          <w:tcPr>
            <w:tcW w:w="1925" w:type="pct"/>
            <w:vMerge/>
            <w:shd w:val="clear" w:color="000000" w:fill="FFFFFF"/>
            <w:vAlign w:val="center"/>
          </w:tcPr>
          <w:p w:rsidR="00C84666" w:rsidRPr="00AF3B3D" w:rsidRDefault="00C84666" w:rsidP="00C84666">
            <w:pPr>
              <w:pStyle w:val="a4"/>
              <w:rPr>
                <w:b/>
              </w:rPr>
            </w:pPr>
          </w:p>
        </w:tc>
        <w:tc>
          <w:tcPr>
            <w:tcW w:w="530" w:type="pct"/>
            <w:shd w:val="clear" w:color="000000" w:fill="FFFFFF"/>
            <w:vAlign w:val="center"/>
          </w:tcPr>
          <w:p w:rsidR="00C84666" w:rsidRPr="00AF3B3D" w:rsidRDefault="00C84666" w:rsidP="00C84666">
            <w:pPr>
              <w:pStyle w:val="a4"/>
              <w:rPr>
                <w:b/>
              </w:rPr>
            </w:pPr>
            <w:r w:rsidRPr="00AF3B3D">
              <w:rPr>
                <w:b/>
              </w:rPr>
              <w:t>Cm/ПДК</w:t>
            </w:r>
          </w:p>
        </w:tc>
        <w:tc>
          <w:tcPr>
            <w:tcW w:w="503" w:type="pct"/>
            <w:shd w:val="clear" w:color="000000" w:fill="FFFFFF"/>
            <w:vAlign w:val="center"/>
          </w:tcPr>
          <w:p w:rsidR="00C84666" w:rsidRPr="00AF3B3D" w:rsidRDefault="00C84666" w:rsidP="00C84666">
            <w:pPr>
              <w:pStyle w:val="a4"/>
              <w:rPr>
                <w:b/>
              </w:rPr>
            </w:pPr>
            <w:r w:rsidRPr="00AF3B3D">
              <w:rPr>
                <w:b/>
                <w:i/>
                <w:lang w:val="en-US"/>
              </w:rPr>
              <w:t>X</w:t>
            </w:r>
            <w:r w:rsidRPr="00AF3B3D">
              <w:rPr>
                <w:b/>
                <w:i/>
                <w:vertAlign w:val="subscript"/>
                <w:lang w:val="en-US"/>
              </w:rPr>
              <w:t>m</w:t>
            </w:r>
            <w:r w:rsidRPr="00AF3B3D">
              <w:rPr>
                <w:b/>
              </w:rPr>
              <w:t>, м</w:t>
            </w:r>
          </w:p>
        </w:tc>
        <w:tc>
          <w:tcPr>
            <w:tcW w:w="504" w:type="pct"/>
            <w:shd w:val="clear" w:color="000000" w:fill="FFFFFF"/>
            <w:vAlign w:val="center"/>
          </w:tcPr>
          <w:p w:rsidR="00C84666" w:rsidRPr="00AF3B3D" w:rsidRDefault="00C84666" w:rsidP="00C84666">
            <w:pPr>
              <w:pStyle w:val="a4"/>
              <w:rPr>
                <w:b/>
              </w:rPr>
            </w:pPr>
            <w:r w:rsidRPr="00AF3B3D">
              <w:rPr>
                <w:b/>
                <w:i/>
                <w:lang w:val="en-US"/>
              </w:rPr>
              <w:t>U</w:t>
            </w:r>
            <w:r w:rsidRPr="00AF3B3D">
              <w:rPr>
                <w:b/>
                <w:i/>
                <w:vertAlign w:val="subscript"/>
                <w:lang w:val="en-US"/>
              </w:rPr>
              <w:t>m</w:t>
            </w:r>
            <w:r w:rsidRPr="00AF3B3D">
              <w:rPr>
                <w:b/>
                <w:i/>
              </w:rPr>
              <w:t>, м/с</w:t>
            </w:r>
          </w:p>
        </w:tc>
        <w:tc>
          <w:tcPr>
            <w:tcW w:w="530" w:type="pct"/>
            <w:shd w:val="clear" w:color="000000" w:fill="FFFFFF"/>
            <w:vAlign w:val="center"/>
          </w:tcPr>
          <w:p w:rsidR="00C84666" w:rsidRPr="00AF3B3D" w:rsidRDefault="00C84666" w:rsidP="00C84666">
            <w:pPr>
              <w:pStyle w:val="a4"/>
              <w:rPr>
                <w:b/>
              </w:rPr>
            </w:pPr>
            <w:r w:rsidRPr="00AF3B3D">
              <w:rPr>
                <w:b/>
              </w:rPr>
              <w:t>Cm/ПДК</w:t>
            </w:r>
          </w:p>
        </w:tc>
        <w:tc>
          <w:tcPr>
            <w:tcW w:w="504" w:type="pct"/>
            <w:shd w:val="clear" w:color="000000" w:fill="FFFFFF"/>
            <w:vAlign w:val="center"/>
          </w:tcPr>
          <w:p w:rsidR="00C84666" w:rsidRPr="00AF3B3D" w:rsidRDefault="00C84666" w:rsidP="00C84666">
            <w:pPr>
              <w:pStyle w:val="a4"/>
              <w:rPr>
                <w:b/>
              </w:rPr>
            </w:pPr>
            <w:r w:rsidRPr="00AF3B3D">
              <w:rPr>
                <w:b/>
                <w:i/>
                <w:lang w:val="en-US"/>
              </w:rPr>
              <w:t>X</w:t>
            </w:r>
            <w:r w:rsidRPr="00AF3B3D">
              <w:rPr>
                <w:b/>
                <w:i/>
                <w:vertAlign w:val="subscript"/>
                <w:lang w:val="en-US"/>
              </w:rPr>
              <w:t>m</w:t>
            </w:r>
            <w:r w:rsidRPr="00AF3B3D">
              <w:rPr>
                <w:b/>
              </w:rPr>
              <w:t>, м</w:t>
            </w:r>
          </w:p>
        </w:tc>
        <w:tc>
          <w:tcPr>
            <w:tcW w:w="504" w:type="pct"/>
            <w:shd w:val="clear" w:color="000000" w:fill="FFFFFF"/>
            <w:vAlign w:val="center"/>
          </w:tcPr>
          <w:p w:rsidR="00C84666" w:rsidRPr="00AF3B3D" w:rsidRDefault="00C84666" w:rsidP="00C84666">
            <w:pPr>
              <w:pStyle w:val="a4"/>
              <w:rPr>
                <w:b/>
              </w:rPr>
            </w:pPr>
            <w:r w:rsidRPr="00AF3B3D">
              <w:rPr>
                <w:b/>
                <w:i/>
                <w:lang w:val="en-US"/>
              </w:rPr>
              <w:t>U</w:t>
            </w:r>
            <w:r w:rsidRPr="00AF3B3D">
              <w:rPr>
                <w:b/>
                <w:i/>
                <w:vertAlign w:val="subscript"/>
                <w:lang w:val="en-US"/>
              </w:rPr>
              <w:t>m</w:t>
            </w:r>
            <w:r w:rsidRPr="00AF3B3D">
              <w:rPr>
                <w:b/>
                <w:i/>
              </w:rPr>
              <w:t>, м/с</w:t>
            </w:r>
          </w:p>
        </w:tc>
      </w:tr>
      <w:tr w:rsidR="00C84666" w:rsidRPr="00AF3B3D" w:rsidTr="000D1812">
        <w:trPr>
          <w:trHeight w:val="20"/>
        </w:trPr>
        <w:tc>
          <w:tcPr>
            <w:tcW w:w="5000" w:type="pct"/>
            <w:gridSpan w:val="7"/>
            <w:shd w:val="clear" w:color="000000" w:fill="FFFFFF"/>
            <w:vAlign w:val="center"/>
            <w:hideMark/>
          </w:tcPr>
          <w:p w:rsidR="00C84666" w:rsidRPr="00AF3B3D" w:rsidRDefault="00C84666" w:rsidP="00C84666">
            <w:pPr>
              <w:pStyle w:val="a4"/>
              <w:rPr>
                <w:b/>
              </w:rPr>
            </w:pPr>
            <w:r w:rsidRPr="00AF3B3D">
              <w:rPr>
                <w:b/>
              </w:rPr>
              <w:t>Котельная "Центральная"  с.Пашково, ул.Пограничная</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Азота диоксид (Двуокись азота; пероксид азота)</w:t>
            </w:r>
          </w:p>
        </w:tc>
        <w:tc>
          <w:tcPr>
            <w:tcW w:w="530" w:type="pct"/>
            <w:shd w:val="clear" w:color="000000" w:fill="FFFFFF"/>
            <w:vAlign w:val="center"/>
            <w:hideMark/>
          </w:tcPr>
          <w:p w:rsidR="00C84666" w:rsidRPr="00AF3B3D" w:rsidRDefault="00C84666" w:rsidP="00C84666">
            <w:pPr>
              <w:pStyle w:val="a4"/>
            </w:pPr>
            <w:r w:rsidRPr="00AF3B3D">
              <w:t>0,14</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0,12</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Азот (II) оксид (Азот монооксид)</w:t>
            </w:r>
          </w:p>
        </w:tc>
        <w:tc>
          <w:tcPr>
            <w:tcW w:w="530" w:type="pct"/>
            <w:shd w:val="clear" w:color="000000" w:fill="FFFFFF"/>
            <w:vAlign w:val="center"/>
            <w:hideMark/>
          </w:tcPr>
          <w:p w:rsidR="00C84666" w:rsidRPr="00AF3B3D" w:rsidRDefault="00C84666" w:rsidP="00C84666">
            <w:pPr>
              <w:pStyle w:val="a4"/>
            </w:pPr>
            <w:r w:rsidRPr="00AF3B3D">
              <w:t>0,01</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0,01</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Углерод (Пигмент черный)</w:t>
            </w:r>
          </w:p>
        </w:tc>
        <w:tc>
          <w:tcPr>
            <w:tcW w:w="530" w:type="pct"/>
            <w:shd w:val="clear" w:color="000000" w:fill="FFFFFF"/>
            <w:vAlign w:val="center"/>
            <w:hideMark/>
          </w:tcPr>
          <w:p w:rsidR="00C84666" w:rsidRPr="00AF3B3D" w:rsidRDefault="00C84666" w:rsidP="00C84666">
            <w:pPr>
              <w:pStyle w:val="a4"/>
            </w:pPr>
            <w:r w:rsidRPr="00AF3B3D">
              <w:t>0,07</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0,06</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Сера диоксид</w:t>
            </w:r>
          </w:p>
        </w:tc>
        <w:tc>
          <w:tcPr>
            <w:tcW w:w="530" w:type="pct"/>
            <w:shd w:val="clear" w:color="000000" w:fill="FFFFFF"/>
            <w:vAlign w:val="center"/>
            <w:hideMark/>
          </w:tcPr>
          <w:p w:rsidR="00C84666" w:rsidRPr="00AF3B3D" w:rsidRDefault="00C84666" w:rsidP="00C84666">
            <w:pPr>
              <w:pStyle w:val="a4"/>
            </w:pPr>
            <w:r w:rsidRPr="00AF3B3D">
              <w:t>0,02</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0,02</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Углерода оксид (Углерод окись; углерод моноокись; угарный газ)</w:t>
            </w:r>
          </w:p>
        </w:tc>
        <w:tc>
          <w:tcPr>
            <w:tcW w:w="530" w:type="pct"/>
            <w:shd w:val="clear" w:color="000000" w:fill="FFFFFF"/>
            <w:vAlign w:val="center"/>
            <w:hideMark/>
          </w:tcPr>
          <w:p w:rsidR="00C84666" w:rsidRPr="00AF3B3D" w:rsidRDefault="00C84666" w:rsidP="00C84666">
            <w:pPr>
              <w:pStyle w:val="a4"/>
            </w:pPr>
            <w:r w:rsidRPr="00AF3B3D">
              <w:t>0,03</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0,02</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Бенз/а/пирен</w:t>
            </w:r>
          </w:p>
        </w:tc>
        <w:tc>
          <w:tcPr>
            <w:tcW w:w="530" w:type="pct"/>
            <w:shd w:val="clear" w:color="000000" w:fill="FFFFFF"/>
            <w:vAlign w:val="center"/>
            <w:hideMark/>
          </w:tcPr>
          <w:p w:rsidR="00C84666" w:rsidRPr="00AF3B3D" w:rsidRDefault="00C84666" w:rsidP="00C84666">
            <w:pPr>
              <w:pStyle w:val="a4"/>
            </w:pPr>
            <w:r w:rsidRPr="00AF3B3D">
              <w:t>0,00</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0,00</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r w:rsidR="00C84666" w:rsidRPr="00AF3B3D" w:rsidTr="000D1812">
        <w:trPr>
          <w:trHeight w:val="20"/>
        </w:trPr>
        <w:tc>
          <w:tcPr>
            <w:tcW w:w="1925" w:type="pct"/>
            <w:shd w:val="clear" w:color="000000" w:fill="FFFFFF"/>
            <w:vAlign w:val="center"/>
            <w:hideMark/>
          </w:tcPr>
          <w:p w:rsidR="00C84666" w:rsidRPr="00AF3B3D" w:rsidRDefault="00C84666" w:rsidP="00C84666">
            <w:pPr>
              <w:pStyle w:val="a4"/>
            </w:pPr>
            <w:r w:rsidRPr="00AF3B3D">
              <w:t>Пыль неорганическая &gt;70% SiO2</w:t>
            </w:r>
          </w:p>
        </w:tc>
        <w:tc>
          <w:tcPr>
            <w:tcW w:w="530" w:type="pct"/>
            <w:shd w:val="clear" w:color="000000" w:fill="FFFFFF"/>
            <w:vAlign w:val="center"/>
            <w:hideMark/>
          </w:tcPr>
          <w:p w:rsidR="00C84666" w:rsidRPr="00AF3B3D" w:rsidRDefault="00C84666" w:rsidP="00C84666">
            <w:pPr>
              <w:pStyle w:val="a4"/>
            </w:pPr>
            <w:r w:rsidRPr="00AF3B3D">
              <w:t>0,26</w:t>
            </w:r>
          </w:p>
        </w:tc>
        <w:tc>
          <w:tcPr>
            <w:tcW w:w="503" w:type="pct"/>
            <w:shd w:val="clear" w:color="000000" w:fill="FFFFFF"/>
            <w:vAlign w:val="center"/>
            <w:hideMark/>
          </w:tcPr>
          <w:p w:rsidR="00C84666" w:rsidRPr="00AF3B3D" w:rsidRDefault="00C84666" w:rsidP="00C84666">
            <w:pPr>
              <w:pStyle w:val="a4"/>
            </w:pPr>
            <w:r w:rsidRPr="00AF3B3D">
              <w:t>227,81</w:t>
            </w:r>
          </w:p>
        </w:tc>
        <w:tc>
          <w:tcPr>
            <w:tcW w:w="504" w:type="pct"/>
            <w:shd w:val="clear" w:color="000000" w:fill="FFFFFF"/>
            <w:vAlign w:val="center"/>
            <w:hideMark/>
          </w:tcPr>
          <w:p w:rsidR="00C84666" w:rsidRPr="00AF3B3D" w:rsidRDefault="00C84666" w:rsidP="00C84666">
            <w:pPr>
              <w:pStyle w:val="a4"/>
            </w:pPr>
            <w:r w:rsidRPr="00AF3B3D">
              <w:t>1,37</w:t>
            </w:r>
          </w:p>
        </w:tc>
        <w:tc>
          <w:tcPr>
            <w:tcW w:w="530" w:type="pct"/>
            <w:shd w:val="clear" w:color="000000" w:fill="FFFFFF"/>
            <w:vAlign w:val="center"/>
            <w:hideMark/>
          </w:tcPr>
          <w:p w:rsidR="00C84666" w:rsidRPr="00AF3B3D" w:rsidRDefault="00C84666" w:rsidP="00C84666">
            <w:pPr>
              <w:pStyle w:val="a4"/>
            </w:pPr>
            <w:r w:rsidRPr="00AF3B3D">
              <w:t>0,22</w:t>
            </w:r>
          </w:p>
        </w:tc>
        <w:tc>
          <w:tcPr>
            <w:tcW w:w="504" w:type="pct"/>
            <w:shd w:val="clear" w:color="000000" w:fill="FFFFFF"/>
            <w:vAlign w:val="center"/>
            <w:hideMark/>
          </w:tcPr>
          <w:p w:rsidR="00C84666" w:rsidRPr="00AF3B3D" w:rsidRDefault="00C84666" w:rsidP="00C84666">
            <w:pPr>
              <w:pStyle w:val="a4"/>
            </w:pPr>
            <w:r w:rsidRPr="00AF3B3D">
              <w:t>249,11</w:t>
            </w:r>
          </w:p>
        </w:tc>
        <w:tc>
          <w:tcPr>
            <w:tcW w:w="504" w:type="pct"/>
            <w:shd w:val="clear" w:color="000000" w:fill="FFFFFF"/>
            <w:vAlign w:val="center"/>
            <w:hideMark/>
          </w:tcPr>
          <w:p w:rsidR="00C84666" w:rsidRPr="00AF3B3D" w:rsidRDefault="00C84666" w:rsidP="00C84666">
            <w:pPr>
              <w:pStyle w:val="a4"/>
            </w:pPr>
            <w:r w:rsidRPr="00AF3B3D">
              <w:t>1,51</w:t>
            </w:r>
          </w:p>
        </w:tc>
      </w:tr>
    </w:tbl>
    <w:p w:rsidR="00E37FF9" w:rsidRPr="00AF3B3D" w:rsidRDefault="00E37FF9" w:rsidP="00E37FF9"/>
    <w:p w:rsidR="00E37FF9" w:rsidRPr="00AF3B3D" w:rsidRDefault="00E37FF9" w:rsidP="00E37FF9">
      <w:pPr>
        <w:pStyle w:val="3"/>
      </w:pPr>
      <w:bookmarkStart w:id="154" w:name="_Toc164070163"/>
      <w:r w:rsidRPr="00AF3B3D">
        <w:t>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154"/>
    </w:p>
    <w:p w:rsidR="00C84666" w:rsidRPr="00AF3B3D" w:rsidRDefault="00C84666" w:rsidP="00C84666">
      <w:r w:rsidRPr="00AF3B3D">
        <w:t xml:space="preserve">Согласно результатов расчета максимальных разовых концентраций вредных (загрязняющих) веществ в приземном слое атмосферного воздуха от объектов теплоснабжения, детальный расчет рассеивания проводился в отношении </w:t>
      </w:r>
      <w:r w:rsidRPr="00AF3B3D">
        <w:lastRenderedPageBreak/>
        <w:t>следующих веществ: Азота диоксид (Двуокись азота; пероксид азота) и Пыль неорганическая &gt;70% SiO2.</w:t>
      </w:r>
    </w:p>
    <w:p w:rsidR="00C84666" w:rsidRPr="00AF3B3D" w:rsidRDefault="00C84666" w:rsidP="00C84666">
      <w:r w:rsidRPr="00AF3B3D">
        <w:t>Для остальных веществ показатель максимальных разовых концентраций вредных веществ не превышает величины 0,1 ПДКмр, что позволяет пренебречь детальным расчетом рассеивания из-за величины малости.</w:t>
      </w:r>
    </w:p>
    <w:p w:rsidR="00E37FF9" w:rsidRPr="00AF3B3D" w:rsidRDefault="00C84666" w:rsidP="00C84666">
      <w:r w:rsidRPr="00AF3B3D">
        <w:t>На рисунках ниже приводятся данные проведенных расчетов рассеивания загрязняющих веществ с учетом фонового загрязнения атмосферного воздуха.</w:t>
      </w:r>
    </w:p>
    <w:p w:rsidR="00444B34" w:rsidRPr="00AF3B3D" w:rsidRDefault="00444B34" w:rsidP="00444B34"/>
    <w:p w:rsidR="00444B34" w:rsidRPr="00AF3B3D" w:rsidRDefault="00444B34" w:rsidP="00444B34">
      <w:pPr>
        <w:ind w:firstLine="0"/>
        <w:jc w:val="center"/>
      </w:pPr>
      <w:r w:rsidRPr="00AF3B3D">
        <w:rPr>
          <w:noProof/>
          <w:lang w:eastAsia="ru-RU"/>
        </w:rPr>
        <w:lastRenderedPageBreak/>
        <w:drawing>
          <wp:inline distT="0" distB="0" distL="0" distR="0">
            <wp:extent cx="5249461" cy="8280000"/>
            <wp:effectExtent l="0" t="0" r="889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49461" cy="8280000"/>
                    </a:xfrm>
                    <a:prstGeom prst="rect">
                      <a:avLst/>
                    </a:prstGeom>
                    <a:noFill/>
                  </pic:spPr>
                </pic:pic>
              </a:graphicData>
            </a:graphic>
          </wp:inline>
        </w:drawing>
      </w:r>
    </w:p>
    <w:p w:rsidR="00444B34" w:rsidRPr="00AF3B3D" w:rsidRDefault="00444B34" w:rsidP="00444B34">
      <w:pPr>
        <w:pStyle w:val="5"/>
      </w:pPr>
      <w:r w:rsidRPr="00AF3B3D">
        <w:t>Результаты расчета рассеивания диоксида азота</w:t>
      </w:r>
    </w:p>
    <w:p w:rsidR="00444B34" w:rsidRPr="00AF3B3D" w:rsidRDefault="00444B34" w:rsidP="00444B34"/>
    <w:p w:rsidR="00444B34" w:rsidRPr="00AF3B3D" w:rsidRDefault="00444B34" w:rsidP="00444B34">
      <w:pPr>
        <w:ind w:firstLine="0"/>
        <w:jc w:val="center"/>
      </w:pPr>
      <w:r w:rsidRPr="00AF3B3D">
        <w:rPr>
          <w:noProof/>
          <w:lang w:eastAsia="ru-RU"/>
        </w:rPr>
        <w:lastRenderedPageBreak/>
        <w:drawing>
          <wp:inline distT="0" distB="0" distL="0" distR="0">
            <wp:extent cx="5724525" cy="8279130"/>
            <wp:effectExtent l="0" t="0" r="952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24525" cy="8279130"/>
                    </a:xfrm>
                    <a:prstGeom prst="rect">
                      <a:avLst/>
                    </a:prstGeom>
                    <a:noFill/>
                  </pic:spPr>
                </pic:pic>
              </a:graphicData>
            </a:graphic>
          </wp:inline>
        </w:drawing>
      </w:r>
    </w:p>
    <w:p w:rsidR="00444B34" w:rsidRPr="00AF3B3D" w:rsidRDefault="00444B34" w:rsidP="00444B34">
      <w:pPr>
        <w:pStyle w:val="5"/>
      </w:pPr>
      <w:r w:rsidRPr="00AF3B3D">
        <w:t>Результаты расчета рассеивания неорганической пыли</w:t>
      </w:r>
    </w:p>
    <w:p w:rsidR="00444B34" w:rsidRPr="00AF3B3D" w:rsidRDefault="00444B34">
      <w:pPr>
        <w:spacing w:after="160" w:line="259" w:lineRule="auto"/>
        <w:ind w:firstLine="0"/>
        <w:jc w:val="left"/>
      </w:pPr>
    </w:p>
    <w:p w:rsidR="00707658" w:rsidRPr="00AF3B3D" w:rsidRDefault="00707658" w:rsidP="00707658">
      <w:pPr>
        <w:pStyle w:val="1"/>
      </w:pPr>
      <w:bookmarkStart w:id="155" w:name="_Toc164070164"/>
      <w:r w:rsidRPr="00AF3B3D">
        <w:lastRenderedPageBreak/>
        <w:t>Существующее и перспективное потребление тепловой энергии на цели теплоснабжения</w:t>
      </w:r>
      <w:bookmarkEnd w:id="155"/>
    </w:p>
    <w:p w:rsidR="00707658" w:rsidRPr="00AF3B3D" w:rsidRDefault="00707658" w:rsidP="00707658">
      <w:pPr>
        <w:pStyle w:val="20"/>
      </w:pPr>
      <w:bookmarkStart w:id="156" w:name="_Toc164070165"/>
      <w:r w:rsidRPr="00AF3B3D">
        <w:t>Данные базового уровня потребления тепла на цели теплоснабжения</w:t>
      </w:r>
      <w:bookmarkEnd w:id="156"/>
    </w:p>
    <w:p w:rsidR="00707658" w:rsidRPr="00AF3B3D" w:rsidRDefault="00707658" w:rsidP="00707658">
      <w:r w:rsidRPr="00AF3B3D">
        <w:t xml:space="preserve">Данные базового уровня потребления тепла на цели теплоснабжения </w:t>
      </w:r>
      <w:r w:rsidR="00645A61" w:rsidRPr="00AF3B3D">
        <w:t>на территории Пашковского</w:t>
      </w:r>
      <w:r w:rsidRPr="00AF3B3D">
        <w:t xml:space="preserve"> сельско</w:t>
      </w:r>
      <w:r w:rsidR="00645A61" w:rsidRPr="00AF3B3D">
        <w:t>го поселения</w:t>
      </w:r>
      <w:r w:rsidRPr="00AF3B3D">
        <w:t xml:space="preserve"> Облученского района представлены в таблице ниже.</w:t>
      </w:r>
    </w:p>
    <w:p w:rsidR="00707658" w:rsidRPr="00AF3B3D" w:rsidRDefault="00707658" w:rsidP="00707658">
      <w:pPr>
        <w:pStyle w:val="6"/>
      </w:pPr>
      <w:r w:rsidRPr="00AF3B3D">
        <w:t xml:space="preserve">Данные базового уровня </w:t>
      </w:r>
      <w:r w:rsidR="00645A61" w:rsidRPr="00AF3B3D">
        <w:t>потребления тепловой энергии на</w:t>
      </w:r>
      <w:r w:rsidRPr="00AF3B3D">
        <w:t xml:space="preserve"> территории муниципального образования</w:t>
      </w:r>
    </w:p>
    <w:tbl>
      <w:tblPr>
        <w:tblStyle w:val="ae"/>
        <w:tblW w:w="5000" w:type="pct"/>
        <w:tblLook w:val="04A0"/>
      </w:tblPr>
      <w:tblGrid>
        <w:gridCol w:w="3191"/>
        <w:gridCol w:w="3191"/>
        <w:gridCol w:w="3189"/>
      </w:tblGrid>
      <w:tr w:rsidR="00707658" w:rsidRPr="00AF3B3D" w:rsidTr="000D1812">
        <w:trPr>
          <w:trHeight w:val="20"/>
        </w:trPr>
        <w:tc>
          <w:tcPr>
            <w:tcW w:w="1667" w:type="pct"/>
            <w:hideMark/>
          </w:tcPr>
          <w:p w:rsidR="00707658" w:rsidRPr="00AF3B3D" w:rsidRDefault="00707658" w:rsidP="000D1812">
            <w:pPr>
              <w:pStyle w:val="a4"/>
              <w:rPr>
                <w:b/>
                <w:bCs/>
                <w:color w:val="000000"/>
                <w:szCs w:val="20"/>
              </w:rPr>
            </w:pPr>
            <w:r w:rsidRPr="00AF3B3D">
              <w:rPr>
                <w:b/>
              </w:rPr>
              <w:t>Наименование</w:t>
            </w:r>
          </w:p>
        </w:tc>
        <w:tc>
          <w:tcPr>
            <w:tcW w:w="1667" w:type="pct"/>
            <w:hideMark/>
          </w:tcPr>
          <w:p w:rsidR="00707658" w:rsidRPr="00AF3B3D" w:rsidRDefault="00707658" w:rsidP="000D1812">
            <w:pPr>
              <w:pStyle w:val="a4"/>
              <w:rPr>
                <w:b/>
                <w:bCs/>
                <w:color w:val="000000"/>
                <w:szCs w:val="20"/>
              </w:rPr>
            </w:pPr>
            <w:r w:rsidRPr="00AF3B3D">
              <w:rPr>
                <w:b/>
              </w:rPr>
              <w:t>Единица измерения</w:t>
            </w:r>
          </w:p>
        </w:tc>
        <w:tc>
          <w:tcPr>
            <w:tcW w:w="1667" w:type="pct"/>
            <w:hideMark/>
          </w:tcPr>
          <w:p w:rsidR="00707658" w:rsidRPr="00AF3B3D" w:rsidRDefault="00707658" w:rsidP="000D1812">
            <w:pPr>
              <w:pStyle w:val="a4"/>
              <w:rPr>
                <w:b/>
                <w:bCs/>
                <w:color w:val="000000"/>
                <w:szCs w:val="20"/>
              </w:rPr>
            </w:pPr>
            <w:r w:rsidRPr="00AF3B3D">
              <w:rPr>
                <w:b/>
              </w:rPr>
              <w:t>Год</w:t>
            </w:r>
          </w:p>
        </w:tc>
      </w:tr>
      <w:tr w:rsidR="00707658" w:rsidRPr="00AF3B3D" w:rsidTr="000D1812">
        <w:trPr>
          <w:trHeight w:val="20"/>
        </w:trPr>
        <w:tc>
          <w:tcPr>
            <w:tcW w:w="5000" w:type="pct"/>
            <w:gridSpan w:val="3"/>
            <w:hideMark/>
          </w:tcPr>
          <w:p w:rsidR="00707658" w:rsidRPr="00AF3B3D" w:rsidRDefault="00707658" w:rsidP="000D1812">
            <w:pPr>
              <w:pStyle w:val="a4"/>
              <w:rPr>
                <w:b/>
                <w:bCs/>
                <w:color w:val="000000"/>
                <w:szCs w:val="20"/>
              </w:rPr>
            </w:pPr>
            <w:r w:rsidRPr="00AF3B3D">
              <w:rPr>
                <w:b/>
              </w:rPr>
              <w:t>Котельная с Пашково</w:t>
            </w:r>
          </w:p>
        </w:tc>
      </w:tr>
      <w:tr w:rsidR="00707658" w:rsidRPr="00AF3B3D" w:rsidTr="000D1812">
        <w:trPr>
          <w:trHeight w:val="20"/>
        </w:trPr>
        <w:tc>
          <w:tcPr>
            <w:tcW w:w="1667" w:type="pct"/>
            <w:hideMark/>
          </w:tcPr>
          <w:p w:rsidR="00707658" w:rsidRPr="00AF3B3D" w:rsidRDefault="00707658" w:rsidP="000D1812">
            <w:pPr>
              <w:pStyle w:val="a4"/>
              <w:rPr>
                <w:bCs/>
                <w:color w:val="000000"/>
                <w:szCs w:val="20"/>
              </w:rPr>
            </w:pPr>
            <w:r w:rsidRPr="00AF3B3D">
              <w:t>Отпуск тепловой энергии в сеть</w:t>
            </w:r>
          </w:p>
        </w:tc>
        <w:tc>
          <w:tcPr>
            <w:tcW w:w="1667" w:type="pct"/>
            <w:hideMark/>
          </w:tcPr>
          <w:p w:rsidR="00707658" w:rsidRPr="00AF3B3D" w:rsidRDefault="00707658" w:rsidP="000D1812">
            <w:pPr>
              <w:pStyle w:val="a4"/>
              <w:rPr>
                <w:bCs/>
                <w:color w:val="000000"/>
                <w:szCs w:val="20"/>
              </w:rPr>
            </w:pPr>
            <w:r w:rsidRPr="00AF3B3D">
              <w:t>Гкал</w:t>
            </w:r>
          </w:p>
        </w:tc>
        <w:tc>
          <w:tcPr>
            <w:tcW w:w="1667" w:type="pct"/>
            <w:hideMark/>
          </w:tcPr>
          <w:p w:rsidR="00707658" w:rsidRPr="00AF3B3D" w:rsidRDefault="00707658" w:rsidP="000D1812">
            <w:pPr>
              <w:pStyle w:val="a4"/>
              <w:rPr>
                <w:bCs/>
                <w:color w:val="000000"/>
                <w:szCs w:val="20"/>
              </w:rPr>
            </w:pPr>
            <w:r w:rsidRPr="00AF3B3D">
              <w:rPr>
                <w:bCs/>
                <w:color w:val="000000"/>
              </w:rPr>
              <w:t>2014,19</w:t>
            </w:r>
          </w:p>
        </w:tc>
      </w:tr>
      <w:tr w:rsidR="00707658" w:rsidRPr="00AF3B3D" w:rsidTr="000D1812">
        <w:trPr>
          <w:trHeight w:val="20"/>
        </w:trPr>
        <w:tc>
          <w:tcPr>
            <w:tcW w:w="1667" w:type="pct"/>
            <w:hideMark/>
          </w:tcPr>
          <w:p w:rsidR="00707658" w:rsidRPr="00AF3B3D" w:rsidRDefault="00707658" w:rsidP="000D1812">
            <w:pPr>
              <w:pStyle w:val="a4"/>
              <w:rPr>
                <w:bCs/>
                <w:color w:val="000000"/>
                <w:szCs w:val="20"/>
              </w:rPr>
            </w:pPr>
            <w:r w:rsidRPr="00AF3B3D">
              <w:t>1. Полезный отпуск, в том числе:</w:t>
            </w:r>
          </w:p>
        </w:tc>
        <w:tc>
          <w:tcPr>
            <w:tcW w:w="1667" w:type="pct"/>
            <w:hideMark/>
          </w:tcPr>
          <w:p w:rsidR="00707658" w:rsidRPr="00AF3B3D" w:rsidRDefault="00707658" w:rsidP="000D1812">
            <w:pPr>
              <w:pStyle w:val="a4"/>
              <w:rPr>
                <w:bCs/>
                <w:color w:val="000000"/>
                <w:szCs w:val="20"/>
              </w:rPr>
            </w:pPr>
            <w:r w:rsidRPr="00AF3B3D">
              <w:t>Гкал</w:t>
            </w:r>
          </w:p>
        </w:tc>
        <w:tc>
          <w:tcPr>
            <w:tcW w:w="1667" w:type="pct"/>
            <w:hideMark/>
          </w:tcPr>
          <w:p w:rsidR="00707658" w:rsidRPr="00AF3B3D" w:rsidRDefault="00707658" w:rsidP="000D1812">
            <w:pPr>
              <w:pStyle w:val="a4"/>
              <w:rPr>
                <w:bCs/>
                <w:color w:val="000000"/>
                <w:szCs w:val="20"/>
              </w:rPr>
            </w:pPr>
            <w:r w:rsidRPr="00AF3B3D">
              <w:rPr>
                <w:bCs/>
                <w:color w:val="000000"/>
              </w:rPr>
              <w:t>1684,93</w:t>
            </w:r>
          </w:p>
        </w:tc>
      </w:tr>
      <w:tr w:rsidR="00707658" w:rsidRPr="00AF3B3D" w:rsidTr="000D1812">
        <w:trPr>
          <w:trHeight w:val="20"/>
        </w:trPr>
        <w:tc>
          <w:tcPr>
            <w:tcW w:w="1667" w:type="pct"/>
            <w:hideMark/>
          </w:tcPr>
          <w:p w:rsidR="00707658" w:rsidRPr="00AF3B3D" w:rsidRDefault="00707658" w:rsidP="000D1812">
            <w:pPr>
              <w:pStyle w:val="a4"/>
              <w:rPr>
                <w:color w:val="000000"/>
                <w:szCs w:val="20"/>
              </w:rPr>
            </w:pPr>
            <w:r w:rsidRPr="00AF3B3D">
              <w:t>Отопление, вентиляция</w:t>
            </w:r>
          </w:p>
        </w:tc>
        <w:tc>
          <w:tcPr>
            <w:tcW w:w="1667" w:type="pct"/>
            <w:hideMark/>
          </w:tcPr>
          <w:p w:rsidR="00707658" w:rsidRPr="00AF3B3D" w:rsidRDefault="00707658" w:rsidP="000D1812">
            <w:pPr>
              <w:pStyle w:val="a4"/>
              <w:rPr>
                <w:color w:val="000000"/>
                <w:szCs w:val="20"/>
              </w:rPr>
            </w:pPr>
            <w:r w:rsidRPr="00AF3B3D">
              <w:t>Гкал</w:t>
            </w:r>
          </w:p>
        </w:tc>
        <w:tc>
          <w:tcPr>
            <w:tcW w:w="1667" w:type="pct"/>
            <w:hideMark/>
          </w:tcPr>
          <w:p w:rsidR="00707658" w:rsidRPr="00AF3B3D" w:rsidRDefault="00707658" w:rsidP="000D1812">
            <w:pPr>
              <w:pStyle w:val="a4"/>
              <w:rPr>
                <w:color w:val="000000"/>
                <w:szCs w:val="20"/>
              </w:rPr>
            </w:pPr>
            <w:r w:rsidRPr="00AF3B3D">
              <w:rPr>
                <w:color w:val="000000"/>
              </w:rPr>
              <w:t>1684,93</w:t>
            </w:r>
          </w:p>
        </w:tc>
      </w:tr>
      <w:tr w:rsidR="00707658" w:rsidRPr="00AF3B3D" w:rsidTr="000D1812">
        <w:trPr>
          <w:trHeight w:val="20"/>
        </w:trPr>
        <w:tc>
          <w:tcPr>
            <w:tcW w:w="1667" w:type="pct"/>
            <w:hideMark/>
          </w:tcPr>
          <w:p w:rsidR="00707658" w:rsidRPr="00AF3B3D" w:rsidRDefault="00707658" w:rsidP="000D1812">
            <w:pPr>
              <w:pStyle w:val="a4"/>
              <w:rPr>
                <w:color w:val="000000"/>
                <w:szCs w:val="20"/>
              </w:rPr>
            </w:pPr>
            <w:r w:rsidRPr="00AF3B3D">
              <w:t>ГВС</w:t>
            </w:r>
          </w:p>
        </w:tc>
        <w:tc>
          <w:tcPr>
            <w:tcW w:w="1667" w:type="pct"/>
            <w:hideMark/>
          </w:tcPr>
          <w:p w:rsidR="00707658" w:rsidRPr="00AF3B3D" w:rsidRDefault="00707658" w:rsidP="000D1812">
            <w:pPr>
              <w:pStyle w:val="a4"/>
              <w:rPr>
                <w:color w:val="000000"/>
                <w:szCs w:val="20"/>
              </w:rPr>
            </w:pPr>
            <w:r w:rsidRPr="00AF3B3D">
              <w:t>Гкал</w:t>
            </w:r>
          </w:p>
        </w:tc>
        <w:tc>
          <w:tcPr>
            <w:tcW w:w="1667" w:type="pct"/>
            <w:hideMark/>
          </w:tcPr>
          <w:p w:rsidR="00707658" w:rsidRPr="00AF3B3D" w:rsidRDefault="00707658" w:rsidP="000D1812">
            <w:pPr>
              <w:pStyle w:val="a4"/>
              <w:rPr>
                <w:color w:val="000000"/>
                <w:szCs w:val="20"/>
              </w:rPr>
            </w:pPr>
            <w:r w:rsidRPr="00AF3B3D">
              <w:rPr>
                <w:color w:val="000000"/>
              </w:rPr>
              <w:t>0,00</w:t>
            </w:r>
          </w:p>
        </w:tc>
      </w:tr>
      <w:tr w:rsidR="00707658" w:rsidRPr="00AF3B3D" w:rsidTr="000D1812">
        <w:trPr>
          <w:trHeight w:val="20"/>
        </w:trPr>
        <w:tc>
          <w:tcPr>
            <w:tcW w:w="1667" w:type="pct"/>
            <w:hideMark/>
          </w:tcPr>
          <w:p w:rsidR="00707658" w:rsidRPr="00AF3B3D" w:rsidRDefault="00707658" w:rsidP="000D1812">
            <w:pPr>
              <w:pStyle w:val="a4"/>
              <w:rPr>
                <w:bCs/>
                <w:color w:val="000000"/>
                <w:szCs w:val="20"/>
              </w:rPr>
            </w:pPr>
            <w:r w:rsidRPr="00AF3B3D">
              <w:t>2. Потери</w:t>
            </w:r>
          </w:p>
        </w:tc>
        <w:tc>
          <w:tcPr>
            <w:tcW w:w="1667" w:type="pct"/>
            <w:hideMark/>
          </w:tcPr>
          <w:p w:rsidR="00707658" w:rsidRPr="00AF3B3D" w:rsidRDefault="00707658" w:rsidP="000D1812">
            <w:pPr>
              <w:pStyle w:val="a4"/>
              <w:rPr>
                <w:bCs/>
                <w:color w:val="000000"/>
                <w:szCs w:val="20"/>
              </w:rPr>
            </w:pPr>
            <w:r w:rsidRPr="00AF3B3D">
              <w:t>Гкал</w:t>
            </w:r>
          </w:p>
        </w:tc>
        <w:tc>
          <w:tcPr>
            <w:tcW w:w="1667" w:type="pct"/>
            <w:hideMark/>
          </w:tcPr>
          <w:p w:rsidR="00707658" w:rsidRPr="00AF3B3D" w:rsidRDefault="00707658" w:rsidP="000D1812">
            <w:pPr>
              <w:pStyle w:val="a4"/>
              <w:rPr>
                <w:bCs/>
                <w:color w:val="000000"/>
                <w:szCs w:val="20"/>
              </w:rPr>
            </w:pPr>
            <w:r w:rsidRPr="00AF3B3D">
              <w:rPr>
                <w:bCs/>
                <w:color w:val="000000"/>
              </w:rPr>
              <w:t>329,26</w:t>
            </w:r>
          </w:p>
        </w:tc>
      </w:tr>
    </w:tbl>
    <w:p w:rsidR="00707658" w:rsidRPr="00AF3B3D" w:rsidRDefault="00707658" w:rsidP="00707658"/>
    <w:p w:rsidR="00707658" w:rsidRPr="00AF3B3D" w:rsidRDefault="00707658" w:rsidP="00707658">
      <w:pPr>
        <w:pStyle w:val="20"/>
      </w:pPr>
      <w:bookmarkStart w:id="157" w:name="_Toc164070166"/>
      <w:r w:rsidRPr="00AF3B3D">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57"/>
    </w:p>
    <w:p w:rsidR="00707658" w:rsidRPr="00AF3B3D" w:rsidRDefault="00707658" w:rsidP="00707658">
      <w:pPr>
        <w:rPr>
          <w:b/>
        </w:rPr>
      </w:pPr>
      <w:r w:rsidRPr="00AF3B3D">
        <w:rPr>
          <w:b/>
        </w:rPr>
        <w:t>Численность населения</w:t>
      </w:r>
    </w:p>
    <w:p w:rsidR="00707658" w:rsidRPr="00AF3B3D" w:rsidRDefault="00707658" w:rsidP="00707658">
      <w:r w:rsidRPr="00AF3B3D">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707658" w:rsidRPr="00AF3B3D" w:rsidRDefault="00707658" w:rsidP="00707658">
      <w:r w:rsidRPr="00AF3B3D">
        <w:t>По состоянию на 01.01.2023 г. численность населения муниципального образования «Пашковское сельское поселение» составила 638 человек.</w:t>
      </w:r>
    </w:p>
    <w:p w:rsidR="00707658" w:rsidRPr="00AF3B3D" w:rsidRDefault="00707658" w:rsidP="00707658">
      <w:r w:rsidRPr="00AF3B3D">
        <w:t>Для расчета рассматривались сложившиеся тенденции демографических процессов с 2012 по 2023 год и представлена в таблице ниже.</w:t>
      </w:r>
    </w:p>
    <w:p w:rsidR="00707658" w:rsidRPr="00AF3B3D" w:rsidRDefault="00707658" w:rsidP="00707658">
      <w:pPr>
        <w:pStyle w:val="6"/>
      </w:pPr>
      <w:r w:rsidRPr="00AF3B3D">
        <w:t>Статистическая информация о численности населения МО «Пашковское сельское поселение»</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1366"/>
        <w:gridCol w:w="654"/>
        <w:gridCol w:w="654"/>
        <w:gridCol w:w="654"/>
        <w:gridCol w:w="656"/>
        <w:gridCol w:w="656"/>
        <w:gridCol w:w="677"/>
        <w:gridCol w:w="679"/>
        <w:gridCol w:w="677"/>
        <w:gridCol w:w="677"/>
        <w:gridCol w:w="677"/>
        <w:gridCol w:w="677"/>
        <w:gridCol w:w="671"/>
      </w:tblGrid>
      <w:tr w:rsidR="00707658" w:rsidRPr="00AF3B3D" w:rsidTr="000D1812">
        <w:trPr>
          <w:trHeight w:val="555"/>
        </w:trPr>
        <w:tc>
          <w:tcPr>
            <w:tcW w:w="728" w:type="pct"/>
            <w:vMerge w:val="restart"/>
            <w:vAlign w:val="center"/>
          </w:tcPr>
          <w:p w:rsidR="00707658" w:rsidRPr="00AF3B3D" w:rsidRDefault="00707658" w:rsidP="000D1812">
            <w:pPr>
              <w:pStyle w:val="a4"/>
              <w:rPr>
                <w:b/>
              </w:rPr>
            </w:pPr>
            <w:r w:rsidRPr="00AF3B3D">
              <w:rPr>
                <w:b/>
              </w:rPr>
              <w:t>Наименование показателя</w:t>
            </w:r>
          </w:p>
        </w:tc>
        <w:tc>
          <w:tcPr>
            <w:tcW w:w="4272" w:type="pct"/>
            <w:gridSpan w:val="12"/>
            <w:vAlign w:val="center"/>
          </w:tcPr>
          <w:p w:rsidR="00707658" w:rsidRPr="00AF3B3D" w:rsidRDefault="00707658" w:rsidP="000D1812">
            <w:pPr>
              <w:pStyle w:val="a4"/>
              <w:rPr>
                <w:b/>
                <w:lang w:val="ru-RU"/>
              </w:rPr>
            </w:pPr>
            <w:r w:rsidRPr="00AF3B3D">
              <w:rPr>
                <w:b/>
                <w:lang w:val="ru-RU"/>
              </w:rPr>
              <w:t>Проектные показатели прогноза численности населения на расчетный срок, тыс. чел.</w:t>
            </w:r>
          </w:p>
        </w:tc>
      </w:tr>
      <w:tr w:rsidR="00707658" w:rsidRPr="00AF3B3D" w:rsidTr="000D1812">
        <w:trPr>
          <w:trHeight w:val="272"/>
        </w:trPr>
        <w:tc>
          <w:tcPr>
            <w:tcW w:w="728" w:type="pct"/>
            <w:vMerge/>
            <w:vAlign w:val="center"/>
          </w:tcPr>
          <w:p w:rsidR="00707658" w:rsidRPr="00AF3B3D" w:rsidRDefault="00707658" w:rsidP="000D1812">
            <w:pPr>
              <w:pStyle w:val="a4"/>
              <w:rPr>
                <w:b/>
                <w:lang w:val="ru-RU"/>
              </w:rPr>
            </w:pPr>
          </w:p>
        </w:tc>
        <w:tc>
          <w:tcPr>
            <w:tcW w:w="349" w:type="pct"/>
            <w:vAlign w:val="center"/>
          </w:tcPr>
          <w:p w:rsidR="00707658" w:rsidRPr="00AF3B3D" w:rsidRDefault="00707658" w:rsidP="000D1812">
            <w:pPr>
              <w:pStyle w:val="a4"/>
              <w:rPr>
                <w:b/>
                <w:color w:val="000000"/>
              </w:rPr>
            </w:pPr>
            <w:r w:rsidRPr="00AF3B3D">
              <w:rPr>
                <w:b/>
                <w:color w:val="000000"/>
              </w:rPr>
              <w:t>2012</w:t>
            </w:r>
          </w:p>
        </w:tc>
        <w:tc>
          <w:tcPr>
            <w:tcW w:w="349" w:type="pct"/>
            <w:vAlign w:val="center"/>
          </w:tcPr>
          <w:p w:rsidR="00707658" w:rsidRPr="00AF3B3D" w:rsidRDefault="00707658" w:rsidP="000D1812">
            <w:pPr>
              <w:pStyle w:val="a4"/>
              <w:rPr>
                <w:b/>
                <w:color w:val="000000"/>
              </w:rPr>
            </w:pPr>
            <w:r w:rsidRPr="00AF3B3D">
              <w:rPr>
                <w:b/>
                <w:color w:val="000000"/>
              </w:rPr>
              <w:t>2013</w:t>
            </w:r>
          </w:p>
        </w:tc>
        <w:tc>
          <w:tcPr>
            <w:tcW w:w="349" w:type="pct"/>
            <w:vAlign w:val="center"/>
          </w:tcPr>
          <w:p w:rsidR="00707658" w:rsidRPr="00AF3B3D" w:rsidRDefault="00707658" w:rsidP="000D1812">
            <w:pPr>
              <w:pStyle w:val="a4"/>
              <w:rPr>
                <w:b/>
                <w:color w:val="000000"/>
              </w:rPr>
            </w:pPr>
            <w:r w:rsidRPr="00AF3B3D">
              <w:rPr>
                <w:b/>
                <w:color w:val="000000"/>
              </w:rPr>
              <w:t>2014</w:t>
            </w:r>
          </w:p>
        </w:tc>
        <w:tc>
          <w:tcPr>
            <w:tcW w:w="350" w:type="pct"/>
            <w:vAlign w:val="center"/>
          </w:tcPr>
          <w:p w:rsidR="00707658" w:rsidRPr="00AF3B3D" w:rsidRDefault="00707658" w:rsidP="000D1812">
            <w:pPr>
              <w:pStyle w:val="a4"/>
              <w:rPr>
                <w:b/>
                <w:color w:val="000000"/>
              </w:rPr>
            </w:pPr>
            <w:r w:rsidRPr="00AF3B3D">
              <w:rPr>
                <w:b/>
                <w:color w:val="000000"/>
              </w:rPr>
              <w:t>2015</w:t>
            </w:r>
          </w:p>
        </w:tc>
        <w:tc>
          <w:tcPr>
            <w:tcW w:w="350" w:type="pct"/>
            <w:vAlign w:val="center"/>
          </w:tcPr>
          <w:p w:rsidR="00707658" w:rsidRPr="00AF3B3D" w:rsidRDefault="00707658" w:rsidP="000D1812">
            <w:pPr>
              <w:pStyle w:val="a4"/>
              <w:rPr>
                <w:b/>
              </w:rPr>
            </w:pPr>
            <w:r w:rsidRPr="00AF3B3D">
              <w:rPr>
                <w:b/>
                <w:color w:val="000000"/>
              </w:rPr>
              <w:t>2016</w:t>
            </w:r>
          </w:p>
        </w:tc>
        <w:tc>
          <w:tcPr>
            <w:tcW w:w="361" w:type="pct"/>
            <w:vAlign w:val="center"/>
          </w:tcPr>
          <w:p w:rsidR="00707658" w:rsidRPr="00AF3B3D" w:rsidRDefault="00707658" w:rsidP="000D1812">
            <w:pPr>
              <w:pStyle w:val="a4"/>
              <w:rPr>
                <w:b/>
              </w:rPr>
            </w:pPr>
            <w:r w:rsidRPr="00AF3B3D">
              <w:rPr>
                <w:b/>
                <w:color w:val="000000"/>
              </w:rPr>
              <w:t>2017</w:t>
            </w:r>
          </w:p>
        </w:tc>
        <w:tc>
          <w:tcPr>
            <w:tcW w:w="362" w:type="pct"/>
            <w:vAlign w:val="center"/>
          </w:tcPr>
          <w:p w:rsidR="00707658" w:rsidRPr="00AF3B3D" w:rsidRDefault="00707658" w:rsidP="000D1812">
            <w:pPr>
              <w:pStyle w:val="a4"/>
              <w:rPr>
                <w:b/>
              </w:rPr>
            </w:pPr>
            <w:r w:rsidRPr="00AF3B3D">
              <w:rPr>
                <w:b/>
                <w:color w:val="000000"/>
              </w:rPr>
              <w:t>2018</w:t>
            </w:r>
          </w:p>
        </w:tc>
        <w:tc>
          <w:tcPr>
            <w:tcW w:w="361" w:type="pct"/>
            <w:vAlign w:val="center"/>
          </w:tcPr>
          <w:p w:rsidR="00707658" w:rsidRPr="00AF3B3D" w:rsidRDefault="00707658" w:rsidP="000D1812">
            <w:pPr>
              <w:pStyle w:val="a4"/>
              <w:rPr>
                <w:b/>
              </w:rPr>
            </w:pPr>
            <w:r w:rsidRPr="00AF3B3D">
              <w:rPr>
                <w:b/>
                <w:color w:val="000000"/>
              </w:rPr>
              <w:t>2019</w:t>
            </w:r>
          </w:p>
        </w:tc>
        <w:tc>
          <w:tcPr>
            <w:tcW w:w="361" w:type="pct"/>
            <w:vAlign w:val="center"/>
          </w:tcPr>
          <w:p w:rsidR="00707658" w:rsidRPr="00AF3B3D" w:rsidRDefault="00707658" w:rsidP="000D1812">
            <w:pPr>
              <w:pStyle w:val="a4"/>
              <w:rPr>
                <w:b/>
              </w:rPr>
            </w:pPr>
            <w:r w:rsidRPr="00AF3B3D">
              <w:rPr>
                <w:b/>
                <w:color w:val="000000"/>
              </w:rPr>
              <w:t>2020</w:t>
            </w:r>
          </w:p>
        </w:tc>
        <w:tc>
          <w:tcPr>
            <w:tcW w:w="361" w:type="pct"/>
            <w:vAlign w:val="center"/>
          </w:tcPr>
          <w:p w:rsidR="00707658" w:rsidRPr="00AF3B3D" w:rsidRDefault="00707658" w:rsidP="000D1812">
            <w:pPr>
              <w:pStyle w:val="a4"/>
              <w:rPr>
                <w:b/>
              </w:rPr>
            </w:pPr>
            <w:r w:rsidRPr="00AF3B3D">
              <w:rPr>
                <w:b/>
                <w:color w:val="000000"/>
              </w:rPr>
              <w:t>2021</w:t>
            </w:r>
          </w:p>
        </w:tc>
        <w:tc>
          <w:tcPr>
            <w:tcW w:w="361" w:type="pct"/>
            <w:vAlign w:val="center"/>
          </w:tcPr>
          <w:p w:rsidR="00707658" w:rsidRPr="00AF3B3D" w:rsidRDefault="00707658" w:rsidP="000D1812">
            <w:pPr>
              <w:pStyle w:val="a4"/>
              <w:rPr>
                <w:b/>
              </w:rPr>
            </w:pPr>
            <w:r w:rsidRPr="00AF3B3D">
              <w:rPr>
                <w:b/>
                <w:color w:val="000000"/>
              </w:rPr>
              <w:t>2022</w:t>
            </w:r>
          </w:p>
        </w:tc>
        <w:tc>
          <w:tcPr>
            <w:tcW w:w="358" w:type="pct"/>
            <w:vAlign w:val="center"/>
          </w:tcPr>
          <w:p w:rsidR="00707658" w:rsidRPr="00AF3B3D" w:rsidRDefault="00707658" w:rsidP="000D1812">
            <w:pPr>
              <w:pStyle w:val="a4"/>
              <w:rPr>
                <w:b/>
                <w:color w:val="000000"/>
              </w:rPr>
            </w:pPr>
            <w:r w:rsidRPr="00AF3B3D">
              <w:rPr>
                <w:b/>
                <w:color w:val="000000"/>
              </w:rPr>
              <w:t>2023</w:t>
            </w:r>
          </w:p>
        </w:tc>
      </w:tr>
      <w:tr w:rsidR="00707658" w:rsidRPr="00AF3B3D" w:rsidTr="000D1812">
        <w:trPr>
          <w:trHeight w:val="278"/>
        </w:trPr>
        <w:tc>
          <w:tcPr>
            <w:tcW w:w="728" w:type="pct"/>
            <w:vAlign w:val="center"/>
          </w:tcPr>
          <w:p w:rsidR="00707658" w:rsidRPr="00AF3B3D" w:rsidRDefault="00707658" w:rsidP="000D1812">
            <w:pPr>
              <w:pStyle w:val="a4"/>
            </w:pPr>
            <w:r w:rsidRPr="00AF3B3D">
              <w:t>Численность населения</w:t>
            </w:r>
          </w:p>
        </w:tc>
        <w:tc>
          <w:tcPr>
            <w:tcW w:w="349" w:type="pct"/>
            <w:vAlign w:val="center"/>
          </w:tcPr>
          <w:p w:rsidR="00707658" w:rsidRPr="00AF3B3D" w:rsidRDefault="00707658" w:rsidP="000D1812">
            <w:pPr>
              <w:pStyle w:val="a4"/>
              <w:rPr>
                <w:color w:val="000000"/>
              </w:rPr>
            </w:pPr>
            <w:r w:rsidRPr="00AF3B3D">
              <w:rPr>
                <w:color w:val="000000"/>
              </w:rPr>
              <w:t>764</w:t>
            </w:r>
          </w:p>
        </w:tc>
        <w:tc>
          <w:tcPr>
            <w:tcW w:w="349" w:type="pct"/>
            <w:vAlign w:val="center"/>
          </w:tcPr>
          <w:p w:rsidR="00707658" w:rsidRPr="00AF3B3D" w:rsidRDefault="00707658" w:rsidP="000D1812">
            <w:pPr>
              <w:pStyle w:val="a4"/>
              <w:rPr>
                <w:color w:val="000000"/>
              </w:rPr>
            </w:pPr>
            <w:r w:rsidRPr="00AF3B3D">
              <w:rPr>
                <w:color w:val="000000"/>
              </w:rPr>
              <w:t>766</w:t>
            </w:r>
          </w:p>
        </w:tc>
        <w:tc>
          <w:tcPr>
            <w:tcW w:w="349" w:type="pct"/>
            <w:vAlign w:val="center"/>
          </w:tcPr>
          <w:p w:rsidR="00707658" w:rsidRPr="00AF3B3D" w:rsidRDefault="00707658" w:rsidP="000D1812">
            <w:pPr>
              <w:pStyle w:val="a4"/>
              <w:rPr>
                <w:color w:val="000000"/>
              </w:rPr>
            </w:pPr>
            <w:r w:rsidRPr="00AF3B3D">
              <w:rPr>
                <w:color w:val="000000"/>
              </w:rPr>
              <w:t>1296</w:t>
            </w:r>
          </w:p>
        </w:tc>
        <w:tc>
          <w:tcPr>
            <w:tcW w:w="350" w:type="pct"/>
            <w:vAlign w:val="center"/>
          </w:tcPr>
          <w:p w:rsidR="00707658" w:rsidRPr="00AF3B3D" w:rsidRDefault="00707658" w:rsidP="000D1812">
            <w:pPr>
              <w:pStyle w:val="a4"/>
              <w:rPr>
                <w:color w:val="000000"/>
              </w:rPr>
            </w:pPr>
            <w:r w:rsidRPr="00AF3B3D">
              <w:rPr>
                <w:color w:val="000000"/>
              </w:rPr>
              <w:t>1271</w:t>
            </w:r>
          </w:p>
        </w:tc>
        <w:tc>
          <w:tcPr>
            <w:tcW w:w="350" w:type="pct"/>
            <w:vAlign w:val="center"/>
          </w:tcPr>
          <w:p w:rsidR="00707658" w:rsidRPr="00AF3B3D" w:rsidRDefault="00707658" w:rsidP="000D1812">
            <w:pPr>
              <w:pStyle w:val="a4"/>
              <w:rPr>
                <w:color w:val="000000"/>
              </w:rPr>
            </w:pPr>
            <w:r w:rsidRPr="00AF3B3D">
              <w:rPr>
                <w:color w:val="000000"/>
              </w:rPr>
              <w:t>1260</w:t>
            </w:r>
          </w:p>
        </w:tc>
        <w:tc>
          <w:tcPr>
            <w:tcW w:w="361" w:type="pct"/>
            <w:vAlign w:val="center"/>
          </w:tcPr>
          <w:p w:rsidR="00707658" w:rsidRPr="00AF3B3D" w:rsidRDefault="00707658" w:rsidP="000D1812">
            <w:pPr>
              <w:pStyle w:val="a4"/>
              <w:rPr>
                <w:color w:val="000000"/>
              </w:rPr>
            </w:pPr>
            <w:r w:rsidRPr="00AF3B3D">
              <w:rPr>
                <w:color w:val="000000"/>
              </w:rPr>
              <w:t>1247</w:t>
            </w:r>
          </w:p>
        </w:tc>
        <w:tc>
          <w:tcPr>
            <w:tcW w:w="362" w:type="pct"/>
            <w:vAlign w:val="center"/>
          </w:tcPr>
          <w:p w:rsidR="00707658" w:rsidRPr="00AF3B3D" w:rsidRDefault="00707658" w:rsidP="000D1812">
            <w:pPr>
              <w:pStyle w:val="a4"/>
              <w:rPr>
                <w:color w:val="000000"/>
              </w:rPr>
            </w:pPr>
            <w:r w:rsidRPr="00AF3B3D">
              <w:rPr>
                <w:color w:val="000000"/>
              </w:rPr>
              <w:t>1245</w:t>
            </w:r>
          </w:p>
        </w:tc>
        <w:tc>
          <w:tcPr>
            <w:tcW w:w="361" w:type="pct"/>
            <w:vAlign w:val="center"/>
          </w:tcPr>
          <w:p w:rsidR="00707658" w:rsidRPr="00AF3B3D" w:rsidRDefault="00707658" w:rsidP="000D1812">
            <w:pPr>
              <w:pStyle w:val="a4"/>
              <w:rPr>
                <w:color w:val="000000"/>
              </w:rPr>
            </w:pPr>
            <w:r w:rsidRPr="00AF3B3D">
              <w:rPr>
                <w:color w:val="000000"/>
              </w:rPr>
              <w:t>1237</w:t>
            </w:r>
          </w:p>
        </w:tc>
        <w:tc>
          <w:tcPr>
            <w:tcW w:w="361" w:type="pct"/>
            <w:vAlign w:val="center"/>
          </w:tcPr>
          <w:p w:rsidR="00707658" w:rsidRPr="00AF3B3D" w:rsidRDefault="00707658" w:rsidP="000D1812">
            <w:pPr>
              <w:pStyle w:val="a4"/>
              <w:rPr>
                <w:color w:val="000000"/>
              </w:rPr>
            </w:pPr>
            <w:r w:rsidRPr="00AF3B3D">
              <w:rPr>
                <w:color w:val="000000"/>
              </w:rPr>
              <w:t>1220</w:t>
            </w:r>
          </w:p>
        </w:tc>
        <w:tc>
          <w:tcPr>
            <w:tcW w:w="361" w:type="pct"/>
            <w:vAlign w:val="center"/>
          </w:tcPr>
          <w:p w:rsidR="00707658" w:rsidRPr="00AF3B3D" w:rsidRDefault="00707658" w:rsidP="000D1812">
            <w:pPr>
              <w:pStyle w:val="a4"/>
              <w:rPr>
                <w:color w:val="000000"/>
              </w:rPr>
            </w:pPr>
            <w:r w:rsidRPr="00AF3B3D">
              <w:rPr>
                <w:color w:val="000000"/>
              </w:rPr>
              <w:t>659</w:t>
            </w:r>
          </w:p>
        </w:tc>
        <w:tc>
          <w:tcPr>
            <w:tcW w:w="361" w:type="pct"/>
            <w:vAlign w:val="center"/>
          </w:tcPr>
          <w:p w:rsidR="00707658" w:rsidRPr="00AF3B3D" w:rsidRDefault="00707658" w:rsidP="000D1812">
            <w:pPr>
              <w:pStyle w:val="a4"/>
              <w:rPr>
                <w:color w:val="000000"/>
              </w:rPr>
            </w:pPr>
            <w:r w:rsidRPr="00AF3B3D">
              <w:rPr>
                <w:color w:val="000000"/>
              </w:rPr>
              <w:t>648,5</w:t>
            </w:r>
          </w:p>
        </w:tc>
        <w:tc>
          <w:tcPr>
            <w:tcW w:w="358" w:type="pct"/>
            <w:vAlign w:val="center"/>
          </w:tcPr>
          <w:p w:rsidR="00707658" w:rsidRPr="00AF3B3D" w:rsidRDefault="00707658" w:rsidP="000D1812">
            <w:pPr>
              <w:pStyle w:val="a4"/>
              <w:rPr>
                <w:color w:val="000000"/>
              </w:rPr>
            </w:pPr>
            <w:r w:rsidRPr="00AF3B3D">
              <w:rPr>
                <w:color w:val="000000"/>
              </w:rPr>
              <w:t>638</w:t>
            </w:r>
          </w:p>
        </w:tc>
      </w:tr>
      <w:tr w:rsidR="00707658" w:rsidRPr="00AF3B3D" w:rsidTr="000D1812">
        <w:trPr>
          <w:trHeight w:val="277"/>
        </w:trPr>
        <w:tc>
          <w:tcPr>
            <w:tcW w:w="728" w:type="pct"/>
            <w:vAlign w:val="center"/>
          </w:tcPr>
          <w:p w:rsidR="00707658" w:rsidRPr="00AF3B3D" w:rsidRDefault="00707658" w:rsidP="000D1812">
            <w:pPr>
              <w:pStyle w:val="a4"/>
            </w:pPr>
            <w:r w:rsidRPr="00AF3B3D">
              <w:t>Прирост</w:t>
            </w:r>
          </w:p>
        </w:tc>
        <w:tc>
          <w:tcPr>
            <w:tcW w:w="349" w:type="pct"/>
            <w:vAlign w:val="center"/>
          </w:tcPr>
          <w:p w:rsidR="00707658" w:rsidRPr="00AF3B3D" w:rsidRDefault="00707658" w:rsidP="000D1812">
            <w:pPr>
              <w:pStyle w:val="a4"/>
            </w:pPr>
          </w:p>
        </w:tc>
        <w:tc>
          <w:tcPr>
            <w:tcW w:w="349" w:type="pct"/>
            <w:vAlign w:val="center"/>
          </w:tcPr>
          <w:p w:rsidR="00707658" w:rsidRPr="00AF3B3D" w:rsidRDefault="00707658" w:rsidP="000D1812">
            <w:pPr>
              <w:pStyle w:val="a4"/>
            </w:pPr>
            <w:r w:rsidRPr="00AF3B3D">
              <w:t>2</w:t>
            </w:r>
          </w:p>
        </w:tc>
        <w:tc>
          <w:tcPr>
            <w:tcW w:w="349" w:type="pct"/>
            <w:vAlign w:val="center"/>
          </w:tcPr>
          <w:p w:rsidR="00707658" w:rsidRPr="00AF3B3D" w:rsidRDefault="00707658" w:rsidP="000D1812">
            <w:pPr>
              <w:pStyle w:val="a4"/>
            </w:pPr>
            <w:r w:rsidRPr="00AF3B3D">
              <w:t>530</w:t>
            </w:r>
          </w:p>
        </w:tc>
        <w:tc>
          <w:tcPr>
            <w:tcW w:w="350" w:type="pct"/>
            <w:vAlign w:val="center"/>
          </w:tcPr>
          <w:p w:rsidR="00707658" w:rsidRPr="00AF3B3D" w:rsidRDefault="00707658" w:rsidP="000D1812">
            <w:pPr>
              <w:pStyle w:val="a4"/>
            </w:pPr>
            <w:r w:rsidRPr="00AF3B3D">
              <w:t>-25</w:t>
            </w:r>
          </w:p>
        </w:tc>
        <w:tc>
          <w:tcPr>
            <w:tcW w:w="350" w:type="pct"/>
            <w:vAlign w:val="center"/>
          </w:tcPr>
          <w:p w:rsidR="00707658" w:rsidRPr="00AF3B3D" w:rsidRDefault="00707658" w:rsidP="000D1812">
            <w:pPr>
              <w:pStyle w:val="a4"/>
            </w:pPr>
            <w:r w:rsidRPr="00AF3B3D">
              <w:t>-11</w:t>
            </w:r>
          </w:p>
        </w:tc>
        <w:tc>
          <w:tcPr>
            <w:tcW w:w="361" w:type="pct"/>
            <w:vAlign w:val="center"/>
          </w:tcPr>
          <w:p w:rsidR="00707658" w:rsidRPr="00AF3B3D" w:rsidRDefault="00707658" w:rsidP="000D1812">
            <w:pPr>
              <w:pStyle w:val="a4"/>
              <w:rPr>
                <w:color w:val="000000"/>
              </w:rPr>
            </w:pPr>
            <w:r w:rsidRPr="00AF3B3D">
              <w:rPr>
                <w:color w:val="000000"/>
              </w:rPr>
              <w:t>-13</w:t>
            </w:r>
          </w:p>
        </w:tc>
        <w:tc>
          <w:tcPr>
            <w:tcW w:w="362" w:type="pct"/>
            <w:vAlign w:val="center"/>
          </w:tcPr>
          <w:p w:rsidR="00707658" w:rsidRPr="00AF3B3D" w:rsidRDefault="00707658" w:rsidP="000D1812">
            <w:pPr>
              <w:pStyle w:val="a4"/>
              <w:rPr>
                <w:color w:val="000000"/>
              </w:rPr>
            </w:pPr>
            <w:r w:rsidRPr="00AF3B3D">
              <w:rPr>
                <w:color w:val="000000"/>
              </w:rPr>
              <w:t>-2</w:t>
            </w:r>
          </w:p>
        </w:tc>
        <w:tc>
          <w:tcPr>
            <w:tcW w:w="361" w:type="pct"/>
            <w:vAlign w:val="center"/>
          </w:tcPr>
          <w:p w:rsidR="00707658" w:rsidRPr="00AF3B3D" w:rsidRDefault="00707658" w:rsidP="000D1812">
            <w:pPr>
              <w:pStyle w:val="a4"/>
              <w:rPr>
                <w:color w:val="000000"/>
              </w:rPr>
            </w:pPr>
            <w:r w:rsidRPr="00AF3B3D">
              <w:rPr>
                <w:color w:val="000000"/>
              </w:rPr>
              <w:t>-8</w:t>
            </w:r>
          </w:p>
        </w:tc>
        <w:tc>
          <w:tcPr>
            <w:tcW w:w="361" w:type="pct"/>
            <w:vAlign w:val="center"/>
          </w:tcPr>
          <w:p w:rsidR="00707658" w:rsidRPr="00AF3B3D" w:rsidRDefault="00707658" w:rsidP="000D1812">
            <w:pPr>
              <w:pStyle w:val="a4"/>
              <w:rPr>
                <w:color w:val="000000"/>
              </w:rPr>
            </w:pPr>
            <w:r w:rsidRPr="00AF3B3D">
              <w:rPr>
                <w:color w:val="000000"/>
              </w:rPr>
              <w:t>-17</w:t>
            </w:r>
          </w:p>
        </w:tc>
        <w:tc>
          <w:tcPr>
            <w:tcW w:w="361" w:type="pct"/>
            <w:vAlign w:val="center"/>
          </w:tcPr>
          <w:p w:rsidR="00707658" w:rsidRPr="00AF3B3D" w:rsidRDefault="00707658" w:rsidP="000D1812">
            <w:pPr>
              <w:pStyle w:val="a4"/>
              <w:rPr>
                <w:color w:val="000000"/>
              </w:rPr>
            </w:pPr>
            <w:r w:rsidRPr="00AF3B3D">
              <w:rPr>
                <w:color w:val="000000"/>
              </w:rPr>
              <w:t>-561</w:t>
            </w:r>
          </w:p>
        </w:tc>
        <w:tc>
          <w:tcPr>
            <w:tcW w:w="361" w:type="pct"/>
            <w:vAlign w:val="center"/>
          </w:tcPr>
          <w:p w:rsidR="00707658" w:rsidRPr="00AF3B3D" w:rsidRDefault="00707658" w:rsidP="000D1812">
            <w:pPr>
              <w:pStyle w:val="a4"/>
              <w:rPr>
                <w:color w:val="000000"/>
              </w:rPr>
            </w:pPr>
            <w:r w:rsidRPr="00AF3B3D">
              <w:rPr>
                <w:color w:val="000000"/>
              </w:rPr>
              <w:t>-10,5</w:t>
            </w:r>
          </w:p>
        </w:tc>
        <w:tc>
          <w:tcPr>
            <w:tcW w:w="358" w:type="pct"/>
            <w:vAlign w:val="center"/>
          </w:tcPr>
          <w:p w:rsidR="00707658" w:rsidRPr="00AF3B3D" w:rsidRDefault="00707658" w:rsidP="000D1812">
            <w:pPr>
              <w:pStyle w:val="a4"/>
              <w:rPr>
                <w:color w:val="000000"/>
              </w:rPr>
            </w:pPr>
            <w:r w:rsidRPr="00AF3B3D">
              <w:rPr>
                <w:color w:val="000000"/>
              </w:rPr>
              <w:t>-10,5</w:t>
            </w:r>
          </w:p>
        </w:tc>
      </w:tr>
    </w:tbl>
    <w:p w:rsidR="00707658" w:rsidRPr="00AF3B3D" w:rsidRDefault="00707658" w:rsidP="00707658">
      <w:r w:rsidRPr="00AF3B3D">
        <w:lastRenderedPageBreak/>
        <w:t>Резкое увеличение численности населения в 2014 г. связано с переселением пострадавших от наводнения 2013 года.</w:t>
      </w:r>
    </w:p>
    <w:p w:rsidR="00645A61" w:rsidRPr="00AF3B3D" w:rsidRDefault="00645A61" w:rsidP="00707658"/>
    <w:p w:rsidR="00707658" w:rsidRPr="00AF3B3D" w:rsidRDefault="00707658" w:rsidP="00707658">
      <w:pPr>
        <w:rPr>
          <w:b/>
        </w:rPr>
      </w:pPr>
      <w:r w:rsidRPr="00AF3B3D">
        <w:rPr>
          <w:b/>
        </w:rPr>
        <w:t>Объемы изменения строительных фондов</w:t>
      </w:r>
    </w:p>
    <w:p w:rsidR="00707658" w:rsidRPr="00AF3B3D" w:rsidRDefault="00707658" w:rsidP="00707658">
      <w:r w:rsidRPr="00AF3B3D">
        <w:t>Учет изменения площади строительных фондов на территории муниципальных образований важен для прогнозирования перспективных балансов тепловой энергии и мощности. Согласно предоставленным данным, на территории поселения в ближайшие годы не планируются изменения объемов жилищного фонда.</w:t>
      </w:r>
    </w:p>
    <w:p w:rsidR="00707658" w:rsidRPr="00AF3B3D" w:rsidRDefault="00707658" w:rsidP="00707658">
      <w:r w:rsidRPr="00AF3B3D">
        <w:t>В период, предшествующей настоящей актуализации, подключения объектов теплопотребления к тепловым сетям существующих систем теплоснабжения не выполнялись.</w:t>
      </w:r>
    </w:p>
    <w:p w:rsidR="00707658" w:rsidRPr="00AF3B3D" w:rsidRDefault="00707658" w:rsidP="00707658">
      <w:r w:rsidRPr="00AF3B3D">
        <w:t>При последующих актуализациях настоящая глава схемы теплоснабжения подлежит корректировке с учетом разработки новых и уточнения действующих в настоящий момент проектов планировки территории.</w:t>
      </w:r>
    </w:p>
    <w:p w:rsidR="00707658" w:rsidRPr="00AF3B3D" w:rsidRDefault="00707658" w:rsidP="00707658"/>
    <w:p w:rsidR="00707658" w:rsidRPr="00AF3B3D" w:rsidRDefault="00707658" w:rsidP="00707658">
      <w:pPr>
        <w:pStyle w:val="20"/>
      </w:pPr>
      <w:bookmarkStart w:id="158" w:name="_Toc164070167"/>
      <w:r w:rsidRPr="00AF3B3D">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8"/>
    </w:p>
    <w:p w:rsidR="00707658" w:rsidRPr="00AF3B3D" w:rsidRDefault="00707658" w:rsidP="00707658">
      <w:pPr>
        <w:suppressAutoHyphens/>
        <w:rPr>
          <w:szCs w:val="26"/>
        </w:rPr>
      </w:pPr>
      <w:r w:rsidRPr="00AF3B3D">
        <w:rPr>
          <w:szCs w:val="26"/>
        </w:rPr>
        <w:t>В СП 50.13330.2012 актуализированная версия СНиП 23-02-2003 «Тепловая защита зданий» выделены 6 характерных групп потребителей тепловой энергии:</w:t>
      </w:r>
    </w:p>
    <w:p w:rsidR="00707658" w:rsidRPr="00AF3B3D" w:rsidRDefault="00707658" w:rsidP="00DF36E6">
      <w:pPr>
        <w:numPr>
          <w:ilvl w:val="0"/>
          <w:numId w:val="38"/>
        </w:numPr>
        <w:tabs>
          <w:tab w:val="left" w:pos="1134"/>
        </w:tabs>
        <w:suppressAutoHyphens/>
        <w:ind w:left="0" w:firstLine="709"/>
        <w:contextualSpacing/>
        <w:rPr>
          <w:szCs w:val="26"/>
        </w:rPr>
      </w:pPr>
      <w:r w:rsidRPr="00AF3B3D">
        <w:rPr>
          <w:szCs w:val="26"/>
        </w:rPr>
        <w:t>жилые здания, общежития;</w:t>
      </w:r>
    </w:p>
    <w:p w:rsidR="00707658" w:rsidRPr="00AF3B3D" w:rsidRDefault="00707658" w:rsidP="00DF36E6">
      <w:pPr>
        <w:numPr>
          <w:ilvl w:val="0"/>
          <w:numId w:val="38"/>
        </w:numPr>
        <w:tabs>
          <w:tab w:val="left" w:pos="1134"/>
        </w:tabs>
        <w:suppressAutoHyphens/>
        <w:ind w:left="0" w:firstLine="709"/>
        <w:contextualSpacing/>
        <w:rPr>
          <w:szCs w:val="26"/>
        </w:rPr>
      </w:pPr>
      <w:r w:rsidRPr="00AF3B3D">
        <w:rPr>
          <w:szCs w:val="26"/>
        </w:rPr>
        <w:t>общественные, кроме перечисленных в поз. 3-6;</w:t>
      </w:r>
    </w:p>
    <w:p w:rsidR="00707658" w:rsidRPr="00AF3B3D" w:rsidRDefault="00707658" w:rsidP="00DF36E6">
      <w:pPr>
        <w:numPr>
          <w:ilvl w:val="0"/>
          <w:numId w:val="38"/>
        </w:numPr>
        <w:tabs>
          <w:tab w:val="left" w:pos="1134"/>
        </w:tabs>
        <w:suppressAutoHyphens/>
        <w:ind w:left="0" w:firstLine="709"/>
        <w:contextualSpacing/>
        <w:rPr>
          <w:szCs w:val="26"/>
        </w:rPr>
      </w:pPr>
      <w:r w:rsidRPr="00AF3B3D">
        <w:rPr>
          <w:szCs w:val="26"/>
        </w:rPr>
        <w:t>поликлиники и лечебные учреждения, дома-интернаты;</w:t>
      </w:r>
    </w:p>
    <w:p w:rsidR="00707658" w:rsidRPr="00AF3B3D" w:rsidRDefault="00707658" w:rsidP="00DF36E6">
      <w:pPr>
        <w:numPr>
          <w:ilvl w:val="0"/>
          <w:numId w:val="38"/>
        </w:numPr>
        <w:tabs>
          <w:tab w:val="left" w:pos="1134"/>
        </w:tabs>
        <w:suppressAutoHyphens/>
        <w:ind w:left="0" w:firstLine="709"/>
        <w:contextualSpacing/>
        <w:rPr>
          <w:szCs w:val="26"/>
        </w:rPr>
      </w:pPr>
      <w:r w:rsidRPr="00AF3B3D">
        <w:rPr>
          <w:szCs w:val="26"/>
        </w:rPr>
        <w:t>дошкольные учреждения, хосписы;</w:t>
      </w:r>
    </w:p>
    <w:p w:rsidR="00707658" w:rsidRPr="00AF3B3D" w:rsidRDefault="00707658" w:rsidP="00DF36E6">
      <w:pPr>
        <w:numPr>
          <w:ilvl w:val="0"/>
          <w:numId w:val="38"/>
        </w:numPr>
        <w:tabs>
          <w:tab w:val="left" w:pos="1134"/>
        </w:tabs>
        <w:suppressAutoHyphens/>
        <w:ind w:left="0" w:firstLine="709"/>
        <w:contextualSpacing/>
        <w:rPr>
          <w:szCs w:val="26"/>
        </w:rPr>
      </w:pPr>
      <w:r w:rsidRPr="00AF3B3D">
        <w:rPr>
          <w:szCs w:val="26"/>
        </w:rPr>
        <w:t>административного назначения (офисы);</w:t>
      </w:r>
    </w:p>
    <w:p w:rsidR="00707658" w:rsidRPr="00AF3B3D" w:rsidRDefault="00707658" w:rsidP="00DF36E6">
      <w:pPr>
        <w:numPr>
          <w:ilvl w:val="0"/>
          <w:numId w:val="38"/>
        </w:numPr>
        <w:tabs>
          <w:tab w:val="left" w:pos="1134"/>
        </w:tabs>
        <w:suppressAutoHyphens/>
        <w:ind w:left="0" w:firstLine="709"/>
        <w:contextualSpacing/>
        <w:rPr>
          <w:szCs w:val="26"/>
        </w:rPr>
      </w:pPr>
      <w:r w:rsidRPr="00AF3B3D">
        <w:rPr>
          <w:szCs w:val="26"/>
        </w:rPr>
        <w:t>сервисного обслуживания.</w:t>
      </w:r>
    </w:p>
    <w:p w:rsidR="00707658" w:rsidRPr="00AF3B3D" w:rsidRDefault="00707658" w:rsidP="00707658">
      <w:pPr>
        <w:suppressAutoHyphens/>
        <w:rPr>
          <w:szCs w:val="26"/>
        </w:rPr>
      </w:pPr>
      <w:r w:rsidRPr="00AF3B3D">
        <w:rPr>
          <w:szCs w:val="26"/>
        </w:rPr>
        <w:t>Нормативы согласно данному документу представлены для 1 м</w:t>
      </w:r>
      <w:r w:rsidRPr="00AF3B3D">
        <w:rPr>
          <w:szCs w:val="26"/>
          <w:vertAlign w:val="superscript"/>
        </w:rPr>
        <w:t>3</w:t>
      </w:r>
      <w:r w:rsidRPr="00AF3B3D">
        <w:rPr>
          <w:szCs w:val="26"/>
        </w:rPr>
        <w:t xml:space="preserve"> здания, т.е. имеют размерность Вт/(м</w:t>
      </w:r>
      <w:r w:rsidRPr="00AF3B3D">
        <w:rPr>
          <w:szCs w:val="26"/>
          <w:vertAlign w:val="superscript"/>
        </w:rPr>
        <w:t>3</w:t>
      </w:r>
      <w:r w:rsidRPr="00AF3B3D">
        <w:rPr>
          <w:szCs w:val="26"/>
        </w:rPr>
        <w:t>·°C). Таким образом, для расчета перспективных тепловых нагрузок и перспективного теплопотребления необходимо предварительно задаваться высотой здания.</w:t>
      </w:r>
    </w:p>
    <w:p w:rsidR="00707658" w:rsidRPr="00AF3B3D" w:rsidRDefault="00707658" w:rsidP="00707658">
      <w:pPr>
        <w:suppressAutoHyphens/>
        <w:rPr>
          <w:szCs w:val="26"/>
        </w:rPr>
      </w:pPr>
      <w:r w:rsidRPr="00AF3B3D">
        <w:rPr>
          <w:szCs w:val="26"/>
        </w:rPr>
        <w:lastRenderedPageBreak/>
        <w:t>В таблице ниже представлены удельные характеристики расхода тепловой энергии на отопление и вентиляцию зданий согласно СП 50.13330.2012 актуализированная версия СНиП 23-02-2003 «Тепловая защита зданий».</w:t>
      </w:r>
    </w:p>
    <w:p w:rsidR="00707658" w:rsidRPr="00AF3B3D" w:rsidRDefault="00707658" w:rsidP="00DF36E6">
      <w:pPr>
        <w:pStyle w:val="6"/>
        <w:numPr>
          <w:ilvl w:val="5"/>
          <w:numId w:val="12"/>
        </w:numPr>
        <w:ind w:left="0"/>
      </w:pPr>
      <w:r w:rsidRPr="00AF3B3D">
        <w:t xml:space="preserve">Нормируемая (базовая) удельная характеристика расхода тепловой энергии на отопление и вентиляцию жилых многоквартирных и общественных зданий </w:t>
      </w:r>
      <w:r w:rsidRPr="00AF3B3D">
        <w:rPr>
          <w:lang w:val="en-US"/>
        </w:rPr>
        <w:t>q</w:t>
      </w:r>
      <w:r w:rsidRPr="00AF3B3D">
        <w:rPr>
          <w:vertAlign w:val="subscript"/>
        </w:rPr>
        <w:t>тр. от.</w:t>
      </w:r>
      <w:r w:rsidRPr="00AF3B3D">
        <w:t>, (Вт/(куб.м.</w:t>
      </w:r>
      <w:r w:rsidRPr="00AF3B3D">
        <w:rPr>
          <w:lang w:eastAsia="ru-RU"/>
        </w:rPr>
        <w:t xml:space="preserve"> ℃)</w:t>
      </w:r>
    </w:p>
    <w:tbl>
      <w:tblPr>
        <w:tblW w:w="5000" w:type="pct"/>
        <w:tblLook w:val="04A0"/>
      </w:tblPr>
      <w:tblGrid>
        <w:gridCol w:w="2852"/>
        <w:gridCol w:w="959"/>
        <w:gridCol w:w="831"/>
        <w:gridCol w:w="831"/>
        <w:gridCol w:w="831"/>
        <w:gridCol w:w="831"/>
        <w:gridCol w:w="817"/>
        <w:gridCol w:w="817"/>
        <w:gridCol w:w="802"/>
      </w:tblGrid>
      <w:tr w:rsidR="00707658" w:rsidRPr="00AF3B3D" w:rsidTr="000D1812">
        <w:trPr>
          <w:trHeight w:val="288"/>
          <w:tblHeader/>
        </w:trPr>
        <w:tc>
          <w:tcPr>
            <w:tcW w:w="1490" w:type="pct"/>
            <w:vMerge w:val="restart"/>
            <w:tcBorders>
              <w:top w:val="single" w:sz="4" w:space="0" w:color="auto"/>
              <w:left w:val="single" w:sz="4" w:space="0" w:color="auto"/>
              <w:bottom w:val="single" w:sz="4" w:space="0" w:color="000000"/>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Тип здания</w:t>
            </w:r>
          </w:p>
        </w:tc>
        <w:tc>
          <w:tcPr>
            <w:tcW w:w="3510" w:type="pct"/>
            <w:gridSpan w:val="8"/>
            <w:tcBorders>
              <w:top w:val="single" w:sz="4" w:space="0" w:color="auto"/>
              <w:left w:val="nil"/>
              <w:bottom w:val="single" w:sz="4" w:space="0" w:color="auto"/>
              <w:right w:val="single" w:sz="4" w:space="0" w:color="000000"/>
            </w:tcBorders>
            <w:vAlign w:val="center"/>
            <w:hideMark/>
          </w:tcPr>
          <w:p w:rsidR="00707658" w:rsidRPr="00AF3B3D" w:rsidRDefault="00707658" w:rsidP="000D1812">
            <w:pPr>
              <w:pStyle w:val="a4"/>
              <w:spacing w:line="256" w:lineRule="auto"/>
              <w:rPr>
                <w:b/>
                <w:sz w:val="18"/>
              </w:rPr>
            </w:pPr>
            <w:r w:rsidRPr="00AF3B3D">
              <w:rPr>
                <w:b/>
                <w:sz w:val="18"/>
              </w:rPr>
              <w:t>Этажность здания</w:t>
            </w:r>
          </w:p>
        </w:tc>
      </w:tr>
      <w:tr w:rsidR="00707658" w:rsidRPr="00AF3B3D" w:rsidTr="000D1812">
        <w:trPr>
          <w:trHeight w:val="288"/>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07658" w:rsidRPr="00AF3B3D" w:rsidRDefault="00707658" w:rsidP="000D1812">
            <w:pPr>
              <w:spacing w:line="256" w:lineRule="auto"/>
              <w:ind w:firstLine="0"/>
              <w:jc w:val="left"/>
              <w:rPr>
                <w:b/>
                <w:sz w:val="18"/>
              </w:rPr>
            </w:pP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1</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2</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3</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4, 5</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6, 7</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8, 9</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10, 11</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b/>
                <w:sz w:val="18"/>
              </w:rPr>
            </w:pPr>
            <w:r w:rsidRPr="00AF3B3D">
              <w:rPr>
                <w:b/>
                <w:sz w:val="18"/>
              </w:rPr>
              <w:t>12 и выше</w:t>
            </w:r>
          </w:p>
        </w:tc>
      </w:tr>
      <w:tr w:rsidR="00707658" w:rsidRPr="00AF3B3D" w:rsidTr="000D1812">
        <w:trPr>
          <w:trHeight w:val="528"/>
        </w:trPr>
        <w:tc>
          <w:tcPr>
            <w:tcW w:w="1490" w:type="pct"/>
            <w:tcBorders>
              <w:top w:val="nil"/>
              <w:left w:val="single" w:sz="4" w:space="0" w:color="auto"/>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1 Жилые многоквартирные, гостиницы, общежития</w:t>
            </w: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0,455</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0,414</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0,372</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0,359</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0,336</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0,319</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0,301</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0,29</w:t>
            </w:r>
          </w:p>
        </w:tc>
      </w:tr>
      <w:tr w:rsidR="00707658" w:rsidRPr="00AF3B3D" w:rsidTr="000D1812">
        <w:trPr>
          <w:trHeight w:val="528"/>
        </w:trPr>
        <w:tc>
          <w:tcPr>
            <w:tcW w:w="1490" w:type="pct"/>
            <w:tcBorders>
              <w:top w:val="nil"/>
              <w:left w:val="single" w:sz="4" w:space="0" w:color="auto"/>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2 Общественные, кроме перечисленных в строках 3-6</w:t>
            </w: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0,487</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0,44</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0,417</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0,371</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0,359</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0,342</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0,324</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0,311</w:t>
            </w:r>
          </w:p>
        </w:tc>
      </w:tr>
      <w:tr w:rsidR="00707658" w:rsidRPr="00AF3B3D" w:rsidTr="000D1812">
        <w:trPr>
          <w:trHeight w:val="528"/>
        </w:trPr>
        <w:tc>
          <w:tcPr>
            <w:tcW w:w="1490" w:type="pct"/>
            <w:tcBorders>
              <w:top w:val="nil"/>
              <w:left w:val="single" w:sz="4" w:space="0" w:color="auto"/>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3 Поликлиники и лечебные учреждения, дома-интернаты</w:t>
            </w: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0,394</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0,382</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0,371</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0,359</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0,348</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0,336</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0,324</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0,311</w:t>
            </w:r>
          </w:p>
        </w:tc>
      </w:tr>
      <w:tr w:rsidR="00707658" w:rsidRPr="00AF3B3D" w:rsidTr="000D1812">
        <w:trPr>
          <w:trHeight w:val="288"/>
        </w:trPr>
        <w:tc>
          <w:tcPr>
            <w:tcW w:w="1490" w:type="pct"/>
            <w:tcBorders>
              <w:top w:val="nil"/>
              <w:left w:val="single" w:sz="4" w:space="0" w:color="auto"/>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4 Дошкольные учреждения, хосписы</w:t>
            </w: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0,521</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0,521</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0,521</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r>
      <w:tr w:rsidR="00707658" w:rsidRPr="00AF3B3D" w:rsidTr="000D1812">
        <w:trPr>
          <w:trHeight w:val="792"/>
        </w:trPr>
        <w:tc>
          <w:tcPr>
            <w:tcW w:w="1490" w:type="pct"/>
            <w:tcBorders>
              <w:top w:val="nil"/>
              <w:left w:val="single" w:sz="4" w:space="0" w:color="auto"/>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5 Сервисного обслуживания, культурно-досуговой деятельности, технопарки, склады</w:t>
            </w: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0,266</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0,255</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0,243</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0,232</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0,232</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w:t>
            </w:r>
          </w:p>
        </w:tc>
      </w:tr>
      <w:tr w:rsidR="00707658" w:rsidRPr="00AF3B3D" w:rsidTr="000D1812">
        <w:trPr>
          <w:trHeight w:val="288"/>
        </w:trPr>
        <w:tc>
          <w:tcPr>
            <w:tcW w:w="1490" w:type="pct"/>
            <w:tcBorders>
              <w:top w:val="nil"/>
              <w:left w:val="single" w:sz="4" w:space="0" w:color="auto"/>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6 Административного назначения (офисы)</w:t>
            </w:r>
          </w:p>
        </w:tc>
        <w:tc>
          <w:tcPr>
            <w:tcW w:w="501"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0,417</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0,394</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0,382</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0,313</w:t>
            </w:r>
          </w:p>
        </w:tc>
        <w:tc>
          <w:tcPr>
            <w:tcW w:w="434"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0,278</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0,255</w:t>
            </w:r>
          </w:p>
        </w:tc>
        <w:tc>
          <w:tcPr>
            <w:tcW w:w="427"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0,232</w:t>
            </w:r>
          </w:p>
        </w:tc>
        <w:tc>
          <w:tcPr>
            <w:tcW w:w="419" w:type="pct"/>
            <w:tcBorders>
              <w:top w:val="nil"/>
              <w:left w:val="nil"/>
              <w:bottom w:val="single" w:sz="4" w:space="0" w:color="auto"/>
              <w:right w:val="single" w:sz="4" w:space="0" w:color="auto"/>
            </w:tcBorders>
            <w:vAlign w:val="center"/>
            <w:hideMark/>
          </w:tcPr>
          <w:p w:rsidR="00707658" w:rsidRPr="00AF3B3D" w:rsidRDefault="00707658" w:rsidP="000D1812">
            <w:pPr>
              <w:pStyle w:val="a4"/>
              <w:spacing w:line="256" w:lineRule="auto"/>
              <w:rPr>
                <w:sz w:val="18"/>
              </w:rPr>
            </w:pPr>
            <w:r w:rsidRPr="00AF3B3D">
              <w:rPr>
                <w:sz w:val="18"/>
              </w:rPr>
              <w:t>0,232</w:t>
            </w:r>
          </w:p>
        </w:tc>
      </w:tr>
    </w:tbl>
    <w:p w:rsidR="00707658" w:rsidRPr="00AF3B3D" w:rsidRDefault="00707658" w:rsidP="00707658"/>
    <w:p w:rsidR="00707658" w:rsidRPr="00AF3B3D" w:rsidRDefault="00707658" w:rsidP="00707658">
      <w:pPr>
        <w:spacing w:before="120" w:after="120"/>
        <w:rPr>
          <w:color w:val="000000"/>
        </w:rPr>
      </w:pPr>
      <w:r w:rsidRPr="00AF3B3D">
        <w:rPr>
          <w:color w:val="000000"/>
        </w:rPr>
        <w:t>Пересчет нормируемой (базовой) удельной характеристики расхода тепловой энергии на отопление и вентиляцию зданий в ккал/ч на 1 м</w:t>
      </w:r>
      <w:r w:rsidRPr="00AF3B3D">
        <w:rPr>
          <w:color w:val="000000"/>
          <w:vertAlign w:val="superscript"/>
        </w:rPr>
        <w:t>2</w:t>
      </w:r>
      <w:r w:rsidRPr="00AF3B3D">
        <w:rPr>
          <w:color w:val="000000"/>
        </w:rPr>
        <w:t xml:space="preserve"> выполняется по формуле:</w:t>
      </w:r>
    </w:p>
    <w:p w:rsidR="00707658" w:rsidRPr="00AF3B3D" w:rsidRDefault="005B6A41" w:rsidP="00707658">
      <w:pPr>
        <w:spacing w:before="120" w:after="120"/>
        <w:rPr>
          <w:color w:val="000000"/>
        </w:rPr>
      </w:pPr>
      <m:oMathPara>
        <m:oMath>
          <m:sSubSup>
            <m:sSubSupPr>
              <m:ctrlPr>
                <w:rPr>
                  <w:rFonts w:ascii="Cambria Math" w:hAnsi="Cambria Math"/>
                  <w:i/>
                  <w:color w:val="000000"/>
                </w:rPr>
              </m:ctrlPr>
            </m:sSubSupPr>
            <m:e>
              <m:r>
                <w:rPr>
                  <w:rFonts w:ascii="Cambria Math" w:hAnsi="Cambria Math"/>
                  <w:color w:val="000000"/>
                  <w:lang w:val="en-US"/>
                </w:rPr>
                <m:t>q</m:t>
              </m:r>
            </m:e>
            <m:sub>
              <m:r>
                <w:rPr>
                  <w:rFonts w:ascii="Cambria Math" w:hAnsi="Cambria Math"/>
                  <w:color w:val="000000"/>
                </w:rPr>
                <m:t>от.в</m:t>
              </m:r>
            </m:sub>
            <m:sup>
              <m:r>
                <w:rPr>
                  <w:rFonts w:ascii="Cambria Math" w:hAnsi="Cambria Math"/>
                  <w:color w:val="000000"/>
                </w:rPr>
                <m:t>нор</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lang w:val="en-US"/>
                </w:rPr>
                <m:t>q</m:t>
              </m:r>
            </m:e>
            <m:sub>
              <m:r>
                <w:rPr>
                  <w:rFonts w:ascii="Cambria Math" w:hAnsi="Cambria Math"/>
                  <w:color w:val="000000"/>
                </w:rPr>
                <m:t>от.в</m:t>
              </m:r>
            </m:sub>
            <m:sup>
              <m:r>
                <w:rPr>
                  <w:rFonts w:ascii="Cambria Math" w:hAnsi="Cambria Math"/>
                  <w:color w:val="000000"/>
                </w:rPr>
                <m:t>нор</m:t>
              </m:r>
            </m:sup>
          </m:sSubSup>
          <m:r>
            <w:rPr>
              <w:rFonts w:ascii="Cambria Math" w:hAnsi="Cambria Math"/>
              <w:color w:val="000000"/>
            </w:rPr>
            <m:t>∙0,86∙</m:t>
          </m:r>
          <m:d>
            <m:dPr>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lang w:val="en-US"/>
                    </w:rPr>
                    <m:t>t</m:t>
                  </m:r>
                </m:e>
                <m:sub>
                  <m:r>
                    <w:rPr>
                      <w:rFonts w:ascii="Cambria Math" w:hAnsi="Cambria Math"/>
                      <w:color w:val="000000"/>
                    </w:rPr>
                    <m:t>вн</m:t>
                  </m:r>
                </m:sub>
                <m:sup>
                  <m:r>
                    <w:rPr>
                      <w:rFonts w:ascii="Cambria Math" w:hAnsi="Cambria Math"/>
                      <w:color w:val="000000"/>
                    </w:rPr>
                    <m:t>р</m:t>
                  </m:r>
                </m:sup>
              </m:sSubSup>
              <m:r>
                <w:rPr>
                  <w:rFonts w:ascii="Cambria Math" w:hAnsi="Cambria Math"/>
                  <w:color w:val="000000"/>
                </w:rPr>
                <m:t>-</m:t>
              </m:r>
              <m:sSubSup>
                <m:sSubSupPr>
                  <m:ctrlPr>
                    <w:rPr>
                      <w:rFonts w:ascii="Cambria Math" w:hAnsi="Cambria Math"/>
                      <w:i/>
                      <w:color w:val="000000"/>
                    </w:rPr>
                  </m:ctrlPr>
                </m:sSubSupPr>
                <m:e>
                  <m:r>
                    <w:rPr>
                      <w:rFonts w:ascii="Cambria Math" w:hAnsi="Cambria Math"/>
                      <w:color w:val="000000"/>
                      <w:lang w:val="en-US"/>
                    </w:rPr>
                    <m:t>t</m:t>
                  </m:r>
                </m:e>
                <m:sub>
                  <m:r>
                    <w:rPr>
                      <w:rFonts w:ascii="Cambria Math" w:hAnsi="Cambria Math"/>
                      <w:color w:val="000000"/>
                    </w:rPr>
                    <m:t>нв</m:t>
                  </m:r>
                </m:sub>
                <m:sup>
                  <m:r>
                    <w:rPr>
                      <w:rFonts w:ascii="Cambria Math" w:hAnsi="Cambria Math"/>
                      <w:color w:val="000000"/>
                    </w:rPr>
                    <m:t>р</m:t>
                  </m:r>
                </m:sup>
              </m:sSubSup>
            </m:e>
          </m:d>
          <m:r>
            <w:rPr>
              <w:rFonts w:ascii="Cambria Math" w:hAnsi="Cambria Math"/>
              <w:color w:val="000000"/>
            </w:rPr>
            <m:t xml:space="preserve">∙с, </m:t>
          </m:r>
          <m:f>
            <m:fPr>
              <m:ctrlPr>
                <w:rPr>
                  <w:rFonts w:ascii="Cambria Math" w:hAnsi="Cambria Math"/>
                  <w:i/>
                  <w:color w:val="000000"/>
                </w:rPr>
              </m:ctrlPr>
            </m:fPr>
            <m:num>
              <m:r>
                <w:rPr>
                  <w:rFonts w:ascii="Cambria Math" w:hAnsi="Cambria Math"/>
                  <w:color w:val="000000"/>
                </w:rPr>
                <m:t>ккал</m:t>
              </m:r>
            </m:num>
            <m:den>
              <m:r>
                <w:rPr>
                  <w:rFonts w:ascii="Cambria Math" w:hAnsi="Cambria Math"/>
                  <w:color w:val="000000"/>
                </w:rPr>
                <m:t>ч∙кв.м.</m:t>
              </m:r>
            </m:den>
          </m:f>
        </m:oMath>
      </m:oMathPara>
    </w:p>
    <w:p w:rsidR="00707658" w:rsidRPr="00AF3B3D" w:rsidRDefault="00707658" w:rsidP="00707658">
      <w:pPr>
        <w:spacing w:before="120" w:after="120"/>
        <w:rPr>
          <w:color w:val="000000"/>
        </w:rPr>
      </w:pPr>
      <w:r w:rsidRPr="00AF3B3D">
        <w:rPr>
          <w:color w:val="000000"/>
        </w:rPr>
        <w:t xml:space="preserve">где: </w:t>
      </w:r>
      <m:oMath>
        <m:sSubSup>
          <m:sSubSupPr>
            <m:ctrlPr>
              <w:rPr>
                <w:rFonts w:ascii="Cambria Math" w:hAnsi="Cambria Math"/>
                <w:i/>
                <w:color w:val="000000"/>
              </w:rPr>
            </m:ctrlPr>
          </m:sSubSupPr>
          <m:e>
            <m:r>
              <w:rPr>
                <w:rFonts w:ascii="Cambria Math" w:hAnsi="Cambria Math"/>
                <w:color w:val="000000"/>
                <w:lang w:val="en-US"/>
              </w:rPr>
              <m:t>q</m:t>
            </m:r>
          </m:e>
          <m:sub>
            <m:r>
              <w:rPr>
                <w:rFonts w:ascii="Cambria Math" w:hAnsi="Cambria Math"/>
                <w:color w:val="000000"/>
              </w:rPr>
              <m:t>от.в</m:t>
            </m:r>
          </m:sub>
          <m:sup>
            <m:r>
              <w:rPr>
                <w:rFonts w:ascii="Cambria Math" w:hAnsi="Cambria Math"/>
                <w:color w:val="000000"/>
              </w:rPr>
              <m:t>нор</m:t>
            </m:r>
          </m:sup>
        </m:sSubSup>
      </m:oMath>
      <w:r w:rsidRPr="00AF3B3D">
        <w:rPr>
          <w:color w:val="000000"/>
        </w:rPr>
        <w:t>- нормируемая (базовая) удельная характеристика расхода тепловой энергии на отопление и вентиляцию зданий, Вт/(м</w:t>
      </w:r>
      <w:r w:rsidRPr="00AF3B3D">
        <w:rPr>
          <w:color w:val="000000"/>
          <w:vertAlign w:val="superscript"/>
        </w:rPr>
        <w:t>3</w:t>
      </w:r>
      <w:r w:rsidRPr="00AF3B3D">
        <w:rPr>
          <w:color w:val="000000"/>
        </w:rPr>
        <w:sym w:font="Symbol" w:char="F0B0"/>
      </w:r>
      <w:r w:rsidRPr="00AF3B3D">
        <w:rPr>
          <w:color w:val="000000"/>
        </w:rPr>
        <w:t>С);</w:t>
      </w:r>
    </w:p>
    <w:p w:rsidR="00707658" w:rsidRPr="00AF3B3D" w:rsidRDefault="00707658" w:rsidP="00707658">
      <w:pPr>
        <w:spacing w:before="120" w:after="120"/>
        <w:rPr>
          <w:color w:val="000000"/>
        </w:rPr>
      </w:pPr>
      <w:r w:rsidRPr="00AF3B3D">
        <w:rPr>
          <w:color w:val="000000"/>
        </w:rPr>
        <w:t>0,86 – коэффициент перевода «Вт» в «ккал/ч»;</w:t>
      </w:r>
    </w:p>
    <w:p w:rsidR="00707658" w:rsidRPr="00AF3B3D" w:rsidRDefault="00707658" w:rsidP="00707658">
      <w:pPr>
        <w:spacing w:before="120" w:after="120"/>
        <w:rPr>
          <w:color w:val="000000"/>
        </w:rPr>
      </w:pPr>
      <w:r w:rsidRPr="00AF3B3D">
        <w:rPr>
          <w:color w:val="000000"/>
        </w:rPr>
        <w:t>с – высота потолков зданий в м.</w:t>
      </w:r>
    </w:p>
    <w:p w:rsidR="00707658" w:rsidRPr="00AF3B3D" w:rsidRDefault="00707658" w:rsidP="00707658">
      <w:pPr>
        <w:spacing w:before="120" w:after="120"/>
        <w:rPr>
          <w:color w:val="000000"/>
        </w:rPr>
      </w:pPr>
      <w:r w:rsidRPr="00AF3B3D">
        <w:rPr>
          <w:color w:val="000000"/>
        </w:rPr>
        <w:t>Результаты выполненного пересчета нормируемой удельной характеристики расхода тепловой энергии на отопление и вентиляцию жилых многоквартирных и общественных зданий представлен в таблице ниже.</w:t>
      </w:r>
    </w:p>
    <w:p w:rsidR="00707658" w:rsidRPr="00AF3B3D" w:rsidRDefault="00707658" w:rsidP="00707658">
      <w:pPr>
        <w:spacing w:after="160" w:line="259" w:lineRule="auto"/>
        <w:ind w:firstLine="0"/>
        <w:jc w:val="left"/>
        <w:rPr>
          <w:color w:val="000000"/>
        </w:rPr>
      </w:pPr>
      <w:r w:rsidRPr="00AF3B3D">
        <w:rPr>
          <w:color w:val="000000"/>
        </w:rPr>
        <w:br w:type="page"/>
      </w:r>
    </w:p>
    <w:p w:rsidR="00707658" w:rsidRPr="00AF3B3D" w:rsidRDefault="00707658" w:rsidP="00DF36E6">
      <w:pPr>
        <w:pStyle w:val="6"/>
        <w:numPr>
          <w:ilvl w:val="5"/>
          <w:numId w:val="12"/>
        </w:numPr>
        <w:ind w:left="0"/>
      </w:pPr>
      <w:r w:rsidRPr="00AF3B3D">
        <w:lastRenderedPageBreak/>
        <w:t xml:space="preserve">Нормируемая (базовая) удельная характеристика расхода тепловой энергии на отопление и вентиляцию жилых многоквартирных и общественных зданий </w:t>
      </w:r>
      <w:r w:rsidRPr="00AF3B3D">
        <w:rPr>
          <w:lang w:val="en-US"/>
        </w:rPr>
        <w:t>q</w:t>
      </w:r>
      <w:r w:rsidRPr="00AF3B3D">
        <w:rPr>
          <w:vertAlign w:val="subscript"/>
        </w:rPr>
        <w:t>тр. от.</w:t>
      </w:r>
      <w:r w:rsidRPr="00AF3B3D">
        <w:t>, (ккал/</w:t>
      </w:r>
      <w:r w:rsidRPr="00AF3B3D">
        <w:rPr>
          <w:lang w:eastAsia="ru-RU"/>
        </w:rPr>
        <w:t>(ч·кв.м.)</w:t>
      </w:r>
    </w:p>
    <w:tbl>
      <w:tblPr>
        <w:tblW w:w="5000" w:type="pct"/>
        <w:tblLook w:val="04A0"/>
      </w:tblPr>
      <w:tblGrid>
        <w:gridCol w:w="2001"/>
        <w:gridCol w:w="945"/>
        <w:gridCol w:w="946"/>
        <w:gridCol w:w="946"/>
        <w:gridCol w:w="946"/>
        <w:gridCol w:w="946"/>
        <w:gridCol w:w="946"/>
        <w:gridCol w:w="946"/>
        <w:gridCol w:w="949"/>
      </w:tblGrid>
      <w:tr w:rsidR="00707658" w:rsidRPr="00AF3B3D" w:rsidTr="000D1812">
        <w:trPr>
          <w:trHeight w:val="20"/>
        </w:trPr>
        <w:tc>
          <w:tcPr>
            <w:tcW w:w="1046" w:type="pct"/>
            <w:vMerge w:val="restart"/>
            <w:tcBorders>
              <w:top w:val="single" w:sz="8" w:space="0" w:color="auto"/>
              <w:left w:val="single" w:sz="8" w:space="0" w:color="auto"/>
              <w:bottom w:val="single" w:sz="8" w:space="0" w:color="000000"/>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Тип здания</w:t>
            </w:r>
          </w:p>
        </w:tc>
        <w:tc>
          <w:tcPr>
            <w:tcW w:w="3954" w:type="pct"/>
            <w:gridSpan w:val="8"/>
            <w:tcBorders>
              <w:top w:val="single" w:sz="8" w:space="0" w:color="auto"/>
              <w:left w:val="nil"/>
              <w:bottom w:val="single" w:sz="8" w:space="0" w:color="auto"/>
              <w:right w:val="single" w:sz="8" w:space="0" w:color="000000"/>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Этажность здания</w:t>
            </w:r>
          </w:p>
        </w:tc>
      </w:tr>
      <w:tr w:rsidR="00707658" w:rsidRPr="00AF3B3D" w:rsidTr="000D1812">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07658" w:rsidRPr="00AF3B3D" w:rsidRDefault="00707658" w:rsidP="000D1812">
            <w:pPr>
              <w:spacing w:line="256" w:lineRule="auto"/>
              <w:ind w:firstLine="0"/>
              <w:jc w:val="left"/>
              <w:rPr>
                <w:b/>
                <w:sz w:val="18"/>
                <w:lang w:eastAsia="ru-RU"/>
              </w:rPr>
            </w:pP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1</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3</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4, 5</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6, 7</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8, 9</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10, 11</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b/>
                <w:sz w:val="18"/>
                <w:lang w:eastAsia="ru-RU"/>
              </w:rPr>
            </w:pPr>
            <w:r w:rsidRPr="00AF3B3D">
              <w:rPr>
                <w:b/>
                <w:sz w:val="18"/>
                <w:lang w:eastAsia="ru-RU"/>
              </w:rPr>
              <w:t>12 и выше</w:t>
            </w:r>
          </w:p>
        </w:tc>
      </w:tr>
      <w:tr w:rsidR="00707658" w:rsidRPr="00AF3B3D" w:rsidTr="000D1812">
        <w:trPr>
          <w:trHeight w:val="20"/>
        </w:trPr>
        <w:tc>
          <w:tcPr>
            <w:tcW w:w="1046"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1 Жилые многоквартирные, гостиницы, общежития</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54,65</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49,72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44,68</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43,12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40,35</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38,31</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36,15</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34,83</w:t>
            </w:r>
          </w:p>
        </w:tc>
      </w:tr>
      <w:tr w:rsidR="00707658" w:rsidRPr="00AF3B3D" w:rsidTr="000D1812">
        <w:trPr>
          <w:trHeight w:val="20"/>
        </w:trPr>
        <w:tc>
          <w:tcPr>
            <w:tcW w:w="1046"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2 Общественные, кроме перечисленных в строках 3-6</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58,49</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52,84</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50,08</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44,56</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43,12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41,07</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38,91</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37,35</w:t>
            </w:r>
          </w:p>
        </w:tc>
      </w:tr>
      <w:tr w:rsidR="00707658" w:rsidRPr="00AF3B3D" w:rsidTr="000D1812">
        <w:trPr>
          <w:trHeight w:val="20"/>
        </w:trPr>
        <w:tc>
          <w:tcPr>
            <w:tcW w:w="1046"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 Поликлиники и лечебные учреждения, дома-интернаты</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47,32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45,88</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44,56</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43,12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41,79</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40,35</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38,91</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37,35</w:t>
            </w:r>
          </w:p>
        </w:tc>
      </w:tr>
      <w:tr w:rsidR="00707658" w:rsidRPr="00AF3B3D" w:rsidTr="000D1812">
        <w:trPr>
          <w:trHeight w:val="20"/>
        </w:trPr>
        <w:tc>
          <w:tcPr>
            <w:tcW w:w="1046"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 Дошкольные учреждения, хосписы</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62,57</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62,57</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62,57</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r>
      <w:tr w:rsidR="00707658" w:rsidRPr="00AF3B3D" w:rsidTr="000D1812">
        <w:trPr>
          <w:trHeight w:val="20"/>
        </w:trPr>
        <w:tc>
          <w:tcPr>
            <w:tcW w:w="1046"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5 Сервисного обслуживания, культурно-досуговой деятельности, технопарки, склады</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31,95</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30,63</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29,18</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27,86</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27,86</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w:t>
            </w:r>
          </w:p>
        </w:tc>
      </w:tr>
      <w:tr w:rsidR="00707658" w:rsidRPr="00AF3B3D" w:rsidTr="000D1812">
        <w:trPr>
          <w:trHeight w:val="20"/>
        </w:trPr>
        <w:tc>
          <w:tcPr>
            <w:tcW w:w="1046"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6 Административного назначения (офисы)</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50,08</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47,32</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45,88</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37,59</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33,39</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30,63</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27,86</w:t>
            </w:r>
          </w:p>
        </w:tc>
        <w:tc>
          <w:tcPr>
            <w:tcW w:w="494"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ind w:left="-57" w:right="-57"/>
              <w:rPr>
                <w:sz w:val="18"/>
                <w:lang w:eastAsia="ru-RU"/>
              </w:rPr>
            </w:pPr>
            <w:r w:rsidRPr="00AF3B3D">
              <w:rPr>
                <w:sz w:val="18"/>
                <w:lang w:eastAsia="ru-RU"/>
              </w:rPr>
              <w:t>27,86</w:t>
            </w:r>
          </w:p>
        </w:tc>
      </w:tr>
    </w:tbl>
    <w:p w:rsidR="00707658" w:rsidRPr="00AF3B3D" w:rsidRDefault="00707658" w:rsidP="00707658"/>
    <w:p w:rsidR="00707658" w:rsidRPr="00AF3B3D" w:rsidRDefault="00707658" w:rsidP="00707658">
      <w:pPr>
        <w:pStyle w:val="af2"/>
        <w:ind w:left="0"/>
        <w:rPr>
          <w:szCs w:val="26"/>
        </w:rPr>
      </w:pPr>
      <w:r w:rsidRPr="00AF3B3D">
        <w:rPr>
          <w:szCs w:val="26"/>
        </w:rPr>
        <w:t>В соответствии с Приказом Министерства строительства и жилищно-коммунального хозяйства Российской Федерации от 17 ноября 2017 года N 1550/пр «Об утверждении Требований энергетической эффективности зданий, строений, сооружений», удельная годовая величина расхода тепловой энергии на отопление и вентиляцию для вновь создаваемых зданий (в том числе многоквартирных домов), строений, сооружений уменьшается:</w:t>
      </w:r>
    </w:p>
    <w:p w:rsidR="00707658" w:rsidRPr="00AF3B3D" w:rsidRDefault="00707658" w:rsidP="00DF36E6">
      <w:pPr>
        <w:pStyle w:val="af2"/>
        <w:numPr>
          <w:ilvl w:val="0"/>
          <w:numId w:val="39"/>
        </w:numPr>
        <w:ind w:left="0" w:firstLine="709"/>
        <w:rPr>
          <w:szCs w:val="26"/>
        </w:rPr>
      </w:pPr>
      <w:r w:rsidRPr="00AF3B3D">
        <w:rPr>
          <w:szCs w:val="26"/>
        </w:rPr>
        <w:t>с 1 июля 2018 г. - на 20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rsidR="00707658" w:rsidRPr="00AF3B3D" w:rsidRDefault="00707658" w:rsidP="00DF36E6">
      <w:pPr>
        <w:pStyle w:val="af2"/>
        <w:numPr>
          <w:ilvl w:val="0"/>
          <w:numId w:val="39"/>
        </w:numPr>
        <w:ind w:left="0" w:firstLine="709"/>
        <w:rPr>
          <w:szCs w:val="26"/>
        </w:rPr>
      </w:pPr>
      <w:r w:rsidRPr="00AF3B3D">
        <w:rPr>
          <w:szCs w:val="26"/>
        </w:rPr>
        <w:t>с 1 января 2023 г. - на 40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rsidR="00707658" w:rsidRPr="00AF3B3D" w:rsidRDefault="00707658" w:rsidP="00DF36E6">
      <w:pPr>
        <w:pStyle w:val="af2"/>
        <w:numPr>
          <w:ilvl w:val="0"/>
          <w:numId w:val="39"/>
        </w:numPr>
        <w:ind w:left="0" w:firstLine="709"/>
        <w:rPr>
          <w:szCs w:val="26"/>
        </w:rPr>
      </w:pPr>
      <w:r w:rsidRPr="00AF3B3D">
        <w:rPr>
          <w:szCs w:val="26"/>
        </w:rPr>
        <w:t>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или удельной характеристике расхода тепловой энергии на отопление и вентиляцию.</w:t>
      </w:r>
    </w:p>
    <w:p w:rsidR="00707658" w:rsidRPr="00AF3B3D" w:rsidRDefault="00707658" w:rsidP="00707658">
      <w:pPr>
        <w:pStyle w:val="af2"/>
        <w:ind w:left="0"/>
        <w:rPr>
          <w:szCs w:val="26"/>
        </w:rPr>
      </w:pPr>
      <w:r w:rsidRPr="00AF3B3D">
        <w:rPr>
          <w:szCs w:val="26"/>
        </w:rPr>
        <w:lastRenderedPageBreak/>
        <w:t xml:space="preserve">С учетом нормативных документов, указанных выше, для определения удельных показателей теплопотребления в системах отопления и вентиляции жилых и общественных зданий перспективной застройки на расчетный период схемы теплоснабжения за основу были приняты следующие данные: </w:t>
      </w:r>
    </w:p>
    <w:p w:rsidR="00707658" w:rsidRPr="00AF3B3D" w:rsidRDefault="00707658" w:rsidP="00DF36E6">
      <w:pPr>
        <w:pStyle w:val="af2"/>
        <w:numPr>
          <w:ilvl w:val="0"/>
          <w:numId w:val="39"/>
        </w:numPr>
        <w:ind w:left="0" w:firstLine="709"/>
        <w:rPr>
          <w:szCs w:val="26"/>
        </w:rPr>
      </w:pPr>
      <w:r w:rsidRPr="00AF3B3D">
        <w:rPr>
          <w:szCs w:val="26"/>
        </w:rPr>
        <w:t xml:space="preserve">на период 2020–2022 гг. - удельное теплопотребление, уменьшенное на 20 % по отношению к базовому уровню; </w:t>
      </w:r>
    </w:p>
    <w:p w:rsidR="00707658" w:rsidRPr="00AF3B3D" w:rsidRDefault="00707658" w:rsidP="00DF36E6">
      <w:pPr>
        <w:pStyle w:val="af2"/>
        <w:numPr>
          <w:ilvl w:val="0"/>
          <w:numId w:val="39"/>
        </w:numPr>
        <w:ind w:left="0" w:firstLine="709"/>
        <w:rPr>
          <w:szCs w:val="26"/>
        </w:rPr>
      </w:pPr>
      <w:r w:rsidRPr="00AF3B3D">
        <w:rPr>
          <w:szCs w:val="26"/>
        </w:rPr>
        <w:t xml:space="preserve">на период 2023–2027 гг. - удельное теплопотребление, уменьшенное на 40 % по отношению к базовому уровню; </w:t>
      </w:r>
    </w:p>
    <w:p w:rsidR="00707658" w:rsidRPr="00AF3B3D" w:rsidRDefault="00707658" w:rsidP="00DF36E6">
      <w:pPr>
        <w:pStyle w:val="af2"/>
        <w:numPr>
          <w:ilvl w:val="0"/>
          <w:numId w:val="39"/>
        </w:numPr>
        <w:ind w:left="0" w:firstLine="709"/>
        <w:rPr>
          <w:szCs w:val="26"/>
        </w:rPr>
      </w:pPr>
      <w:r w:rsidRPr="00AF3B3D">
        <w:rPr>
          <w:szCs w:val="26"/>
        </w:rPr>
        <w:t>на период 2028-2039 гг. - удельное теплопотребление, уменьшенное на 50 % по отношению к базовому уровню.</w:t>
      </w:r>
    </w:p>
    <w:p w:rsidR="00707658" w:rsidRPr="00AF3B3D" w:rsidRDefault="00707658" w:rsidP="00707658">
      <w:pPr>
        <w:pStyle w:val="af2"/>
        <w:ind w:left="0"/>
        <w:rPr>
          <w:szCs w:val="26"/>
        </w:rPr>
      </w:pPr>
      <w:r w:rsidRPr="00AF3B3D">
        <w:rPr>
          <w:szCs w:val="26"/>
        </w:rPr>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Дальнейшее уменьшение удельной характеристики расхода тепловой энергии на отопление и вентиляцию не проводится.</w:t>
      </w:r>
    </w:p>
    <w:p w:rsidR="00707658" w:rsidRPr="00AF3B3D" w:rsidRDefault="00707658" w:rsidP="00707658">
      <w:pPr>
        <w:suppressAutoHyphens/>
        <w:rPr>
          <w:szCs w:val="26"/>
        </w:rPr>
      </w:pPr>
      <w:r w:rsidRPr="00AF3B3D">
        <w:rPr>
          <w:szCs w:val="26"/>
        </w:rPr>
        <w:t>Нормируемые значения удельного расхода тепловой энергии жилых и общественных зданий на расчетный период представлены в таблице ниже.</w:t>
      </w:r>
    </w:p>
    <w:p w:rsidR="00707658" w:rsidRPr="00AF3B3D" w:rsidRDefault="00707658" w:rsidP="00DF36E6">
      <w:pPr>
        <w:pStyle w:val="6"/>
        <w:numPr>
          <w:ilvl w:val="5"/>
          <w:numId w:val="12"/>
        </w:numPr>
        <w:ind w:left="0"/>
      </w:pPr>
      <w:r w:rsidRPr="00AF3B3D">
        <w:t>Нормируемая (базовая) удельная характеристика расхода тепловой энергии на отопление и вентиляцию жилых многоквартирных и общественных зданий в границах МО на расчетный период</w:t>
      </w:r>
    </w:p>
    <w:tbl>
      <w:tblPr>
        <w:tblW w:w="5000" w:type="pct"/>
        <w:tblLook w:val="04A0"/>
      </w:tblPr>
      <w:tblGrid>
        <w:gridCol w:w="2744"/>
        <w:gridCol w:w="853"/>
        <w:gridCol w:w="854"/>
        <w:gridCol w:w="854"/>
        <w:gridCol w:w="854"/>
        <w:gridCol w:w="854"/>
        <w:gridCol w:w="854"/>
        <w:gridCol w:w="854"/>
        <w:gridCol w:w="850"/>
      </w:tblGrid>
      <w:tr w:rsidR="00707658" w:rsidRPr="00AF3B3D" w:rsidTr="000D1812">
        <w:trPr>
          <w:trHeight w:val="20"/>
          <w:tblHeader/>
        </w:trPr>
        <w:tc>
          <w:tcPr>
            <w:tcW w:w="1434" w:type="pct"/>
            <w:vMerge w:val="restart"/>
            <w:tcBorders>
              <w:top w:val="single" w:sz="8" w:space="0" w:color="auto"/>
              <w:left w:val="single" w:sz="8" w:space="0" w:color="auto"/>
              <w:bottom w:val="single" w:sz="8" w:space="0" w:color="000000"/>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Тип здания</w:t>
            </w:r>
          </w:p>
        </w:tc>
        <w:tc>
          <w:tcPr>
            <w:tcW w:w="3566" w:type="pct"/>
            <w:gridSpan w:val="8"/>
            <w:tcBorders>
              <w:top w:val="single" w:sz="8" w:space="0" w:color="auto"/>
              <w:left w:val="nil"/>
              <w:bottom w:val="single" w:sz="8" w:space="0" w:color="auto"/>
              <w:right w:val="single" w:sz="8" w:space="0" w:color="000000"/>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Этажность здания</w:t>
            </w:r>
          </w:p>
        </w:tc>
      </w:tr>
      <w:tr w:rsidR="00707658" w:rsidRPr="00AF3B3D" w:rsidTr="000D1812">
        <w:trPr>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07658" w:rsidRPr="00AF3B3D" w:rsidRDefault="00707658" w:rsidP="000D1812">
            <w:pPr>
              <w:spacing w:line="256" w:lineRule="auto"/>
              <w:ind w:firstLine="0"/>
              <w:jc w:val="left"/>
              <w:rPr>
                <w:b/>
                <w:sz w:val="18"/>
                <w:lang w:eastAsia="ru-RU"/>
              </w:rPr>
            </w:pP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4, 5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6, 7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8, 9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10, 11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b/>
                <w:sz w:val="18"/>
                <w:lang w:eastAsia="ru-RU"/>
              </w:rPr>
            </w:pPr>
            <w:r w:rsidRPr="00AF3B3D">
              <w:rPr>
                <w:b/>
                <w:sz w:val="18"/>
                <w:lang w:eastAsia="ru-RU"/>
              </w:rPr>
              <w:t>12 и выше</w:t>
            </w:r>
          </w:p>
        </w:tc>
      </w:tr>
      <w:tr w:rsidR="00707658" w:rsidRPr="00AF3B3D" w:rsidTr="000D1812">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с 1 января 2018 г. (на 20 % по отношению к базовому уровню)</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 Жилые многоквартирные, гостиницы, общежития</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43,72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39,78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35,74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34,49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32,28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30,65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28,92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27,86</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 Общественные, кроме перечисленных в строках 3-6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46,79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42,27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40,07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35,65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34,49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32,86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31,13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29,88</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 Поликлиники и лечебные учреждения, дома-интернаты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37,86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36,70</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35,65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34,49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33,44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32,28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31,13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29,88</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 Дошкольные учреждения, хосписы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50,06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50,06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50,06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5 Сервисного обслуживания, культурно-досуговой деятельности, технопарки, склады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25,56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24,50</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23,35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22,29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22,29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6 Административного назначения (офисы)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40,07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37,86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36,70</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30,07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26,71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24,50</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22,29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22,29</w:t>
            </w:r>
          </w:p>
        </w:tc>
      </w:tr>
      <w:tr w:rsidR="00707658" w:rsidRPr="00AF3B3D" w:rsidTr="000D1812">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с 1 января 2023 г. (на 40 % по отношению к базовому уровню)</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 Жилые многоквартирные, гостиницы, общежития</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32,79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29,83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26,81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25,87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24,21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22,99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21,69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20,90</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 xml:space="preserve">2 Общественные, кроме </w:t>
            </w:r>
            <w:r w:rsidRPr="00AF3B3D">
              <w:rPr>
                <w:sz w:val="18"/>
                <w:lang w:eastAsia="ru-RU"/>
              </w:rPr>
              <w:lastRenderedPageBreak/>
              <w:t>перечисленных в строках 3-6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lastRenderedPageBreak/>
              <w:t>35,09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31,71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30,05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26,73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25,87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24,64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23,35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22,41</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lastRenderedPageBreak/>
              <w:t>3 Поликлиники и лечебные учреждения, дома-интернаты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28,39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27,53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26,73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25,87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25,08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24,21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23,35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22,41</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 Дошкольные учреждения, хосписы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37,54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37,54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37,54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5 Сервисного обслуживания, культурно-досуговой деятельности, технопарки, склады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19,17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18,38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17,51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16,72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16,72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6 Административного назначения (офисы)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30,05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28,39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27,53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22,55</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20,03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18,38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16,72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16,72</w:t>
            </w:r>
          </w:p>
        </w:tc>
      </w:tr>
      <w:tr w:rsidR="00707658" w:rsidRPr="00AF3B3D" w:rsidTr="000D1812">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с 1 января 2028 г. (на 50 % по отношению к базовому уровню)</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 Жилые многоквартирные, гостиницы, общежития</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27,32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24,86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22,34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21,56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20,18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19,16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18,07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17,41</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 Общественные, кроме перечисленных в строках 3-6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29,24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26,42</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25,04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22,28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21,56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20,54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19,46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18,68</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 Поликлиники и лечебные учреждения, дома-интернаты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23,66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22,94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22,28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21,56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20,90</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20,18</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19,46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18,68</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4 Дошкольные учреждения, хосписы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31,29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31,29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31,29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5 Сервисного обслуживания, культурно-досуговой деятельности, технопарки, склады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15,97</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15,31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14,59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13,93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13,93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w:t>
            </w:r>
          </w:p>
        </w:tc>
      </w:tr>
      <w:tr w:rsidR="00707658" w:rsidRPr="00AF3B3D" w:rsidTr="000D1812">
        <w:trPr>
          <w:trHeight w:val="20"/>
        </w:trPr>
        <w:tc>
          <w:tcPr>
            <w:tcW w:w="1434" w:type="pct"/>
            <w:tcBorders>
              <w:top w:val="nil"/>
              <w:left w:val="single" w:sz="8" w:space="0" w:color="auto"/>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6 Административного назначения (офисы)</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25,04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23,66</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22,94</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18,80</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16,69</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15,31</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13,93</w:t>
            </w:r>
          </w:p>
        </w:tc>
        <w:tc>
          <w:tcPr>
            <w:tcW w:w="446" w:type="pct"/>
            <w:tcBorders>
              <w:top w:val="nil"/>
              <w:left w:val="nil"/>
              <w:bottom w:val="single" w:sz="8" w:space="0" w:color="auto"/>
              <w:right w:val="single" w:sz="8" w:space="0" w:color="auto"/>
            </w:tcBorders>
            <w:vAlign w:val="center"/>
            <w:hideMark/>
          </w:tcPr>
          <w:p w:rsidR="00707658" w:rsidRPr="00AF3B3D" w:rsidRDefault="00707658" w:rsidP="000D1812">
            <w:pPr>
              <w:pStyle w:val="a4"/>
              <w:spacing w:line="256" w:lineRule="auto"/>
              <w:rPr>
                <w:sz w:val="18"/>
                <w:lang w:eastAsia="ru-RU"/>
              </w:rPr>
            </w:pPr>
            <w:r w:rsidRPr="00AF3B3D">
              <w:rPr>
                <w:sz w:val="18"/>
                <w:lang w:eastAsia="ru-RU"/>
              </w:rPr>
              <w:t>13,93</w:t>
            </w:r>
          </w:p>
        </w:tc>
      </w:tr>
    </w:tbl>
    <w:p w:rsidR="00707658" w:rsidRPr="00AF3B3D" w:rsidRDefault="00707658" w:rsidP="00707658"/>
    <w:p w:rsidR="00707658" w:rsidRPr="00AF3B3D" w:rsidRDefault="00707658" w:rsidP="00707658">
      <w:r w:rsidRPr="00AF3B3D">
        <w:rPr>
          <w:rFonts w:eastAsia="Calibri"/>
        </w:rPr>
        <w:t xml:space="preserve">Таким образом, нормативы удельной тепловой нагрузки и удельного теплопотребления </w:t>
      </w:r>
      <w:r w:rsidRPr="00AF3B3D">
        <w:t xml:space="preserve">принимаются в соответствии с СП 50.13330.2012 актуализированная версия СНиП 23-02-2003 «Тепловая защита зданий», принимая различную высоту для каждого конкретного потребителя, с учетом </w:t>
      </w:r>
      <w:r w:rsidRPr="00AF3B3D">
        <w:br/>
        <w:t>СП 131.13330.2020 актуализированная версия СНиП 23-01-99 «Строительная климатология».</w:t>
      </w:r>
    </w:p>
    <w:p w:rsidR="00707658" w:rsidRPr="00AF3B3D" w:rsidRDefault="00707658" w:rsidP="00707658">
      <w:pPr>
        <w:suppressAutoHyphens/>
        <w:rPr>
          <w:szCs w:val="26"/>
        </w:rPr>
      </w:pPr>
      <w:r w:rsidRPr="00AF3B3D">
        <w:rPr>
          <w:szCs w:val="26"/>
        </w:rPr>
        <w:t>Расход воды на нужды ГВС для перспективных потребителей принимается на основании Приложения Г СП 124.13330.2012 Тепловые сети. Актуализированная редакция СНиП 41-02-2003, а также СП 30.13330.2020 Внутренний водопровод и канализация зданий. Актуализированная редакция СНиП 2.04.01-85.</w:t>
      </w:r>
    </w:p>
    <w:p w:rsidR="00707658" w:rsidRPr="00AF3B3D" w:rsidRDefault="00707658" w:rsidP="00707658">
      <w:pPr>
        <w:keepNext/>
        <w:suppressAutoHyphens/>
        <w:rPr>
          <w:szCs w:val="26"/>
        </w:rPr>
      </w:pPr>
      <w:r w:rsidRPr="00AF3B3D">
        <w:rPr>
          <w:szCs w:val="26"/>
        </w:rPr>
        <w:t>Таким образом, принимая значения нормативов, рассчитывается тепловая нагрузка ГВС перспективных потребителей по следующей формуле, Гкал/ч:</w:t>
      </w:r>
    </w:p>
    <w:p w:rsidR="00707658" w:rsidRPr="00AF3B3D" w:rsidRDefault="005B6A41" w:rsidP="00707658">
      <w:pPr>
        <w:suppressAutoHyphens/>
        <w:ind w:firstLine="0"/>
        <w:jc w:val="center"/>
        <w:rPr>
          <w:szCs w:val="26"/>
        </w:rPr>
      </w:pPr>
      <m:oMath>
        <m:sSub>
          <m:sSubPr>
            <m:ctrlPr>
              <w:rPr>
                <w:rFonts w:ascii="Cambria Math" w:hAnsi="Cambria Math"/>
                <w:i/>
                <w:szCs w:val="26"/>
              </w:rPr>
            </m:ctrlPr>
          </m:sSubPr>
          <m:e>
            <m:r>
              <w:rPr>
                <w:rFonts w:ascii="Cambria Math" w:hAnsi="Cambria Math"/>
                <w:szCs w:val="26"/>
              </w:rPr>
              <m:t>Q</m:t>
            </m:r>
          </m:e>
          <m:sub>
            <m:r>
              <w:rPr>
                <w:rFonts w:ascii="Cambria Math" w:hAnsi="Cambria Math"/>
                <w:szCs w:val="26"/>
              </w:rPr>
              <m:t>гвс</m:t>
            </m:r>
          </m:sub>
        </m:sSub>
        <m:r>
          <w:rPr>
            <w:rFonts w:ascii="Cambria Math" w:hAnsi="Cambria Math"/>
            <w:szCs w:val="26"/>
          </w:rPr>
          <m:t>=S∙</m:t>
        </m:r>
        <m:sSub>
          <m:sSubPr>
            <m:ctrlPr>
              <w:rPr>
                <w:rFonts w:ascii="Cambria Math" w:hAnsi="Cambria Math"/>
                <w:i/>
                <w:szCs w:val="26"/>
              </w:rPr>
            </m:ctrlPr>
          </m:sSubPr>
          <m:e>
            <m:r>
              <w:rPr>
                <w:rFonts w:ascii="Cambria Math" w:hAnsi="Cambria Math"/>
                <w:szCs w:val="26"/>
              </w:rPr>
              <m:t>q</m:t>
            </m:r>
          </m:e>
          <m:sub>
            <m:r>
              <w:rPr>
                <w:rFonts w:ascii="Cambria Math" w:hAnsi="Cambria Math"/>
                <w:szCs w:val="26"/>
              </w:rPr>
              <m:t>гвс</m:t>
            </m:r>
          </m:sub>
        </m:sSub>
      </m:oMath>
      <w:r w:rsidR="00707658" w:rsidRPr="00AF3B3D">
        <w:rPr>
          <w:szCs w:val="26"/>
        </w:rPr>
        <w:t>,</w:t>
      </w:r>
    </w:p>
    <w:p w:rsidR="00707658" w:rsidRPr="00AF3B3D" w:rsidRDefault="00707658" w:rsidP="00707658">
      <w:pPr>
        <w:suppressAutoHyphens/>
        <w:rPr>
          <w:rFonts w:eastAsia="TimesNewRoman"/>
          <w:szCs w:val="26"/>
        </w:rPr>
      </w:pPr>
      <w:r w:rsidRPr="00AF3B3D">
        <w:rPr>
          <w:rFonts w:eastAsia="TimesNewRoman"/>
          <w:szCs w:val="26"/>
        </w:rPr>
        <w:lastRenderedPageBreak/>
        <w:t>где S- строительная площадь (получена на основании сведений Управления архитектуры и градостроительства и прочих источников информации, для каждого потребителя – свой источник информации), м</w:t>
      </w:r>
      <w:r w:rsidRPr="00AF3B3D">
        <w:rPr>
          <w:rFonts w:eastAsia="TimesNewRoman"/>
          <w:szCs w:val="26"/>
          <w:vertAlign w:val="superscript"/>
        </w:rPr>
        <w:t>2</w:t>
      </w:r>
      <w:r w:rsidRPr="00AF3B3D">
        <w:rPr>
          <w:rFonts w:eastAsia="TimesNewRoman"/>
          <w:szCs w:val="26"/>
        </w:rPr>
        <w:t>;</w:t>
      </w:r>
    </w:p>
    <w:p w:rsidR="00707658" w:rsidRPr="00AF3B3D" w:rsidRDefault="00707658" w:rsidP="00707658">
      <w:pPr>
        <w:suppressAutoHyphens/>
        <w:rPr>
          <w:szCs w:val="26"/>
        </w:rPr>
      </w:pPr>
      <w:r w:rsidRPr="00AF3B3D">
        <w:rPr>
          <w:szCs w:val="26"/>
        </w:rPr>
        <w:t>q</w:t>
      </w:r>
      <w:r w:rsidRPr="00AF3B3D">
        <w:rPr>
          <w:szCs w:val="26"/>
          <w:vertAlign w:val="subscript"/>
        </w:rPr>
        <w:t>гвс</w:t>
      </w:r>
      <w:r w:rsidRPr="00AF3B3D">
        <w:rPr>
          <w:szCs w:val="26"/>
        </w:rPr>
        <w:t xml:space="preserve"> - удельный показатель максимальной тепловой нагрузки на ГВС, принятый в соответствии с Приложением Г СП 124.13330.2012 Тепловые сети. Актуализированная редакция СНиП 41-02-2003, а также СП 30.13330.2020 Внутренний водопровод и канализация зданий. Актуализированная редакция СНиП 2.04.01-85, ккал/(ч·м</w:t>
      </w:r>
      <w:r w:rsidRPr="00AF3B3D">
        <w:rPr>
          <w:szCs w:val="26"/>
          <w:vertAlign w:val="superscript"/>
        </w:rPr>
        <w:t>2</w:t>
      </w:r>
      <w:r w:rsidRPr="00AF3B3D">
        <w:rPr>
          <w:szCs w:val="26"/>
        </w:rPr>
        <w:t>).</w:t>
      </w:r>
    </w:p>
    <w:p w:rsidR="00707658" w:rsidRPr="00AF3B3D" w:rsidRDefault="00707658" w:rsidP="00707658"/>
    <w:p w:rsidR="00707658" w:rsidRPr="00AF3B3D" w:rsidRDefault="00707658" w:rsidP="00707658">
      <w:pPr>
        <w:pStyle w:val="20"/>
      </w:pPr>
      <w:bookmarkStart w:id="159" w:name="_Toc164070168"/>
      <w:r w:rsidRPr="00AF3B3D">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9"/>
    </w:p>
    <w:p w:rsidR="00707658" w:rsidRPr="00AF3B3D" w:rsidRDefault="00707658" w:rsidP="00707658">
      <w:r w:rsidRPr="00AF3B3D">
        <w:t xml:space="preserve">Строительство объектов жилья и соцкультбыта, генеральным планом поселения, не планируется. </w:t>
      </w:r>
    </w:p>
    <w:p w:rsidR="00707658" w:rsidRPr="00AF3B3D" w:rsidRDefault="00707658" w:rsidP="00707658">
      <w:r w:rsidRPr="00AF3B3D">
        <w:t>Планируемые для размещения объекты федерального значения, объекты регионального значения и местного значения муниципального района Схемой территориального планирования Облученского муниципального района Еврейской автономной области не предусмотрены.</w:t>
      </w:r>
    </w:p>
    <w:p w:rsidR="00707658" w:rsidRPr="00AF3B3D" w:rsidRDefault="00707658" w:rsidP="00707658">
      <w:r w:rsidRPr="00AF3B3D">
        <w:t>Таким образом, увеличение объема потребления тепловой энергии и теплоносителя по поселению отсутствует.</w:t>
      </w:r>
    </w:p>
    <w:p w:rsidR="00707658" w:rsidRPr="00AF3B3D" w:rsidRDefault="00707658" w:rsidP="00707658"/>
    <w:p w:rsidR="00707658" w:rsidRPr="00AF3B3D" w:rsidRDefault="00707658" w:rsidP="00707658">
      <w:pPr>
        <w:pStyle w:val="20"/>
      </w:pPr>
      <w:bookmarkStart w:id="160" w:name="_Toc164070169"/>
      <w:r w:rsidRPr="00AF3B3D">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60"/>
    </w:p>
    <w:p w:rsidR="00707658" w:rsidRPr="00AF3B3D" w:rsidRDefault="00707658" w:rsidP="00707658">
      <w:r w:rsidRPr="00AF3B3D">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w:t>
      </w:r>
      <w:r w:rsidRPr="00AF3B3D">
        <w:lastRenderedPageBreak/>
        <w:t>меньше 0,01 Гкал/га. Данная рекомендация объясняется экономически необоснованными затратами на строительство тепловых сетей большой протяженностью и малыми диаметрами в зонах индивидуального строительства, а также большими тепловыми потерями при передаче теплоносителя, соразмерными с количеством тепла, необходимого конечному потребителю. Опираясь на рекомендации Минрегионразвития, данной Схемой теплоснабжения предлагается осуществлять теплоснабжение всей перспективной индивидуальной застройки за счет индивидуальных источников теплоснабжения.</w:t>
      </w:r>
    </w:p>
    <w:p w:rsidR="00707658" w:rsidRPr="00AF3B3D" w:rsidRDefault="00707658" w:rsidP="00707658"/>
    <w:p w:rsidR="00707658" w:rsidRPr="00AF3B3D" w:rsidRDefault="00707658" w:rsidP="00707658">
      <w:pPr>
        <w:pStyle w:val="20"/>
      </w:pPr>
      <w:bookmarkStart w:id="161" w:name="_Toc164070170"/>
      <w:r w:rsidRPr="00AF3B3D">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1"/>
    </w:p>
    <w:p w:rsidR="00707658" w:rsidRPr="00AF3B3D" w:rsidRDefault="00707658" w:rsidP="00707658">
      <w:r w:rsidRPr="00AF3B3D">
        <w:t>На расчетный срок до 2034 года строительство производственных предприятий с использованием тепловой энергии от централизованных источников теплоснабжения не планируется.</w:t>
      </w:r>
    </w:p>
    <w:p w:rsidR="00707658" w:rsidRPr="00AF3B3D" w:rsidRDefault="00707658" w:rsidP="00707658"/>
    <w:p w:rsidR="00707658" w:rsidRPr="00AF3B3D" w:rsidRDefault="00707658" w:rsidP="00707658">
      <w:pPr>
        <w:pStyle w:val="20"/>
      </w:pPr>
      <w:bookmarkStart w:id="162" w:name="_Toc164070171"/>
      <w:r w:rsidRPr="00AF3B3D">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162"/>
    </w:p>
    <w:p w:rsidR="00707658" w:rsidRPr="00AF3B3D" w:rsidRDefault="00707658" w:rsidP="00707658">
      <w:r w:rsidRPr="00AF3B3D">
        <w:t>В период, предшествующий актуализации схемы теплоснабжения, подключение новых объектов не осуществлялось.</w:t>
      </w:r>
    </w:p>
    <w:p w:rsidR="00707658" w:rsidRPr="00AF3B3D" w:rsidRDefault="00707658" w:rsidP="00707658"/>
    <w:p w:rsidR="00707658" w:rsidRPr="00AF3B3D" w:rsidRDefault="00707658" w:rsidP="00707658">
      <w:pPr>
        <w:pStyle w:val="20"/>
      </w:pPr>
      <w:bookmarkStart w:id="163" w:name="_Toc164070172"/>
      <w:r w:rsidRPr="00AF3B3D">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163"/>
    </w:p>
    <w:p w:rsidR="00707658" w:rsidRPr="00AF3B3D" w:rsidRDefault="00707658" w:rsidP="00707658">
      <w:r w:rsidRPr="00AF3B3D">
        <w:t>Перспективная застройка на территории поселения не планируется.</w:t>
      </w:r>
    </w:p>
    <w:p w:rsidR="00707658" w:rsidRPr="00AF3B3D" w:rsidRDefault="00707658" w:rsidP="00707658"/>
    <w:p w:rsidR="00707658" w:rsidRPr="00AF3B3D" w:rsidRDefault="00707658" w:rsidP="00707658">
      <w:pPr>
        <w:pStyle w:val="20"/>
      </w:pPr>
      <w:bookmarkStart w:id="164" w:name="_Toc164070173"/>
      <w:r w:rsidRPr="00AF3B3D">
        <w:lastRenderedPageBreak/>
        <w:t>Расчетная тепловая нагрузка на коллекторах источников тепловой энергии</w:t>
      </w:r>
      <w:bookmarkEnd w:id="164"/>
    </w:p>
    <w:p w:rsidR="00707658" w:rsidRPr="00AF3B3D" w:rsidRDefault="00707658" w:rsidP="00707658">
      <w:r w:rsidRPr="00AF3B3D">
        <w:t xml:space="preserve">Расчетная тепловая нагрузка на коллекторах источников тепловой энергии существующих систем теплоснабжения рассмотрена в Главе 1 Обосновывающих материалов к настоящей Схеме теплоснабжения. </w:t>
      </w:r>
    </w:p>
    <w:p w:rsidR="00707658" w:rsidRPr="00AF3B3D" w:rsidRDefault="00707658" w:rsidP="00707658"/>
    <w:p w:rsidR="00707658" w:rsidRPr="00AF3B3D" w:rsidRDefault="00707658" w:rsidP="00707658">
      <w:pPr>
        <w:pStyle w:val="20"/>
      </w:pPr>
      <w:bookmarkStart w:id="165" w:name="_Toc164070174"/>
      <w:r w:rsidRPr="00AF3B3D">
        <w:t>Фактические расходы теплоносителя в отопительный и летний периоды</w:t>
      </w:r>
      <w:bookmarkEnd w:id="165"/>
    </w:p>
    <w:p w:rsidR="00707658" w:rsidRPr="00AF3B3D" w:rsidRDefault="00707658" w:rsidP="00707658">
      <w:r w:rsidRPr="00AF3B3D">
        <w:t>Фактические расходы теплоносителя на нужды теплоснабжения и горячего водоснабжения потребителей на территории поселения в отопительный и летний период в разрезе систем теплоснабжения представлены в таблице ниже. Значения, указанные в таблице, являются оценочными показателями в соответствующие периоды согласно данным ГП ЕАО «Облэнергоремонт плюс».</w:t>
      </w:r>
    </w:p>
    <w:p w:rsidR="00707658" w:rsidRPr="00AF3B3D" w:rsidRDefault="00707658" w:rsidP="00707658">
      <w:pPr>
        <w:pStyle w:val="6"/>
      </w:pPr>
      <w:r w:rsidRPr="00AF3B3D">
        <w:t>Расходы теплоносителя в отопительный и летний период, куб.м./ч</w:t>
      </w:r>
    </w:p>
    <w:tbl>
      <w:tblPr>
        <w:tblStyle w:val="ae"/>
        <w:tblW w:w="5000" w:type="pct"/>
        <w:tblLook w:val="04A0"/>
      </w:tblPr>
      <w:tblGrid>
        <w:gridCol w:w="2609"/>
        <w:gridCol w:w="3773"/>
        <w:gridCol w:w="3189"/>
      </w:tblGrid>
      <w:tr w:rsidR="00707658" w:rsidRPr="00AF3B3D" w:rsidTr="000D1812">
        <w:tc>
          <w:tcPr>
            <w:tcW w:w="1363" w:type="pct"/>
          </w:tcPr>
          <w:p w:rsidR="00707658" w:rsidRPr="00AF3B3D" w:rsidRDefault="00707658" w:rsidP="000D1812">
            <w:pPr>
              <w:pStyle w:val="a4"/>
              <w:rPr>
                <w:b/>
              </w:rPr>
            </w:pPr>
            <w:r w:rsidRPr="00AF3B3D">
              <w:rPr>
                <w:b/>
              </w:rPr>
              <w:t>Источник</w:t>
            </w:r>
          </w:p>
        </w:tc>
        <w:tc>
          <w:tcPr>
            <w:tcW w:w="1971" w:type="pct"/>
          </w:tcPr>
          <w:p w:rsidR="00707658" w:rsidRPr="00AF3B3D" w:rsidRDefault="00707658" w:rsidP="000D1812">
            <w:pPr>
              <w:pStyle w:val="a4"/>
              <w:rPr>
                <w:b/>
              </w:rPr>
            </w:pPr>
            <w:r w:rsidRPr="00AF3B3D">
              <w:rPr>
                <w:b/>
              </w:rPr>
              <w:t xml:space="preserve">Зимний период </w:t>
            </w:r>
          </w:p>
        </w:tc>
        <w:tc>
          <w:tcPr>
            <w:tcW w:w="1666" w:type="pct"/>
          </w:tcPr>
          <w:p w:rsidR="00707658" w:rsidRPr="00AF3B3D" w:rsidRDefault="00707658" w:rsidP="000D1812">
            <w:pPr>
              <w:pStyle w:val="a4"/>
              <w:rPr>
                <w:b/>
              </w:rPr>
            </w:pPr>
            <w:r w:rsidRPr="00AF3B3D">
              <w:rPr>
                <w:b/>
              </w:rPr>
              <w:t>Летний период</w:t>
            </w:r>
          </w:p>
        </w:tc>
      </w:tr>
      <w:tr w:rsidR="00707658" w:rsidRPr="00AF3B3D" w:rsidTr="000D1812">
        <w:tc>
          <w:tcPr>
            <w:tcW w:w="1363" w:type="pct"/>
            <w:vAlign w:val="center"/>
          </w:tcPr>
          <w:p w:rsidR="00707658" w:rsidRPr="00AF3B3D" w:rsidRDefault="00707658" w:rsidP="000D1812">
            <w:pPr>
              <w:pStyle w:val="a4"/>
            </w:pPr>
            <w:r w:rsidRPr="00AF3B3D">
              <w:t>Котельная с. Пашково</w:t>
            </w:r>
          </w:p>
        </w:tc>
        <w:tc>
          <w:tcPr>
            <w:tcW w:w="1971" w:type="pct"/>
          </w:tcPr>
          <w:p w:rsidR="00707658" w:rsidRPr="00AF3B3D" w:rsidRDefault="00707658" w:rsidP="000D1812">
            <w:pPr>
              <w:pStyle w:val="a4"/>
            </w:pPr>
            <w:r w:rsidRPr="00AF3B3D">
              <w:t>0,06</w:t>
            </w:r>
          </w:p>
        </w:tc>
        <w:tc>
          <w:tcPr>
            <w:tcW w:w="1666" w:type="pct"/>
          </w:tcPr>
          <w:p w:rsidR="00707658" w:rsidRPr="00AF3B3D" w:rsidRDefault="00707658" w:rsidP="000D1812">
            <w:pPr>
              <w:pStyle w:val="a4"/>
            </w:pPr>
            <w:r w:rsidRPr="00AF3B3D">
              <w:t>0,00</w:t>
            </w:r>
          </w:p>
        </w:tc>
      </w:tr>
    </w:tbl>
    <w:p w:rsidR="000A32F3" w:rsidRPr="00AF3B3D" w:rsidRDefault="000A32F3" w:rsidP="00707658"/>
    <w:p w:rsidR="000A32F3" w:rsidRPr="00AF3B3D" w:rsidRDefault="000A32F3">
      <w:pPr>
        <w:spacing w:after="160" w:line="259" w:lineRule="auto"/>
        <w:ind w:firstLine="0"/>
        <w:jc w:val="left"/>
      </w:pPr>
      <w:r w:rsidRPr="00AF3B3D">
        <w:br w:type="page"/>
      </w:r>
    </w:p>
    <w:p w:rsidR="00707658" w:rsidRPr="00AF3B3D" w:rsidRDefault="00707658" w:rsidP="00707658">
      <w:pPr>
        <w:pStyle w:val="1"/>
      </w:pPr>
      <w:bookmarkStart w:id="166" w:name="_Toc164070175"/>
      <w:r w:rsidRPr="00AF3B3D">
        <w:lastRenderedPageBreak/>
        <w:t>Электронная модель системы теплоснабжения поселения, городского округа, города федерального значения</w:t>
      </w:r>
      <w:bookmarkEnd w:id="166"/>
    </w:p>
    <w:p w:rsidR="00707658" w:rsidRPr="00AF3B3D" w:rsidRDefault="00707658" w:rsidP="00707658">
      <w:r w:rsidRPr="00AF3B3D">
        <w:t>Электронная модель системы теплоснабжения выполнена в ГИС Zulu 2021 (разработчик ООО «Политерм», СПб).</w:t>
      </w:r>
    </w:p>
    <w:p w:rsidR="00707658" w:rsidRPr="00AF3B3D" w:rsidRDefault="00707658" w:rsidP="00707658">
      <w:r w:rsidRPr="00AF3B3D">
        <w:t>Все гидравлические расчеты, приведенные в данной работе, сделаны в электронной модели.</w:t>
      </w:r>
    </w:p>
    <w:p w:rsidR="00707658" w:rsidRPr="00AF3B3D" w:rsidRDefault="00707658" w:rsidP="00707658">
      <w:r w:rsidRPr="00AF3B3D">
        <w:t>Для дальнейшего использования электронной модели, теплоснабжающие организации должны быть обеспечены данной программой.</w:t>
      </w:r>
    </w:p>
    <w:p w:rsidR="00707658" w:rsidRPr="00AF3B3D" w:rsidRDefault="00707658" w:rsidP="00707658">
      <w:r w:rsidRPr="00AF3B3D">
        <w:t>Пакет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rsidR="00707658" w:rsidRPr="00AF3B3D" w:rsidRDefault="00707658" w:rsidP="00707658">
      <w:r w:rsidRPr="00AF3B3D">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707658" w:rsidRPr="00AF3B3D" w:rsidRDefault="00707658" w:rsidP="00707658">
      <w:r w:rsidRPr="00AF3B3D">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 схемных решений, применяемых на территории России.</w:t>
      </w:r>
    </w:p>
    <w:p w:rsidR="00707658" w:rsidRPr="00AF3B3D" w:rsidRDefault="00707658" w:rsidP="00707658">
      <w:r w:rsidRPr="00AF3B3D">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707658" w:rsidRPr="00AF3B3D" w:rsidRDefault="00707658" w:rsidP="00707658">
      <w:r w:rsidRPr="00AF3B3D">
        <w:t>Расчет тепловых потерь ведется либо по нормативным потерям, либо по фактическому состоянию изоляции.</w:t>
      </w:r>
    </w:p>
    <w:p w:rsidR="00707658" w:rsidRPr="00AF3B3D" w:rsidRDefault="00707658" w:rsidP="00707658">
      <w:r w:rsidRPr="00AF3B3D">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707658" w:rsidRPr="00AF3B3D" w:rsidRDefault="00707658" w:rsidP="00707658">
      <w:r w:rsidRPr="00AF3B3D">
        <w:t>Состав задач:</w:t>
      </w:r>
    </w:p>
    <w:p w:rsidR="00707658" w:rsidRPr="00AF3B3D" w:rsidRDefault="00707658" w:rsidP="00DF36E6">
      <w:pPr>
        <w:numPr>
          <w:ilvl w:val="0"/>
          <w:numId w:val="16"/>
        </w:numPr>
        <w:tabs>
          <w:tab w:val="left" w:pos="1134"/>
          <w:tab w:val="left" w:pos="1517"/>
        </w:tabs>
        <w:autoSpaceDN w:val="0"/>
        <w:ind w:left="85" w:firstLine="851"/>
        <w:jc w:val="left"/>
        <w:rPr>
          <w:szCs w:val="26"/>
          <w:lang w:eastAsia="ru-RU"/>
        </w:rPr>
      </w:pPr>
      <w:r w:rsidRPr="00AF3B3D">
        <w:rPr>
          <w:szCs w:val="26"/>
        </w:rPr>
        <w:t>Построение расчетной модели тепловойсети</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Паспортизация объектовсети</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Наладочный расчет тепловойсети</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lastRenderedPageBreak/>
        <w:t>Поверочный расчет тепловойсети</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Конструкторский расчет тепловойсети</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Расчет требуемой температуры наисточнике</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Коммутационныезадачи</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Построение пьезометрическогографика</w:t>
      </w:r>
    </w:p>
    <w:p w:rsidR="00707658" w:rsidRPr="00AF3B3D" w:rsidRDefault="00707658" w:rsidP="00DF36E6">
      <w:pPr>
        <w:numPr>
          <w:ilvl w:val="0"/>
          <w:numId w:val="16"/>
        </w:numPr>
        <w:tabs>
          <w:tab w:val="left" w:pos="1134"/>
          <w:tab w:val="left" w:pos="1517"/>
        </w:tabs>
        <w:autoSpaceDN w:val="0"/>
        <w:ind w:left="85" w:firstLine="851"/>
        <w:jc w:val="left"/>
        <w:rPr>
          <w:szCs w:val="26"/>
        </w:rPr>
      </w:pPr>
      <w:r w:rsidRPr="00AF3B3D">
        <w:rPr>
          <w:szCs w:val="26"/>
        </w:rPr>
        <w:t>Расчет нормативных потерь тепла черезизоляцию</w:t>
      </w:r>
    </w:p>
    <w:p w:rsidR="00707658" w:rsidRPr="00AF3B3D" w:rsidRDefault="00707658" w:rsidP="00707658"/>
    <w:p w:rsidR="00707658" w:rsidRPr="00AF3B3D" w:rsidRDefault="00707658" w:rsidP="00707658">
      <w:pPr>
        <w:pStyle w:val="20"/>
      </w:pPr>
      <w:bookmarkStart w:id="167" w:name="_Toc164070176"/>
      <w:r w:rsidRPr="00AF3B3D">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67"/>
    </w:p>
    <w:p w:rsidR="00707658" w:rsidRPr="00AF3B3D" w:rsidRDefault="00707658" w:rsidP="00707658">
      <w:r w:rsidRPr="00AF3B3D">
        <w:t>Тепловую сеть можно изображать на карте, с привязкой к местности (по координатам, с привязкой к окружающим объектам), что позволит в дальнейшем не только проводить теплогидравлические расчеты, но и решать другие инженерные задачи, зная точное местонахождение тепловых сетей.</w:t>
      </w:r>
    </w:p>
    <w:p w:rsidR="00707658" w:rsidRPr="00AF3B3D" w:rsidRDefault="00707658" w:rsidP="00707658">
      <w:r w:rsidRPr="00AF3B3D">
        <w:t>Zulu может работать как в локальной системе координат (план-схема), так и в одной из географических проекций.</w:t>
      </w:r>
    </w:p>
    <w:p w:rsidR="00707658" w:rsidRPr="00AF3B3D" w:rsidRDefault="00707658" w:rsidP="00707658">
      <w:r w:rsidRPr="00AF3B3D">
        <w:t>Система поддерживает более 180 датумов, в том числе ПЗ-90, СК-42, СК-95 по ГОСТ Р 51794-2001, WGS 84, WGS 72, Пулково 42, NAD27, NAD83, EUREF 89. Список поддерживаемых датумов будет расширяться.</w:t>
      </w:r>
    </w:p>
    <w:p w:rsidR="00707658" w:rsidRPr="00AF3B3D" w:rsidRDefault="00707658" w:rsidP="00707658">
      <w:r w:rsidRPr="00AF3B3D">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 В частности, эта возможность позволит,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707658" w:rsidRPr="00AF3B3D" w:rsidRDefault="00707658" w:rsidP="00707658">
      <w:r w:rsidRPr="00AF3B3D">
        <w:t>Данные, хранящиеся в разных системах координат, можно отображать на одной карте, в одной из проекций. При этом пересчет координат (если он требуется) из одного датума в другой и из одной проекции в другую производится при отображении «на лету».</w:t>
      </w:r>
    </w:p>
    <w:p w:rsidR="00707658" w:rsidRPr="00AF3B3D" w:rsidRDefault="00707658" w:rsidP="00707658">
      <w:r w:rsidRPr="00AF3B3D">
        <w:t>Данные можно перепроецировать из одной системы координат в другую.</w:t>
      </w:r>
    </w:p>
    <w:p w:rsidR="00707658" w:rsidRPr="00AF3B3D" w:rsidRDefault="00707658" w:rsidP="00707658"/>
    <w:p w:rsidR="00707658" w:rsidRPr="00AF3B3D" w:rsidRDefault="00707658" w:rsidP="00707658">
      <w:pPr>
        <w:pStyle w:val="20"/>
      </w:pPr>
      <w:bookmarkStart w:id="168" w:name="_Toc164070177"/>
      <w:r w:rsidRPr="00AF3B3D">
        <w:lastRenderedPageBreak/>
        <w:t>Паспортизация объектов системы теплоснабжения</w:t>
      </w:r>
      <w:bookmarkEnd w:id="168"/>
    </w:p>
    <w:p w:rsidR="00707658" w:rsidRPr="00AF3B3D" w:rsidRDefault="00707658" w:rsidP="00707658">
      <w:r w:rsidRPr="00AF3B3D">
        <w:t xml:space="preserve">В электронной модели системы теплоснабжения, семантическая информация базы данных существует у каждого объекта тепловой сети: источник, обобщенный потребитель, участок, узел, тепловая камера, задвижка и т.д. </w:t>
      </w:r>
    </w:p>
    <w:p w:rsidR="00707658" w:rsidRPr="00AF3B3D" w:rsidRDefault="00707658" w:rsidP="00707658">
      <w:r w:rsidRPr="00AF3B3D">
        <w:t>Табличная форма базы данных, представлена в Электронной модели системы теплоснабжения.</w:t>
      </w:r>
    </w:p>
    <w:p w:rsidR="00707658" w:rsidRPr="00AF3B3D" w:rsidRDefault="00707658" w:rsidP="00707658">
      <w:pPr>
        <w:pStyle w:val="aff0"/>
      </w:pPr>
      <w:r w:rsidRPr="00AF3B3D">
        <w:rPr>
          <w:b/>
        </w:rPr>
        <w:t>Источник</w:t>
      </w:r>
      <w:r w:rsidRPr="00AF3B3D">
        <w:t xml:space="preserve">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 Условное обозначение источника в зависимости от режима работы представлено на рисунке. При работе нескольких источников на одну сеть, один из них может выступать в качестве пиковой котельной.</w:t>
      </w:r>
    </w:p>
    <w:p w:rsidR="00707658" w:rsidRPr="00AF3B3D" w:rsidRDefault="00707658" w:rsidP="00707658">
      <w:pPr>
        <w:jc w:val="center"/>
        <w:rPr>
          <w:lang/>
        </w:rPr>
      </w:pPr>
      <w:r w:rsidRPr="00AF3B3D">
        <w:rPr>
          <w:noProof/>
          <w:lang w:eastAsia="ru-RU"/>
        </w:rPr>
        <w:drawing>
          <wp:inline distT="0" distB="0" distL="0" distR="0">
            <wp:extent cx="1828800" cy="1645920"/>
            <wp:effectExtent l="0" t="0" r="0" b="0"/>
            <wp:docPr id="2" name="Рисунок 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645920"/>
                    </a:xfrm>
                    <a:prstGeom prst="rect">
                      <a:avLst/>
                    </a:prstGeom>
                    <a:noFill/>
                    <a:ln>
                      <a:noFill/>
                    </a:ln>
                  </pic:spPr>
                </pic:pic>
              </a:graphicData>
            </a:graphic>
          </wp:inline>
        </w:drawing>
      </w:r>
    </w:p>
    <w:p w:rsidR="00707658" w:rsidRPr="00AF3B3D" w:rsidRDefault="00707658" w:rsidP="00707658">
      <w:pPr>
        <w:pStyle w:val="5"/>
      </w:pPr>
      <w:r w:rsidRPr="00AF3B3D">
        <w:t>Условное изображение источника</w:t>
      </w:r>
    </w:p>
    <w:p w:rsidR="00707658" w:rsidRPr="00AF3B3D" w:rsidRDefault="00707658" w:rsidP="00707658">
      <w:pPr>
        <w:rPr>
          <w:lang/>
        </w:rPr>
      </w:pPr>
      <w:r w:rsidRPr="00AF3B3D">
        <w:rPr>
          <w:b/>
          <w:lang/>
        </w:rPr>
        <w:t>Участок</w:t>
      </w:r>
      <w:r w:rsidRPr="00AF3B3D">
        <w:rPr>
          <w:lang/>
        </w:rPr>
        <w:t xml:space="preserve"> – это линейный объект, на котором не меняются:</w:t>
      </w:r>
    </w:p>
    <w:p w:rsidR="00707658" w:rsidRPr="00AF3B3D" w:rsidRDefault="00707658" w:rsidP="00707658">
      <w:pPr>
        <w:rPr>
          <w:lang/>
        </w:rPr>
      </w:pPr>
      <w:r w:rsidRPr="00AF3B3D">
        <w:rPr>
          <w:lang/>
        </w:rPr>
        <w:t>-</w:t>
      </w:r>
      <w:r w:rsidRPr="00AF3B3D">
        <w:rPr>
          <w:lang/>
        </w:rPr>
        <w:tab/>
        <w:t>диаметр трубопровода;</w:t>
      </w:r>
    </w:p>
    <w:p w:rsidR="00707658" w:rsidRPr="00AF3B3D" w:rsidRDefault="00707658" w:rsidP="00707658">
      <w:pPr>
        <w:rPr>
          <w:lang/>
        </w:rPr>
      </w:pPr>
      <w:r w:rsidRPr="00AF3B3D">
        <w:rPr>
          <w:lang/>
        </w:rPr>
        <w:t>-</w:t>
      </w:r>
      <w:r w:rsidRPr="00AF3B3D">
        <w:rPr>
          <w:lang/>
        </w:rPr>
        <w:tab/>
        <w:t>тип прокладки;</w:t>
      </w:r>
    </w:p>
    <w:p w:rsidR="00707658" w:rsidRPr="00AF3B3D" w:rsidRDefault="00707658" w:rsidP="00707658">
      <w:pPr>
        <w:rPr>
          <w:lang/>
        </w:rPr>
      </w:pPr>
      <w:r w:rsidRPr="00AF3B3D">
        <w:rPr>
          <w:lang/>
        </w:rPr>
        <w:t>-</w:t>
      </w:r>
      <w:r w:rsidRPr="00AF3B3D">
        <w:rPr>
          <w:lang/>
        </w:rPr>
        <w:tab/>
        <w:t>вид изоляции;</w:t>
      </w:r>
    </w:p>
    <w:p w:rsidR="00707658" w:rsidRPr="00AF3B3D" w:rsidRDefault="00707658" w:rsidP="00707658">
      <w:pPr>
        <w:rPr>
          <w:lang/>
        </w:rPr>
      </w:pPr>
      <w:r w:rsidRPr="00AF3B3D">
        <w:rPr>
          <w:lang/>
        </w:rPr>
        <w:t>-</w:t>
      </w:r>
      <w:r w:rsidRPr="00AF3B3D">
        <w:rPr>
          <w:lang/>
        </w:rPr>
        <w:tab/>
        <w:t>расход теплоносителя.</w:t>
      </w:r>
    </w:p>
    <w:p w:rsidR="00707658" w:rsidRPr="00AF3B3D" w:rsidRDefault="00707658" w:rsidP="00707658">
      <w:pPr>
        <w:rPr>
          <w:lang/>
        </w:rPr>
      </w:pPr>
      <w:r w:rsidRPr="00AF3B3D">
        <w:rPr>
          <w:lang/>
        </w:rPr>
        <w:t>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w:t>
      </w:r>
    </w:p>
    <w:p w:rsidR="00707658" w:rsidRPr="00AF3B3D" w:rsidRDefault="00707658" w:rsidP="00707658">
      <w:pPr>
        <w:rPr>
          <w:lang/>
        </w:rPr>
      </w:pPr>
      <w:r w:rsidRPr="00AF3B3D">
        <w:rPr>
          <w:lang/>
        </w:rPr>
        <w:t>Как любой объект сети, участок имеет разные режимы работы, например, «отключен подающий» или «отключен обратный», см. рисунок «Режимы изображения участка» . Эти режимы позволяют смоделировать многотрубные схемы тепловых сетей.</w:t>
      </w:r>
    </w:p>
    <w:p w:rsidR="00707658" w:rsidRPr="00AF3B3D" w:rsidRDefault="00707658" w:rsidP="00707658">
      <w:pPr>
        <w:jc w:val="center"/>
      </w:pPr>
      <w:r w:rsidRPr="00AF3B3D">
        <w:rPr>
          <w:noProof/>
          <w:lang w:eastAsia="ru-RU"/>
        </w:rPr>
        <w:lastRenderedPageBreak/>
        <w:drawing>
          <wp:inline distT="0" distB="0" distL="0" distR="0">
            <wp:extent cx="5534025" cy="1000125"/>
            <wp:effectExtent l="0" t="0" r="9525" b="9525"/>
            <wp:docPr id="7" name="Рисунок 7"/>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4025" cy="1000125"/>
                    </a:xfrm>
                    <a:prstGeom prst="rect">
                      <a:avLst/>
                    </a:prstGeom>
                    <a:noFill/>
                  </pic:spPr>
                </pic:pic>
              </a:graphicData>
            </a:graphic>
          </wp:inline>
        </w:drawing>
      </w:r>
    </w:p>
    <w:p w:rsidR="00707658" w:rsidRPr="00AF3B3D" w:rsidRDefault="00707658" w:rsidP="00707658">
      <w:pPr>
        <w:pStyle w:val="5"/>
      </w:pPr>
      <w:r w:rsidRPr="00AF3B3D">
        <w:t>Изображение нескольких состояний участков, задаваемых разными режимами</w:t>
      </w:r>
    </w:p>
    <w:p w:rsidR="00707658" w:rsidRPr="00AF3B3D" w:rsidRDefault="00707658" w:rsidP="00707658">
      <w:pPr>
        <w:rPr>
          <w:lang/>
        </w:rPr>
      </w:pPr>
      <w:r w:rsidRPr="00AF3B3D">
        <w:rPr>
          <w:b/>
          <w:lang/>
        </w:rPr>
        <w:t>Узел</w:t>
      </w:r>
      <w:r w:rsidRPr="00AF3B3D">
        <w:rPr>
          <w:lang/>
        </w:rPr>
        <w:t xml:space="preserve"> –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rsidR="00707658" w:rsidRPr="00AF3B3D" w:rsidRDefault="00707658" w:rsidP="00707658">
      <w:pPr>
        <w:rPr>
          <w:lang/>
        </w:rPr>
      </w:pPr>
      <w:r w:rsidRPr="00AF3B3D">
        <w:rPr>
          <w:lang/>
        </w:rPr>
        <w:t xml:space="preserve">Условное обозначение узловых объектов в зависимости от режима работы представлены на рисунке </w:t>
      </w:r>
      <w:r w:rsidRPr="00AF3B3D">
        <w:t>ниже.</w:t>
      </w:r>
    </w:p>
    <w:p w:rsidR="00707658" w:rsidRPr="00AF3B3D" w:rsidRDefault="00707658" w:rsidP="00707658">
      <w:pPr>
        <w:jc w:val="center"/>
      </w:pPr>
      <w:r w:rsidRPr="00AF3B3D">
        <w:rPr>
          <w:noProof/>
          <w:lang w:eastAsia="ru-RU"/>
        </w:rPr>
        <w:drawing>
          <wp:inline distT="0" distB="0" distL="0" distR="0">
            <wp:extent cx="2173605" cy="1228725"/>
            <wp:effectExtent l="0" t="0" r="0" b="9525"/>
            <wp:docPr id="8" name="Рисунок 8"/>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3605" cy="1228725"/>
                    </a:xfrm>
                    <a:prstGeom prst="rect">
                      <a:avLst/>
                    </a:prstGeom>
                    <a:noFill/>
                    <a:ln>
                      <a:noFill/>
                    </a:ln>
                  </pic:spPr>
                </pic:pic>
              </a:graphicData>
            </a:graphic>
          </wp:inline>
        </w:drawing>
      </w:r>
      <w:r w:rsidRPr="00AF3B3D">
        <w:t>и</w:t>
      </w:r>
    </w:p>
    <w:p w:rsidR="00707658" w:rsidRPr="00AF3B3D" w:rsidRDefault="00707658" w:rsidP="00707658">
      <w:pPr>
        <w:pStyle w:val="5"/>
      </w:pPr>
      <w:r w:rsidRPr="00AF3B3D">
        <w:t>Условное изображение узловых объектов</w:t>
      </w:r>
    </w:p>
    <w:p w:rsidR="00707658" w:rsidRPr="00AF3B3D" w:rsidRDefault="00707658" w:rsidP="00707658">
      <w:pPr>
        <w:rPr>
          <w:lang/>
        </w:rPr>
      </w:pPr>
      <w:r w:rsidRPr="00AF3B3D">
        <w:rPr>
          <w:lang/>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707658" w:rsidRPr="00AF3B3D" w:rsidRDefault="00707658" w:rsidP="00707658">
      <w:pPr>
        <w:rPr>
          <w:lang/>
        </w:rPr>
      </w:pPr>
      <w:r w:rsidRPr="00AF3B3D">
        <w:rPr>
          <w:b/>
          <w:lang/>
        </w:rPr>
        <w:t>Центральный тепловой пункт (ЦТП)</w:t>
      </w:r>
      <w:r w:rsidRPr="00AF3B3D">
        <w:rPr>
          <w:lang/>
        </w:rPr>
        <w:t xml:space="preserve">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28 схем присоединения ЦТП.</w:t>
      </w:r>
    </w:p>
    <w:p w:rsidR="00707658" w:rsidRPr="00AF3B3D" w:rsidRDefault="00707658" w:rsidP="00707658">
      <w:pPr>
        <w:jc w:val="center"/>
        <w:rPr>
          <w:lang/>
        </w:rPr>
      </w:pPr>
      <w:r w:rsidRPr="00AF3B3D">
        <w:rPr>
          <w:noProof/>
          <w:lang w:eastAsia="ru-RU"/>
        </w:rPr>
        <w:lastRenderedPageBreak/>
        <w:drawing>
          <wp:inline distT="0" distB="0" distL="0" distR="0">
            <wp:extent cx="3905250" cy="2065283"/>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7535" cy="2066491"/>
                    </a:xfrm>
                    <a:prstGeom prst="rect">
                      <a:avLst/>
                    </a:prstGeom>
                    <a:noFill/>
                    <a:ln>
                      <a:noFill/>
                    </a:ln>
                  </pic:spPr>
                </pic:pic>
              </a:graphicData>
            </a:graphic>
          </wp:inline>
        </w:drawing>
      </w:r>
    </w:p>
    <w:p w:rsidR="00707658" w:rsidRPr="00AF3B3D" w:rsidRDefault="00707658" w:rsidP="00707658">
      <w:pPr>
        <w:pStyle w:val="5"/>
      </w:pPr>
      <w:r w:rsidRPr="00AF3B3D">
        <w:t>Изображение ЦТП</w:t>
      </w:r>
    </w:p>
    <w:p w:rsidR="00707658" w:rsidRPr="00AF3B3D" w:rsidRDefault="00707658" w:rsidP="00707658">
      <w:pPr>
        <w:rPr>
          <w:lang/>
        </w:rPr>
      </w:pPr>
      <w:r w:rsidRPr="00AF3B3D">
        <w:rPr>
          <w:b/>
          <w:lang/>
        </w:rPr>
        <w:t>Вспомогательный участок</w:t>
      </w:r>
      <w:r w:rsidRPr="00AF3B3D">
        <w:rPr>
          <w:lang/>
        </w:rPr>
        <w:t xml:space="preserve"> – указывает начало трубопроводов горячего водоснабжения при четырехтрубной тепловой сети после ЦТП. Это небольшой участок заканчивается простым узлом, к которому подключается трубопровод горячего водоснабжения, как показано на рисунке </w:t>
      </w:r>
      <w:r w:rsidRPr="00AF3B3D">
        <w:t>ниже.</w:t>
      </w:r>
    </w:p>
    <w:p w:rsidR="00707658" w:rsidRPr="00AF3B3D" w:rsidRDefault="00707658" w:rsidP="00707658">
      <w:pPr>
        <w:jc w:val="center"/>
        <w:rPr>
          <w:lang/>
        </w:rPr>
      </w:pPr>
      <w:r w:rsidRPr="00AF3B3D">
        <w:rPr>
          <w:noProof/>
          <w:lang w:eastAsia="ru-RU"/>
        </w:rPr>
        <w:drawing>
          <wp:inline distT="0" distB="0" distL="0" distR="0">
            <wp:extent cx="4075715" cy="1923393"/>
            <wp:effectExtent l="0" t="0" r="1270" b="1270"/>
            <wp:docPr id="10" name="Рисунок 10"/>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84001" cy="1927303"/>
                    </a:xfrm>
                    <a:prstGeom prst="rect">
                      <a:avLst/>
                    </a:prstGeom>
                    <a:noFill/>
                    <a:ln>
                      <a:noFill/>
                    </a:ln>
                  </pic:spPr>
                </pic:pic>
              </a:graphicData>
            </a:graphic>
          </wp:inline>
        </w:drawing>
      </w:r>
    </w:p>
    <w:p w:rsidR="00707658" w:rsidRPr="00AF3B3D" w:rsidRDefault="00707658" w:rsidP="00707658">
      <w:pPr>
        <w:pStyle w:val="5"/>
      </w:pPr>
      <w:r w:rsidRPr="00AF3B3D">
        <w:t>Подключение трубопровода ГВС</w:t>
      </w:r>
    </w:p>
    <w:p w:rsidR="00707658" w:rsidRPr="00AF3B3D" w:rsidRDefault="00707658" w:rsidP="00707658">
      <w:pPr>
        <w:rPr>
          <w:lang/>
        </w:rPr>
      </w:pPr>
      <w:r w:rsidRPr="00AF3B3D">
        <w:rPr>
          <w:b/>
          <w:lang/>
        </w:rPr>
        <w:t>Потребитель</w:t>
      </w:r>
      <w:r w:rsidRPr="00AF3B3D">
        <w:rPr>
          <w:lang/>
        </w:rPr>
        <w:t xml:space="preserve">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rsidR="00707658" w:rsidRPr="00AF3B3D" w:rsidRDefault="00707658" w:rsidP="00707658">
      <w:pPr>
        <w:rPr>
          <w:lang/>
        </w:rPr>
      </w:pPr>
      <w:r w:rsidRPr="00AF3B3D">
        <w:rPr>
          <w:lang/>
        </w:rPr>
        <w:t xml:space="preserve">Условное обозначение потребителя в зависимости от режима работы представлено на рисунке </w:t>
      </w:r>
      <w:r w:rsidRPr="00AF3B3D">
        <w:t>ниже</w:t>
      </w:r>
      <w:r w:rsidRPr="00AF3B3D">
        <w:rPr>
          <w:lang/>
        </w:rPr>
        <w:t>.</w:t>
      </w:r>
    </w:p>
    <w:p w:rsidR="00707658" w:rsidRPr="00AF3B3D" w:rsidRDefault="00707658" w:rsidP="00707658">
      <w:pPr>
        <w:jc w:val="center"/>
        <w:rPr>
          <w:lang/>
        </w:rPr>
      </w:pPr>
      <w:r w:rsidRPr="00AF3B3D">
        <w:rPr>
          <w:noProof/>
          <w:lang w:eastAsia="ru-RU"/>
        </w:rPr>
        <w:drawing>
          <wp:inline distT="0" distB="0" distL="0" distR="0">
            <wp:extent cx="1600200" cy="819150"/>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0200" cy="819150"/>
                    </a:xfrm>
                    <a:prstGeom prst="rect">
                      <a:avLst/>
                    </a:prstGeom>
                    <a:noFill/>
                    <a:ln>
                      <a:noFill/>
                    </a:ln>
                  </pic:spPr>
                </pic:pic>
              </a:graphicData>
            </a:graphic>
          </wp:inline>
        </w:drawing>
      </w:r>
    </w:p>
    <w:p w:rsidR="00707658" w:rsidRPr="00AF3B3D" w:rsidRDefault="00707658" w:rsidP="00707658">
      <w:pPr>
        <w:pStyle w:val="5"/>
      </w:pPr>
      <w:r w:rsidRPr="00AF3B3D">
        <w:t>Условное изображение потребителя</w:t>
      </w:r>
    </w:p>
    <w:p w:rsidR="00707658" w:rsidRPr="00AF3B3D" w:rsidRDefault="00707658" w:rsidP="00707658">
      <w:pPr>
        <w:rPr>
          <w:lang/>
        </w:rPr>
      </w:pPr>
      <w:r w:rsidRPr="00AF3B3D">
        <w:rPr>
          <w:lang/>
        </w:rPr>
        <w:t xml:space="preserve">Потребитель тепловой энергии характеризуется расчетными нагрузками на систему отопления, систему вентиляции и систему горячего водоснабжения и </w:t>
      </w:r>
      <w:r w:rsidRPr="00AF3B3D">
        <w:rPr>
          <w:lang/>
        </w:rPr>
        <w:lastRenderedPageBreak/>
        <w:t>расчетными температурами на входе, выходе потребителя, и расчетной температурой внутреннего воздуха.</w:t>
      </w:r>
    </w:p>
    <w:p w:rsidR="00707658" w:rsidRPr="00AF3B3D" w:rsidRDefault="00707658" w:rsidP="00707658">
      <w:pPr>
        <w:rPr>
          <w:lang/>
        </w:rPr>
      </w:pPr>
      <w:r w:rsidRPr="00AF3B3D">
        <w:rPr>
          <w:lang/>
        </w:rPr>
        <w:t>В однолинейном представлении потребитель — это узловой элемент, который может быть связан только с одним участком.</w:t>
      </w:r>
    </w:p>
    <w:p w:rsidR="00707658" w:rsidRPr="00AF3B3D" w:rsidRDefault="00707658" w:rsidP="00707658">
      <w:pPr>
        <w:rPr>
          <w:lang/>
        </w:rPr>
      </w:pPr>
      <w:r w:rsidRPr="00AF3B3D">
        <w:rPr>
          <w:lang/>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707658" w:rsidRPr="00AF3B3D" w:rsidRDefault="00707658" w:rsidP="00707658">
      <w:pPr>
        <w:rPr>
          <w:lang/>
        </w:rPr>
      </w:pPr>
      <w:r w:rsidRPr="00AF3B3D">
        <w:rPr>
          <w:lang/>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707658" w:rsidRPr="00AF3B3D" w:rsidRDefault="00707658" w:rsidP="00707658">
      <w:pPr>
        <w:rPr>
          <w:lang/>
        </w:rPr>
      </w:pPr>
      <w:r w:rsidRPr="00AF3B3D">
        <w:rPr>
          <w:b/>
          <w:lang/>
        </w:rPr>
        <w:t>Обобщенный потребитель</w:t>
      </w:r>
      <w:r w:rsidRPr="00AF3B3D">
        <w:rPr>
          <w:lang/>
        </w:rPr>
        <w:t xml:space="preserve">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rsidR="00707658" w:rsidRPr="00AF3B3D" w:rsidRDefault="00707658" w:rsidP="00707658">
      <w:pPr>
        <w:rPr>
          <w:lang/>
        </w:rPr>
      </w:pPr>
      <w:r w:rsidRPr="00AF3B3D">
        <w:rPr>
          <w:lang/>
        </w:rPr>
        <w:t>Условное обозначение обобщенного потребителя в зависимости от режима работы представлено на рисунке ниже.</w:t>
      </w:r>
    </w:p>
    <w:p w:rsidR="00707658" w:rsidRPr="00AF3B3D" w:rsidRDefault="00707658" w:rsidP="00707658">
      <w:pPr>
        <w:jc w:val="center"/>
        <w:rPr>
          <w:lang/>
        </w:rPr>
      </w:pPr>
      <w:r w:rsidRPr="00AF3B3D">
        <w:rPr>
          <w:noProof/>
          <w:lang w:eastAsia="ru-RU"/>
        </w:rPr>
        <w:drawing>
          <wp:inline distT="0" distB="0" distL="0" distR="0">
            <wp:extent cx="1737360" cy="91440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7360" cy="914400"/>
                    </a:xfrm>
                    <a:prstGeom prst="rect">
                      <a:avLst/>
                    </a:prstGeom>
                    <a:noFill/>
                    <a:ln>
                      <a:noFill/>
                    </a:ln>
                  </pic:spPr>
                </pic:pic>
              </a:graphicData>
            </a:graphic>
          </wp:inline>
        </w:drawing>
      </w:r>
    </w:p>
    <w:p w:rsidR="00707658" w:rsidRPr="00AF3B3D" w:rsidRDefault="00707658" w:rsidP="00707658">
      <w:pPr>
        <w:pStyle w:val="5"/>
      </w:pPr>
      <w:r w:rsidRPr="00AF3B3D">
        <w:t>Изображение обобщенного потребителя</w:t>
      </w:r>
    </w:p>
    <w:p w:rsidR="00707658" w:rsidRPr="00AF3B3D" w:rsidRDefault="00707658" w:rsidP="00707658">
      <w:pPr>
        <w:rPr>
          <w:lang/>
        </w:rPr>
      </w:pPr>
      <w:r w:rsidRPr="00AF3B3D">
        <w:rPr>
          <w:lang/>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707658" w:rsidRPr="00AF3B3D" w:rsidRDefault="00707658" w:rsidP="00707658">
      <w:pPr>
        <w:rPr>
          <w:lang/>
        </w:rPr>
      </w:pPr>
      <w:r w:rsidRPr="00AF3B3D">
        <w:rPr>
          <w:lang/>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rsidR="00707658" w:rsidRPr="00AF3B3D" w:rsidRDefault="00707658" w:rsidP="00707658">
      <w:pPr>
        <w:jc w:val="center"/>
        <w:rPr>
          <w:lang/>
        </w:rPr>
      </w:pPr>
      <w:r w:rsidRPr="00AF3B3D">
        <w:rPr>
          <w:noProof/>
          <w:lang w:eastAsia="ru-RU"/>
        </w:rPr>
        <w:lastRenderedPageBreak/>
        <w:drawing>
          <wp:inline distT="0" distB="0" distL="0" distR="0">
            <wp:extent cx="4754880" cy="1463040"/>
            <wp:effectExtent l="0" t="0" r="7620" b="3810"/>
            <wp:docPr id="19" name="Рисунок 19"/>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4880" cy="1463040"/>
                    </a:xfrm>
                    <a:prstGeom prst="rect">
                      <a:avLst/>
                    </a:prstGeom>
                    <a:noFill/>
                    <a:ln>
                      <a:noFill/>
                    </a:ln>
                  </pic:spPr>
                </pic:pic>
              </a:graphicData>
            </a:graphic>
          </wp:inline>
        </w:drawing>
      </w:r>
    </w:p>
    <w:p w:rsidR="00707658" w:rsidRPr="00AF3B3D" w:rsidRDefault="00707658" w:rsidP="00707658">
      <w:pPr>
        <w:pStyle w:val="5"/>
      </w:pPr>
      <w:r w:rsidRPr="00AF3B3D">
        <w:t>Варианты включения обобщенных потребителей</w:t>
      </w:r>
    </w:p>
    <w:p w:rsidR="00707658" w:rsidRPr="00AF3B3D" w:rsidRDefault="00707658" w:rsidP="00707658">
      <w:pPr>
        <w:rPr>
          <w:lang/>
        </w:rPr>
      </w:pPr>
      <w:r w:rsidRPr="00AF3B3D">
        <w:rPr>
          <w:b/>
          <w:lang/>
        </w:rPr>
        <w:t>Задвижка</w:t>
      </w:r>
      <w:r w:rsidRPr="00AF3B3D">
        <w:rPr>
          <w:lang/>
        </w:rPr>
        <w:t xml:space="preserve"> — это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её закрытия. Промежуточное состояние задвижки должно определятся при её режиме работы.</w:t>
      </w:r>
    </w:p>
    <w:p w:rsidR="00707658" w:rsidRPr="00AF3B3D" w:rsidRDefault="00707658" w:rsidP="00707658">
      <w:pPr>
        <w:jc w:val="center"/>
      </w:pPr>
      <w:r w:rsidRPr="00AF3B3D">
        <w:rPr>
          <w:noProof/>
          <w:lang w:eastAsia="ru-RU"/>
        </w:rPr>
        <w:drawing>
          <wp:inline distT="0" distB="0" distL="0" distR="0">
            <wp:extent cx="1280160" cy="73152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0160" cy="731520"/>
                    </a:xfrm>
                    <a:prstGeom prst="rect">
                      <a:avLst/>
                    </a:prstGeom>
                    <a:noFill/>
                    <a:ln>
                      <a:noFill/>
                    </a:ln>
                  </pic:spPr>
                </pic:pic>
              </a:graphicData>
            </a:graphic>
          </wp:inline>
        </w:drawing>
      </w:r>
    </w:p>
    <w:p w:rsidR="00707658" w:rsidRPr="00AF3B3D" w:rsidRDefault="00707658" w:rsidP="00707658">
      <w:pPr>
        <w:pStyle w:val="5"/>
      </w:pPr>
      <w:r w:rsidRPr="00AF3B3D">
        <w:t>Условное изображение задвижки</w:t>
      </w:r>
    </w:p>
    <w:p w:rsidR="00707658" w:rsidRPr="00AF3B3D" w:rsidRDefault="00707658" w:rsidP="00707658">
      <w:pPr>
        <w:rPr>
          <w:lang/>
        </w:rPr>
      </w:pPr>
      <w:r w:rsidRPr="00AF3B3D">
        <w:rPr>
          <w:lang/>
        </w:rPr>
        <w:t>Условное обозначение запорно-регулирующего устройства в зависимости от режима работы.</w:t>
      </w:r>
    </w:p>
    <w:p w:rsidR="00707658" w:rsidRPr="00AF3B3D" w:rsidRDefault="00707658" w:rsidP="00707658">
      <w:pPr>
        <w:rPr>
          <w:lang/>
        </w:rPr>
      </w:pPr>
      <w:r w:rsidRPr="00AF3B3D">
        <w:rPr>
          <w:lang/>
        </w:rPr>
        <w:t>Задвижка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рисунке ниже.</w:t>
      </w:r>
    </w:p>
    <w:p w:rsidR="00707658" w:rsidRPr="00AF3B3D" w:rsidRDefault="00707658" w:rsidP="00707658">
      <w:pPr>
        <w:jc w:val="center"/>
        <w:rPr>
          <w:lang/>
        </w:rPr>
      </w:pPr>
      <w:r w:rsidRPr="00AF3B3D">
        <w:rPr>
          <w:noProof/>
          <w:lang w:eastAsia="ru-RU"/>
        </w:rPr>
        <w:drawing>
          <wp:inline distT="0" distB="0" distL="0" distR="0">
            <wp:extent cx="2560320" cy="1645920"/>
            <wp:effectExtent l="0" t="0" r="0" b="0"/>
            <wp:docPr id="21" name="Рисунок 2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60320" cy="1645920"/>
                    </a:xfrm>
                    <a:prstGeom prst="rect">
                      <a:avLst/>
                    </a:prstGeom>
                    <a:noFill/>
                    <a:ln>
                      <a:noFill/>
                    </a:ln>
                  </pic:spPr>
                </pic:pic>
              </a:graphicData>
            </a:graphic>
          </wp:inline>
        </w:drawing>
      </w:r>
    </w:p>
    <w:p w:rsidR="00707658" w:rsidRPr="00AF3B3D" w:rsidRDefault="00707658" w:rsidP="00707658">
      <w:pPr>
        <w:pStyle w:val="5"/>
      </w:pPr>
      <w:r w:rsidRPr="00AF3B3D">
        <w:t>Однолинейное и внутреннее представление задвижки</w:t>
      </w:r>
    </w:p>
    <w:p w:rsidR="00707658" w:rsidRPr="00AF3B3D" w:rsidRDefault="00707658" w:rsidP="00707658">
      <w:pPr>
        <w:rPr>
          <w:lang/>
        </w:rPr>
      </w:pPr>
      <w:r w:rsidRPr="00AF3B3D">
        <w:rPr>
          <w:b/>
          <w:lang/>
        </w:rPr>
        <w:t>Перемычка</w:t>
      </w:r>
      <w:r w:rsidRPr="00AF3B3D">
        <w:rPr>
          <w:lang/>
        </w:rPr>
        <w:t xml:space="preserve"> — это символьный объект тепловой сети, моделирующий участок между подающим и обратным трубопроводами.</w:t>
      </w:r>
    </w:p>
    <w:p w:rsidR="00707658" w:rsidRPr="00AF3B3D" w:rsidRDefault="00707658" w:rsidP="00707658">
      <w:pPr>
        <w:rPr>
          <w:lang/>
        </w:rPr>
      </w:pPr>
      <w:r w:rsidRPr="00AF3B3D">
        <w:rPr>
          <w:lang/>
        </w:rPr>
        <w:t>Условное обозначение перемычки в зависимости от режима работы представлено на рисунке ниже.</w:t>
      </w:r>
    </w:p>
    <w:p w:rsidR="00707658" w:rsidRPr="00AF3B3D" w:rsidRDefault="00707658" w:rsidP="00707658">
      <w:pPr>
        <w:jc w:val="center"/>
        <w:rPr>
          <w:lang/>
        </w:rPr>
      </w:pPr>
      <w:r w:rsidRPr="00AF3B3D">
        <w:rPr>
          <w:noProof/>
          <w:lang w:eastAsia="ru-RU"/>
        </w:rPr>
        <w:lastRenderedPageBreak/>
        <w:drawing>
          <wp:inline distT="0" distB="0" distL="0" distR="0">
            <wp:extent cx="1280160" cy="914400"/>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80160" cy="914400"/>
                    </a:xfrm>
                    <a:prstGeom prst="rect">
                      <a:avLst/>
                    </a:prstGeom>
                    <a:noFill/>
                    <a:ln>
                      <a:noFill/>
                    </a:ln>
                  </pic:spPr>
                </pic:pic>
              </a:graphicData>
            </a:graphic>
          </wp:inline>
        </w:drawing>
      </w:r>
    </w:p>
    <w:p w:rsidR="00707658" w:rsidRPr="00AF3B3D" w:rsidRDefault="00707658" w:rsidP="00707658">
      <w:pPr>
        <w:pStyle w:val="5"/>
      </w:pPr>
      <w:r w:rsidRPr="00AF3B3D">
        <w:t>Условное изображение перемычки</w:t>
      </w:r>
    </w:p>
    <w:p w:rsidR="00707658" w:rsidRPr="00AF3B3D" w:rsidRDefault="00707658" w:rsidP="00707658">
      <w:pPr>
        <w:rPr>
          <w:lang/>
        </w:rPr>
      </w:pPr>
      <w:r w:rsidRPr="00AF3B3D">
        <w:rPr>
          <w:lang/>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707658" w:rsidRPr="00AF3B3D" w:rsidRDefault="00707658" w:rsidP="00707658">
      <w:pPr>
        <w:jc w:val="center"/>
        <w:rPr>
          <w:lang/>
        </w:rPr>
      </w:pPr>
      <w:r w:rsidRPr="00AF3B3D">
        <w:rPr>
          <w:noProof/>
          <w:lang w:eastAsia="ru-RU"/>
        </w:rPr>
        <w:drawing>
          <wp:inline distT="0" distB="0" distL="0" distR="0">
            <wp:extent cx="3291840" cy="1280160"/>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1840" cy="1280160"/>
                    </a:xfrm>
                    <a:prstGeom prst="rect">
                      <a:avLst/>
                    </a:prstGeom>
                    <a:noFill/>
                    <a:ln>
                      <a:noFill/>
                    </a:ln>
                  </pic:spPr>
                </pic:pic>
              </a:graphicData>
            </a:graphic>
          </wp:inline>
        </w:drawing>
      </w:r>
    </w:p>
    <w:p w:rsidR="00707658" w:rsidRPr="00AF3B3D" w:rsidRDefault="00707658" w:rsidP="00707658">
      <w:pPr>
        <w:pStyle w:val="5"/>
      </w:pPr>
      <w:r w:rsidRPr="00AF3B3D">
        <w:t>Перемычка</w:t>
      </w:r>
    </w:p>
    <w:p w:rsidR="00707658" w:rsidRPr="00AF3B3D" w:rsidRDefault="00707658" w:rsidP="00707658">
      <w:pPr>
        <w:rPr>
          <w:lang/>
        </w:rPr>
      </w:pPr>
      <w:r w:rsidRPr="00AF3B3D">
        <w:rPr>
          <w:lang/>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707658" w:rsidRPr="00AF3B3D" w:rsidRDefault="00707658" w:rsidP="00707658">
      <w:pPr>
        <w:rPr>
          <w:lang/>
        </w:rPr>
      </w:pPr>
      <w:r w:rsidRPr="00AF3B3D">
        <w:rPr>
          <w:noProof/>
          <w:lang w:eastAsia="ru-RU"/>
        </w:rPr>
        <w:drawing>
          <wp:inline distT="0" distB="0" distL="0" distR="0">
            <wp:extent cx="5303520" cy="1463040"/>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520" cy="1463040"/>
                    </a:xfrm>
                    <a:prstGeom prst="rect">
                      <a:avLst/>
                    </a:prstGeom>
                    <a:noFill/>
                    <a:ln>
                      <a:noFill/>
                    </a:ln>
                  </pic:spPr>
                </pic:pic>
              </a:graphicData>
            </a:graphic>
          </wp:inline>
        </w:drawing>
      </w:r>
    </w:p>
    <w:p w:rsidR="00707658" w:rsidRPr="00AF3B3D" w:rsidRDefault="00707658" w:rsidP="00707658">
      <w:pPr>
        <w:pStyle w:val="5"/>
      </w:pPr>
      <w:r w:rsidRPr="00AF3B3D">
        <w:t>Соединение между подающим трубопроводом одного участка и обратным трубопроводом другого участка</w:t>
      </w:r>
    </w:p>
    <w:p w:rsidR="00707658" w:rsidRPr="00AF3B3D" w:rsidRDefault="00707658" w:rsidP="00707658">
      <w:pPr>
        <w:rPr>
          <w:lang/>
        </w:rPr>
      </w:pPr>
      <w:r w:rsidRPr="00AF3B3D">
        <w:rPr>
          <w:b/>
          <w:lang/>
        </w:rPr>
        <w:t>Насосная станция</w:t>
      </w:r>
      <w:r w:rsidRPr="00AF3B3D">
        <w:rPr>
          <w:lang/>
        </w:rPr>
        <w:t xml:space="preserve"> – символьный объект тепловой сети, характеризующийся заданным напором или напорно-расходной характеристикой установленного насоса.</w:t>
      </w:r>
    </w:p>
    <w:p w:rsidR="00707658" w:rsidRPr="00AF3B3D" w:rsidRDefault="00707658" w:rsidP="00707658">
      <w:pPr>
        <w:rPr>
          <w:lang/>
        </w:rPr>
      </w:pPr>
      <w:r w:rsidRPr="00AF3B3D">
        <w:rPr>
          <w:lang/>
        </w:rPr>
        <w:t xml:space="preserve">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w:t>
      </w:r>
      <w:r w:rsidRPr="00AF3B3D">
        <w:rPr>
          <w:lang/>
        </w:rPr>
        <w:lastRenderedPageBreak/>
        <w:t>узел только один участок обязательно должен входить и только один участок должен выходить.</w:t>
      </w:r>
    </w:p>
    <w:p w:rsidR="00707658" w:rsidRPr="00AF3B3D" w:rsidRDefault="00707658" w:rsidP="00707658">
      <w:pPr>
        <w:rPr>
          <w:lang/>
        </w:rPr>
      </w:pPr>
      <w:r w:rsidRPr="00AF3B3D">
        <w:rPr>
          <w:noProof/>
          <w:lang w:eastAsia="ru-RU"/>
        </w:rPr>
        <w:drawing>
          <wp:inline distT="0" distB="0" distL="0" distR="0">
            <wp:extent cx="5120640" cy="1097280"/>
            <wp:effectExtent l="0" t="0" r="0" b="0"/>
            <wp:docPr id="36" name="Рисунок 36"/>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20640" cy="1097280"/>
                    </a:xfrm>
                    <a:prstGeom prst="rect">
                      <a:avLst/>
                    </a:prstGeom>
                    <a:noFill/>
                    <a:ln>
                      <a:noFill/>
                    </a:ln>
                  </pic:spPr>
                </pic:pic>
              </a:graphicData>
            </a:graphic>
          </wp:inline>
        </w:drawing>
      </w:r>
    </w:p>
    <w:p w:rsidR="00707658" w:rsidRPr="00AF3B3D" w:rsidRDefault="00707658" w:rsidP="00707658">
      <w:pPr>
        <w:pStyle w:val="5"/>
      </w:pPr>
      <w:r w:rsidRPr="00AF3B3D">
        <w:t>Насосная станция</w:t>
      </w:r>
    </w:p>
    <w:p w:rsidR="00707658" w:rsidRPr="00AF3B3D" w:rsidRDefault="00707658" w:rsidP="00707658">
      <w:pPr>
        <w:rPr>
          <w:lang/>
        </w:rPr>
      </w:pPr>
      <w:r w:rsidRPr="00AF3B3D">
        <w:rPr>
          <w:lang/>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707658" w:rsidRPr="00AF3B3D" w:rsidRDefault="00707658" w:rsidP="00707658">
      <w:pPr>
        <w:rPr>
          <w:lang/>
        </w:rPr>
      </w:pPr>
      <w:r w:rsidRPr="00AF3B3D">
        <w:rPr>
          <w:lang/>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707658" w:rsidRPr="00AF3B3D" w:rsidRDefault="00707658" w:rsidP="00707658">
      <w:pPr>
        <w:jc w:val="center"/>
        <w:rPr>
          <w:lang/>
        </w:rPr>
      </w:pPr>
      <w:r w:rsidRPr="00AF3B3D">
        <w:rPr>
          <w:noProof/>
          <w:lang w:eastAsia="ru-RU"/>
        </w:rPr>
        <w:drawing>
          <wp:inline distT="0" distB="0" distL="0" distR="0">
            <wp:extent cx="2379980" cy="2133600"/>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9980" cy="2133600"/>
                    </a:xfrm>
                    <a:prstGeom prst="rect">
                      <a:avLst/>
                    </a:prstGeom>
                    <a:noFill/>
                    <a:ln>
                      <a:noFill/>
                    </a:ln>
                  </pic:spPr>
                </pic:pic>
              </a:graphicData>
            </a:graphic>
          </wp:inline>
        </w:drawing>
      </w:r>
    </w:p>
    <w:p w:rsidR="00707658" w:rsidRPr="00AF3B3D" w:rsidRDefault="00707658" w:rsidP="00707658">
      <w:pPr>
        <w:pStyle w:val="5"/>
      </w:pPr>
      <w:r w:rsidRPr="00AF3B3D">
        <w:t>Пьезометрические графики</w:t>
      </w:r>
    </w:p>
    <w:p w:rsidR="00707658" w:rsidRPr="00AF3B3D" w:rsidRDefault="00707658" w:rsidP="00707658">
      <w:pPr>
        <w:rPr>
          <w:lang/>
        </w:rPr>
      </w:pPr>
      <w:r w:rsidRPr="00AF3B3D">
        <w:rPr>
          <w:lang/>
        </w:rPr>
        <w:t>На рисунке выше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707658" w:rsidRPr="00AF3B3D" w:rsidRDefault="00707658" w:rsidP="00707658">
      <w:pPr>
        <w:rPr>
          <w:lang/>
        </w:rPr>
      </w:pPr>
      <w:r w:rsidRPr="00AF3B3D">
        <w:rPr>
          <w:lang/>
        </w:rPr>
        <w:t>Когда задается только значение напора на насосе, оно остается неизменным не зависимо от проходящего через насос расхода.</w:t>
      </w:r>
    </w:p>
    <w:p w:rsidR="00707658" w:rsidRPr="00AF3B3D" w:rsidRDefault="00707658" w:rsidP="00707658">
      <w:pPr>
        <w:rPr>
          <w:lang/>
        </w:rPr>
      </w:pPr>
      <w:r w:rsidRPr="00AF3B3D">
        <w:rPr>
          <w:lang/>
        </w:rPr>
        <w:t>Если моделировать работу насоса с учетом его QH характеристики, то следует задать расходы и напоры на границах рабочей зоны насоса.</w:t>
      </w:r>
    </w:p>
    <w:p w:rsidR="00707658" w:rsidRPr="00AF3B3D" w:rsidRDefault="00707658" w:rsidP="00707658">
      <w:pPr>
        <w:jc w:val="center"/>
        <w:rPr>
          <w:lang/>
        </w:rPr>
      </w:pPr>
      <w:r w:rsidRPr="00AF3B3D">
        <w:rPr>
          <w:noProof/>
          <w:lang w:eastAsia="ru-RU"/>
        </w:rPr>
        <w:lastRenderedPageBreak/>
        <w:drawing>
          <wp:inline distT="0" distB="0" distL="0" distR="0">
            <wp:extent cx="2286000" cy="2011680"/>
            <wp:effectExtent l="0" t="0" r="0" b="0"/>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0" cy="2011680"/>
                    </a:xfrm>
                    <a:prstGeom prst="rect">
                      <a:avLst/>
                    </a:prstGeom>
                    <a:noFill/>
                    <a:ln>
                      <a:noFill/>
                    </a:ln>
                  </pic:spPr>
                </pic:pic>
              </a:graphicData>
            </a:graphic>
          </wp:inline>
        </w:drawing>
      </w:r>
    </w:p>
    <w:p w:rsidR="00707658" w:rsidRPr="00AF3B3D" w:rsidRDefault="00707658" w:rsidP="00707658">
      <w:pPr>
        <w:pStyle w:val="5"/>
      </w:pPr>
      <w:r w:rsidRPr="00AF3B3D">
        <w:t>Напорно-расходная характеристика насоса</w:t>
      </w:r>
    </w:p>
    <w:p w:rsidR="00707658" w:rsidRPr="00AF3B3D" w:rsidRDefault="00707658" w:rsidP="00707658">
      <w:pPr>
        <w:rPr>
          <w:lang/>
        </w:rPr>
      </w:pPr>
      <w:r w:rsidRPr="00AF3B3D">
        <w:rPr>
          <w:lang/>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 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707658" w:rsidRPr="00AF3B3D" w:rsidRDefault="00707658" w:rsidP="00707658">
      <w:pPr>
        <w:rPr>
          <w:lang/>
        </w:rPr>
      </w:pPr>
      <w:r w:rsidRPr="00AF3B3D">
        <w:rPr>
          <w:lang/>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rsidR="00707658" w:rsidRPr="00AF3B3D" w:rsidRDefault="00707658" w:rsidP="00707658">
      <w:pPr>
        <w:rPr>
          <w:lang/>
        </w:rPr>
      </w:pPr>
      <w:r w:rsidRPr="00AF3B3D">
        <w:rPr>
          <w:b/>
          <w:lang/>
        </w:rPr>
        <w:t>Дросселирующие устройства</w:t>
      </w:r>
      <w:r w:rsidRPr="00AF3B3D">
        <w:rPr>
          <w:lang/>
        </w:rPr>
        <w:t xml:space="preserve">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707658" w:rsidRPr="00AF3B3D" w:rsidRDefault="00707658" w:rsidP="00707658">
      <w:pPr>
        <w:jc w:val="center"/>
        <w:rPr>
          <w:lang/>
        </w:rPr>
      </w:pPr>
      <w:r w:rsidRPr="00AF3B3D">
        <w:rPr>
          <w:noProof/>
          <w:lang w:eastAsia="ru-RU"/>
        </w:rPr>
        <w:drawing>
          <wp:inline distT="0" distB="0" distL="0" distR="0">
            <wp:extent cx="4297680" cy="1828800"/>
            <wp:effectExtent l="0" t="0" r="0" b="0"/>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7680" cy="1828800"/>
                    </a:xfrm>
                    <a:prstGeom prst="rect">
                      <a:avLst/>
                    </a:prstGeom>
                    <a:noFill/>
                    <a:ln>
                      <a:noFill/>
                    </a:ln>
                  </pic:spPr>
                </pic:pic>
              </a:graphicData>
            </a:graphic>
          </wp:inline>
        </w:drawing>
      </w:r>
    </w:p>
    <w:p w:rsidR="00707658" w:rsidRPr="00AF3B3D" w:rsidRDefault="00707658" w:rsidP="00707658">
      <w:pPr>
        <w:pStyle w:val="5"/>
      </w:pPr>
      <w:r w:rsidRPr="00AF3B3D">
        <w:t>Дросселирующие устройства</w:t>
      </w:r>
    </w:p>
    <w:p w:rsidR="00707658" w:rsidRPr="00AF3B3D" w:rsidRDefault="00707658" w:rsidP="00707658">
      <w:pPr>
        <w:rPr>
          <w:lang/>
        </w:rPr>
      </w:pPr>
      <w:r w:rsidRPr="00AF3B3D">
        <w:rPr>
          <w:b/>
          <w:lang/>
        </w:rPr>
        <w:t>Дроссельная шайба</w:t>
      </w:r>
      <w:r w:rsidRPr="00AF3B3D">
        <w:rPr>
          <w:lang/>
        </w:rPr>
        <w:t xml:space="preserve"> – это символьный объект тепловой сети, характеризуемый фиксированным сопротивлением, зависящим от диаметра шайбы. </w:t>
      </w:r>
      <w:r w:rsidRPr="00AF3B3D">
        <w:rPr>
          <w:lang/>
        </w:rPr>
        <w:lastRenderedPageBreak/>
        <w:t>Дроссельная шайба имеет два режима работы: вычисляемая и устанавливаемая. Устанавливаемая шайба — это нерегулируемое сопротивление, то величина гасимого шайбой напора зависит от квадрата, проходящего через шайбу расхода.</w:t>
      </w:r>
    </w:p>
    <w:p w:rsidR="00707658" w:rsidRPr="00AF3B3D" w:rsidRDefault="00707658" w:rsidP="00707658">
      <w:pPr>
        <w:jc w:val="center"/>
        <w:rPr>
          <w:lang/>
        </w:rPr>
      </w:pPr>
      <w:r w:rsidRPr="00AF3B3D">
        <w:rPr>
          <w:noProof/>
          <w:lang w:eastAsia="ru-RU"/>
        </w:rPr>
        <w:drawing>
          <wp:inline distT="0" distB="0" distL="0" distR="0">
            <wp:extent cx="2468880" cy="1097280"/>
            <wp:effectExtent l="0" t="0" r="7620" b="7620"/>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8880" cy="1097280"/>
                    </a:xfrm>
                    <a:prstGeom prst="rect">
                      <a:avLst/>
                    </a:prstGeom>
                    <a:noFill/>
                    <a:ln>
                      <a:noFill/>
                    </a:ln>
                  </pic:spPr>
                </pic:pic>
              </a:graphicData>
            </a:graphic>
          </wp:inline>
        </w:drawing>
      </w:r>
    </w:p>
    <w:p w:rsidR="00707658" w:rsidRPr="00AF3B3D" w:rsidRDefault="00707658" w:rsidP="00707658">
      <w:pPr>
        <w:pStyle w:val="5"/>
      </w:pPr>
      <w:r w:rsidRPr="00AF3B3D">
        <w:t>Условное обозначение шайб</w:t>
      </w:r>
    </w:p>
    <w:p w:rsidR="00707658" w:rsidRPr="00AF3B3D" w:rsidRDefault="00707658" w:rsidP="00707658">
      <w:pPr>
        <w:rPr>
          <w:lang/>
        </w:rPr>
      </w:pPr>
      <w:r w:rsidRPr="00AF3B3D">
        <w:rPr>
          <w:lang/>
        </w:rPr>
        <w:t>На рисунке видно, как меняются потери на шайбе, установленной на подающем трубопроводе, при увеличении расхода через нее в два раза.</w:t>
      </w:r>
    </w:p>
    <w:p w:rsidR="00707658" w:rsidRPr="00AF3B3D" w:rsidRDefault="00707658" w:rsidP="00707658">
      <w:pPr>
        <w:jc w:val="center"/>
        <w:rPr>
          <w:lang/>
        </w:rPr>
      </w:pPr>
      <w:r w:rsidRPr="00AF3B3D">
        <w:rPr>
          <w:noProof/>
          <w:lang w:eastAsia="ru-RU"/>
        </w:rPr>
        <w:drawing>
          <wp:inline distT="0" distB="0" distL="0" distR="0">
            <wp:extent cx="2781038" cy="1876097"/>
            <wp:effectExtent l="0" t="0" r="0" b="0"/>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82346" cy="1876979"/>
                    </a:xfrm>
                    <a:prstGeom prst="rect">
                      <a:avLst/>
                    </a:prstGeom>
                    <a:noFill/>
                    <a:ln>
                      <a:noFill/>
                    </a:ln>
                  </pic:spPr>
                </pic:pic>
              </a:graphicData>
            </a:graphic>
          </wp:inline>
        </w:drawing>
      </w:r>
    </w:p>
    <w:p w:rsidR="00707658" w:rsidRPr="00AF3B3D" w:rsidRDefault="00707658" w:rsidP="00707658">
      <w:pPr>
        <w:pStyle w:val="5"/>
      </w:pPr>
      <w:r w:rsidRPr="00AF3B3D">
        <w:t>Характеристики дроссельных шайб</w:t>
      </w:r>
    </w:p>
    <w:p w:rsidR="00707658" w:rsidRPr="00AF3B3D" w:rsidRDefault="00707658" w:rsidP="00707658">
      <w:pPr>
        <w:rPr>
          <w:lang/>
        </w:rPr>
      </w:pPr>
      <w:r w:rsidRPr="00AF3B3D">
        <w:rPr>
          <w:b/>
          <w:lang/>
        </w:rPr>
        <w:t>Регулятор давления</w:t>
      </w:r>
      <w:r w:rsidRPr="00AF3B3D">
        <w:rPr>
          <w:lang/>
        </w:rPr>
        <w:t xml:space="preserve">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rsidR="00707658" w:rsidRPr="00AF3B3D" w:rsidRDefault="00707658" w:rsidP="00707658">
      <w:pPr>
        <w:jc w:val="center"/>
        <w:rPr>
          <w:lang/>
        </w:rPr>
      </w:pPr>
      <w:r w:rsidRPr="00AF3B3D">
        <w:rPr>
          <w:noProof/>
          <w:lang w:eastAsia="ru-RU"/>
        </w:rPr>
        <w:drawing>
          <wp:inline distT="0" distB="0" distL="0" distR="0">
            <wp:extent cx="2733741" cy="1765738"/>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36115" cy="1767271"/>
                    </a:xfrm>
                    <a:prstGeom prst="rect">
                      <a:avLst/>
                    </a:prstGeom>
                    <a:noFill/>
                    <a:ln>
                      <a:noFill/>
                    </a:ln>
                  </pic:spPr>
                </pic:pic>
              </a:graphicData>
            </a:graphic>
          </wp:inline>
        </w:drawing>
      </w:r>
    </w:p>
    <w:p w:rsidR="00707658" w:rsidRPr="00AF3B3D" w:rsidRDefault="00707658" w:rsidP="00707658">
      <w:pPr>
        <w:pStyle w:val="5"/>
      </w:pPr>
      <w:r w:rsidRPr="00AF3B3D">
        <w:t>Регулятор давления</w:t>
      </w:r>
    </w:p>
    <w:p w:rsidR="00707658" w:rsidRPr="00AF3B3D" w:rsidRDefault="00707658" w:rsidP="00707658">
      <w:pPr>
        <w:rPr>
          <w:lang/>
        </w:rPr>
      </w:pPr>
      <w:r w:rsidRPr="00AF3B3D">
        <w:rPr>
          <w:lang/>
        </w:rPr>
        <w:t xml:space="preserve">На рисунке </w:t>
      </w:r>
      <w:r w:rsidRPr="00AF3B3D">
        <w:t>выше</w:t>
      </w:r>
      <w:r w:rsidRPr="00AF3B3D">
        <w:rPr>
          <w:lang/>
        </w:rPr>
        <w:t xml:space="preserve">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707658" w:rsidRPr="00AF3B3D" w:rsidRDefault="00707658" w:rsidP="00707658">
      <w:pPr>
        <w:rPr>
          <w:lang/>
        </w:rPr>
      </w:pPr>
      <w:r w:rsidRPr="00AF3B3D">
        <w:rPr>
          <w:lang/>
        </w:rPr>
        <w:lastRenderedPageBreak/>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707658" w:rsidRPr="00AF3B3D" w:rsidRDefault="00707658" w:rsidP="00707658">
      <w:pPr>
        <w:rPr>
          <w:lang/>
        </w:rPr>
      </w:pPr>
      <w:r w:rsidRPr="00AF3B3D">
        <w:rPr>
          <w:b/>
          <w:lang/>
        </w:rPr>
        <w:t>Регулятор располагаемого напора</w:t>
      </w:r>
      <w:r w:rsidRPr="00AF3B3D">
        <w:rPr>
          <w:lang/>
        </w:rPr>
        <w:t xml:space="preserve"> – это символьный объект тепловой сети, поддерживающий заданный располагаемый напор после себя.</w:t>
      </w:r>
    </w:p>
    <w:p w:rsidR="00707658" w:rsidRPr="00AF3B3D" w:rsidRDefault="00707658" w:rsidP="00707658">
      <w:pPr>
        <w:rPr>
          <w:lang/>
        </w:rPr>
      </w:pPr>
      <w:r w:rsidRPr="00AF3B3D">
        <w:rPr>
          <w:lang/>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707658" w:rsidRPr="00AF3B3D" w:rsidRDefault="00707658" w:rsidP="00707658">
      <w:pPr>
        <w:jc w:val="center"/>
        <w:rPr>
          <w:lang/>
        </w:rPr>
      </w:pPr>
      <w:r w:rsidRPr="00AF3B3D">
        <w:rPr>
          <w:noProof/>
          <w:lang w:eastAsia="ru-RU"/>
        </w:rPr>
        <w:drawing>
          <wp:inline distT="0" distB="0" distL="0" distR="0">
            <wp:extent cx="4754880" cy="914400"/>
            <wp:effectExtent l="0" t="0" r="7620" b="0"/>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4880" cy="914400"/>
                    </a:xfrm>
                    <a:prstGeom prst="rect">
                      <a:avLst/>
                    </a:prstGeom>
                    <a:noFill/>
                    <a:ln>
                      <a:noFill/>
                    </a:ln>
                  </pic:spPr>
                </pic:pic>
              </a:graphicData>
            </a:graphic>
          </wp:inline>
        </w:drawing>
      </w:r>
    </w:p>
    <w:p w:rsidR="00707658" w:rsidRPr="00AF3B3D" w:rsidRDefault="00707658" w:rsidP="00707658">
      <w:pPr>
        <w:pStyle w:val="5"/>
      </w:pPr>
      <w:r w:rsidRPr="00AF3B3D">
        <w:t>Условное представление регуляторов напора</w:t>
      </w:r>
    </w:p>
    <w:p w:rsidR="00707658" w:rsidRPr="00AF3B3D" w:rsidRDefault="00707658" w:rsidP="00707658">
      <w:pPr>
        <w:rPr>
          <w:lang/>
        </w:rPr>
      </w:pPr>
      <w:r w:rsidRPr="00AF3B3D">
        <w:rPr>
          <w:b/>
          <w:lang/>
        </w:rPr>
        <w:t>Регулятор расхода</w:t>
      </w:r>
      <w:r w:rsidRPr="00AF3B3D">
        <w:rPr>
          <w:lang/>
        </w:rPr>
        <w:t xml:space="preserve"> – это символьный объект тепловой сети, поддерживающий заданным пользователем расход теплоносителя.</w:t>
      </w:r>
    </w:p>
    <w:p w:rsidR="00707658" w:rsidRPr="00AF3B3D" w:rsidRDefault="00707658" w:rsidP="00707658">
      <w:pPr>
        <w:rPr>
          <w:lang/>
        </w:rPr>
      </w:pPr>
      <w:r w:rsidRPr="00AF3B3D">
        <w:rPr>
          <w:lang/>
        </w:rPr>
        <w:t>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707658" w:rsidRPr="00AF3B3D" w:rsidRDefault="00707658" w:rsidP="00707658">
      <w:pPr>
        <w:jc w:val="center"/>
        <w:rPr>
          <w:lang/>
        </w:rPr>
      </w:pPr>
      <w:r w:rsidRPr="00AF3B3D">
        <w:rPr>
          <w:noProof/>
          <w:lang w:eastAsia="ru-RU"/>
        </w:rPr>
        <w:drawing>
          <wp:inline distT="0" distB="0" distL="0" distR="0">
            <wp:extent cx="3839845" cy="288290"/>
            <wp:effectExtent l="0" t="0" r="8255" b="0"/>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63849"/>
                    <a:stretch/>
                  </pic:blipFill>
                  <pic:spPr bwMode="auto">
                    <a:xfrm>
                      <a:off x="0" y="0"/>
                      <a:ext cx="3839845" cy="288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07658" w:rsidRPr="00AF3B3D" w:rsidRDefault="00707658" w:rsidP="00707658">
      <w:pPr>
        <w:jc w:val="center"/>
      </w:pPr>
      <w:r w:rsidRPr="00AF3B3D">
        <w:rPr>
          <w:noProof/>
          <w:lang w:eastAsia="ru-RU"/>
        </w:rPr>
        <w:drawing>
          <wp:inline distT="0" distB="0" distL="0" distR="0">
            <wp:extent cx="3839845" cy="288290"/>
            <wp:effectExtent l="0" t="0" r="8255" b="0"/>
            <wp:docPr id="23" name="Рисунок 2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3866"/>
                    <a:stretch/>
                  </pic:blipFill>
                  <pic:spPr bwMode="auto">
                    <a:xfrm>
                      <a:off x="0" y="0"/>
                      <a:ext cx="3839845" cy="288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07658" w:rsidRPr="00AF3B3D" w:rsidRDefault="00707658" w:rsidP="00707658">
      <w:pPr>
        <w:pStyle w:val="5"/>
      </w:pPr>
      <w:r w:rsidRPr="00AF3B3D">
        <w:t>Условное представление регуляторов расхода</w:t>
      </w:r>
    </w:p>
    <w:p w:rsidR="00707658" w:rsidRPr="00AF3B3D" w:rsidRDefault="00707658" w:rsidP="00707658">
      <w:pPr>
        <w:rPr>
          <w:lang/>
        </w:rPr>
      </w:pPr>
      <w:r w:rsidRPr="00AF3B3D">
        <w:rPr>
          <w:lang/>
        </w:rPr>
        <w:t>В существующих базах данных «ZULU» предусматриваются стандартные характеристики по приведенным выше типам объектов системы теплоснабжения.</w:t>
      </w:r>
    </w:p>
    <w:p w:rsidR="00707658" w:rsidRPr="00AF3B3D" w:rsidRDefault="00707658" w:rsidP="00707658">
      <w:pPr>
        <w:rPr>
          <w:lang/>
        </w:rPr>
      </w:pPr>
      <w:r w:rsidRPr="00AF3B3D">
        <w:rPr>
          <w:lang/>
        </w:rPr>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w:t>
      </w:r>
      <w:r w:rsidRPr="00AF3B3D">
        <w:rPr>
          <w:lang/>
        </w:rPr>
        <w:lastRenderedPageBreak/>
        <w:t>Заказчиком и опрошенными субъектами системы теплоснабжения населенного пункта.</w:t>
      </w:r>
    </w:p>
    <w:p w:rsidR="00707658" w:rsidRPr="00AF3B3D" w:rsidRDefault="00707658" w:rsidP="00707658">
      <w:pPr>
        <w:rPr>
          <w:lang/>
        </w:rPr>
      </w:pPr>
      <w:r w:rsidRPr="00AF3B3D">
        <w:rPr>
          <w:lang/>
        </w:rPr>
        <w:t>При желании пользователя, в существующие базы данных по объектам сети можно добавить дополнительные поля.</w:t>
      </w:r>
    </w:p>
    <w:p w:rsidR="00707658" w:rsidRPr="00AF3B3D" w:rsidRDefault="00707658" w:rsidP="00707658">
      <w:pPr>
        <w:rPr>
          <w:lang/>
        </w:rPr>
      </w:pPr>
    </w:p>
    <w:p w:rsidR="00707658" w:rsidRPr="00AF3B3D" w:rsidRDefault="00707658" w:rsidP="00707658">
      <w:pPr>
        <w:pStyle w:val="20"/>
      </w:pPr>
      <w:bookmarkStart w:id="169" w:name="_Toc164070178"/>
      <w:r w:rsidRPr="00AF3B3D">
        <w:t>Паспортизация и описание расчетных единиц территориального деления, включая административное</w:t>
      </w:r>
      <w:bookmarkEnd w:id="169"/>
    </w:p>
    <w:p w:rsidR="00707658" w:rsidRPr="00AF3B3D" w:rsidRDefault="00707658" w:rsidP="00707658">
      <w:r w:rsidRPr="00AF3B3D">
        <w:t>Паспортизация и описание расчетных единиц территориального деления, включая административное, представлены в Электронной модели системы теплоснабжения.</w:t>
      </w:r>
    </w:p>
    <w:p w:rsidR="00707658" w:rsidRPr="00AF3B3D" w:rsidRDefault="00707658" w:rsidP="00707658">
      <w:r w:rsidRPr="00AF3B3D">
        <w:t>Электронная модель позволяет наглядно на топографической основе разграничить и паспортизировать единицы территориального деления. Такими границами территориального деления могут являться:</w:t>
      </w:r>
    </w:p>
    <w:p w:rsidR="00707658" w:rsidRPr="00AF3B3D" w:rsidRDefault="00707658" w:rsidP="00DF36E6">
      <w:pPr>
        <w:pStyle w:val="af2"/>
        <w:numPr>
          <w:ilvl w:val="0"/>
          <w:numId w:val="17"/>
        </w:numPr>
        <w:autoSpaceDE w:val="0"/>
        <w:autoSpaceDN w:val="0"/>
        <w:contextualSpacing w:val="0"/>
      </w:pPr>
      <w:r w:rsidRPr="00AF3B3D">
        <w:t>кадастровые кварталы;</w:t>
      </w:r>
    </w:p>
    <w:p w:rsidR="00707658" w:rsidRPr="00AF3B3D" w:rsidRDefault="00707658" w:rsidP="00DF36E6">
      <w:pPr>
        <w:pStyle w:val="af2"/>
        <w:numPr>
          <w:ilvl w:val="0"/>
          <w:numId w:val="17"/>
        </w:numPr>
        <w:autoSpaceDE w:val="0"/>
        <w:autoSpaceDN w:val="0"/>
        <w:contextualSpacing w:val="0"/>
      </w:pPr>
      <w:r w:rsidRPr="00AF3B3D">
        <w:t>теплосетевые районы;</w:t>
      </w:r>
    </w:p>
    <w:p w:rsidR="00707658" w:rsidRPr="00AF3B3D" w:rsidRDefault="00707658" w:rsidP="00DF36E6">
      <w:pPr>
        <w:pStyle w:val="af2"/>
        <w:numPr>
          <w:ilvl w:val="0"/>
          <w:numId w:val="17"/>
        </w:numPr>
        <w:autoSpaceDE w:val="0"/>
        <w:autoSpaceDN w:val="0"/>
        <w:contextualSpacing w:val="0"/>
      </w:pPr>
      <w:r w:rsidRPr="00AF3B3D">
        <w:t>планировочные районы;</w:t>
      </w:r>
    </w:p>
    <w:p w:rsidR="00707658" w:rsidRPr="00AF3B3D" w:rsidRDefault="00707658" w:rsidP="00DF36E6">
      <w:pPr>
        <w:pStyle w:val="af2"/>
        <w:numPr>
          <w:ilvl w:val="0"/>
          <w:numId w:val="17"/>
        </w:numPr>
        <w:autoSpaceDE w:val="0"/>
        <w:autoSpaceDN w:val="0"/>
        <w:contextualSpacing w:val="0"/>
      </w:pPr>
      <w:r w:rsidRPr="00AF3B3D">
        <w:t>административные районы.</w:t>
      </w:r>
    </w:p>
    <w:p w:rsidR="00707658" w:rsidRPr="00AF3B3D" w:rsidRDefault="00707658" w:rsidP="00707658">
      <w:r w:rsidRPr="00AF3B3D">
        <w:t>Сетка районирования, нанесенная в электронной модели, позволяет привязать базу данных, состоящую из сведений, входящих в паспорт единицы территориального деления, к площадному объекту, определяющему границы этой единицы.</w:t>
      </w:r>
    </w:p>
    <w:p w:rsidR="00707658" w:rsidRPr="00AF3B3D" w:rsidRDefault="00707658" w:rsidP="00707658"/>
    <w:p w:rsidR="00707658" w:rsidRPr="00AF3B3D" w:rsidRDefault="00707658" w:rsidP="00707658">
      <w:pPr>
        <w:pStyle w:val="20"/>
      </w:pPr>
      <w:bookmarkStart w:id="170" w:name="_Toc164070179"/>
      <w:r w:rsidRPr="00AF3B3D">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70"/>
    </w:p>
    <w:p w:rsidR="00707658" w:rsidRPr="00AF3B3D" w:rsidRDefault="00707658" w:rsidP="00707658">
      <w:r w:rsidRPr="00AF3B3D">
        <w:t xml:space="preserve">Теплогидравлический расчет программно-расчетного комплекса ZuluThermo включает в себя полный набор функциональных компонентов и соответствующие им информационные структуры базы данных, необходимых для гидравлического расчета и моделирования тепловых сетей. </w:t>
      </w:r>
    </w:p>
    <w:p w:rsidR="00707658" w:rsidRPr="00AF3B3D" w:rsidRDefault="00707658" w:rsidP="00707658">
      <w:r w:rsidRPr="00AF3B3D">
        <w:t xml:space="preserve">Размерность рассчитываемых тепловых сетей, степень их закольцованности, а также количество теплоисточников, работающих на общую сеть - не ограничены. </w:t>
      </w:r>
    </w:p>
    <w:p w:rsidR="00707658" w:rsidRPr="00AF3B3D" w:rsidRDefault="00707658" w:rsidP="00707658">
      <w:r w:rsidRPr="00AF3B3D">
        <w:lastRenderedPageBreak/>
        <w:t>После создания расчетной математической модели сети и формирования паспортизации каждого объекта сети, в получившейся электронной модели поселения могут выполняться различные теплогидравлические расчеты.</w:t>
      </w:r>
    </w:p>
    <w:p w:rsidR="00707658" w:rsidRPr="00AF3B3D" w:rsidRDefault="00707658" w:rsidP="00707658">
      <w:r w:rsidRPr="00AF3B3D">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rsidR="00707658" w:rsidRPr="00AF3B3D" w:rsidRDefault="00707658" w:rsidP="00707658">
      <w:r w:rsidRPr="00AF3B3D">
        <w:t>Результаты расчетов могут быть экспортированы в MS Excel, наглядно представлены с помощью тематической раскраски и пьезометрических графиков. Картографический материал и схема тепловых сетей может быть оформлена в виде документа с использованием макета печати</w:t>
      </w:r>
    </w:p>
    <w:p w:rsidR="00707658" w:rsidRPr="00AF3B3D" w:rsidRDefault="00707658" w:rsidP="00707658">
      <w:r w:rsidRPr="00AF3B3D">
        <w:t>В настоящее время в состав расчетов ПРК Zulu Thermo входит 6 типов гидравлического расчета:</w:t>
      </w:r>
    </w:p>
    <w:p w:rsidR="00707658" w:rsidRPr="00AF3B3D" w:rsidRDefault="00707658" w:rsidP="00DF36E6">
      <w:pPr>
        <w:pStyle w:val="af2"/>
        <w:numPr>
          <w:ilvl w:val="0"/>
          <w:numId w:val="18"/>
        </w:numPr>
        <w:autoSpaceDE w:val="0"/>
        <w:autoSpaceDN w:val="0"/>
        <w:contextualSpacing w:val="0"/>
      </w:pPr>
      <w:r w:rsidRPr="00AF3B3D">
        <w:t>наладочный расчет;</w:t>
      </w:r>
    </w:p>
    <w:p w:rsidR="00707658" w:rsidRPr="00AF3B3D" w:rsidRDefault="00707658" w:rsidP="00DF36E6">
      <w:pPr>
        <w:pStyle w:val="af2"/>
        <w:numPr>
          <w:ilvl w:val="0"/>
          <w:numId w:val="18"/>
        </w:numPr>
        <w:autoSpaceDE w:val="0"/>
        <w:autoSpaceDN w:val="0"/>
        <w:contextualSpacing w:val="0"/>
      </w:pPr>
      <w:r w:rsidRPr="00AF3B3D">
        <w:t>поверочный расчет;</w:t>
      </w:r>
    </w:p>
    <w:p w:rsidR="00707658" w:rsidRPr="00AF3B3D" w:rsidRDefault="00707658" w:rsidP="00DF36E6">
      <w:pPr>
        <w:pStyle w:val="af2"/>
        <w:numPr>
          <w:ilvl w:val="0"/>
          <w:numId w:val="18"/>
        </w:numPr>
        <w:autoSpaceDE w:val="0"/>
        <w:autoSpaceDN w:val="0"/>
        <w:contextualSpacing w:val="0"/>
      </w:pPr>
      <w:r w:rsidRPr="00AF3B3D">
        <w:t>конструкторский расчет;</w:t>
      </w:r>
    </w:p>
    <w:p w:rsidR="00707658" w:rsidRPr="00AF3B3D" w:rsidRDefault="00707658" w:rsidP="00DF36E6">
      <w:pPr>
        <w:pStyle w:val="af2"/>
        <w:numPr>
          <w:ilvl w:val="0"/>
          <w:numId w:val="18"/>
        </w:numPr>
        <w:autoSpaceDE w:val="0"/>
        <w:autoSpaceDN w:val="0"/>
        <w:contextualSpacing w:val="0"/>
      </w:pPr>
      <w:r w:rsidRPr="00AF3B3D">
        <w:t>расчет температурного графика;</w:t>
      </w:r>
    </w:p>
    <w:p w:rsidR="00707658" w:rsidRPr="00AF3B3D" w:rsidRDefault="00707658" w:rsidP="00DF36E6">
      <w:pPr>
        <w:pStyle w:val="af2"/>
        <w:numPr>
          <w:ilvl w:val="0"/>
          <w:numId w:val="18"/>
        </w:numPr>
        <w:autoSpaceDE w:val="0"/>
        <w:autoSpaceDN w:val="0"/>
        <w:contextualSpacing w:val="0"/>
      </w:pPr>
      <w:r w:rsidRPr="00AF3B3D">
        <w:t>расчет надежности;</w:t>
      </w:r>
    </w:p>
    <w:p w:rsidR="00707658" w:rsidRPr="00AF3B3D" w:rsidRDefault="00707658" w:rsidP="00DF36E6">
      <w:pPr>
        <w:pStyle w:val="af2"/>
        <w:numPr>
          <w:ilvl w:val="0"/>
          <w:numId w:val="18"/>
        </w:numPr>
        <w:autoSpaceDE w:val="0"/>
        <w:autoSpaceDN w:val="0"/>
        <w:contextualSpacing w:val="0"/>
      </w:pPr>
      <w:r w:rsidRPr="00AF3B3D">
        <w:t>расчет нормативных потерь тепла через изоляцию.</w:t>
      </w:r>
    </w:p>
    <w:p w:rsidR="00707658" w:rsidRPr="00AF3B3D" w:rsidRDefault="00707658" w:rsidP="00707658">
      <w:pPr>
        <w:rPr>
          <w:b/>
        </w:rPr>
      </w:pPr>
      <w:r w:rsidRPr="00AF3B3D">
        <w:rPr>
          <w:b/>
        </w:rPr>
        <w:t>Наладочный расчет тепловой сети</w:t>
      </w:r>
    </w:p>
    <w:p w:rsidR="00707658" w:rsidRPr="00AF3B3D" w:rsidRDefault="00707658" w:rsidP="00707658">
      <w:r w:rsidRPr="00AF3B3D">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707658" w:rsidRPr="00AF3B3D" w:rsidRDefault="00707658" w:rsidP="00707658">
      <w:r w:rsidRPr="00AF3B3D">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707658" w:rsidRPr="00AF3B3D" w:rsidRDefault="00707658" w:rsidP="00707658">
      <w:r w:rsidRPr="00AF3B3D">
        <w:lastRenderedPageBreak/>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707658" w:rsidRPr="00AF3B3D" w:rsidRDefault="00707658" w:rsidP="00707658">
      <w:pPr>
        <w:rPr>
          <w:b/>
        </w:rPr>
      </w:pPr>
      <w:r w:rsidRPr="00AF3B3D">
        <w:rPr>
          <w:b/>
        </w:rPr>
        <w:t>Поверочный расчет тепловой сети</w:t>
      </w:r>
    </w:p>
    <w:p w:rsidR="00707658" w:rsidRPr="00AF3B3D" w:rsidRDefault="00707658" w:rsidP="00707658">
      <w:r w:rsidRPr="00AF3B3D">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707658" w:rsidRPr="00AF3B3D" w:rsidRDefault="00707658" w:rsidP="00707658">
      <w:r w:rsidRPr="00AF3B3D">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707658" w:rsidRPr="00AF3B3D" w:rsidRDefault="00707658" w:rsidP="00707658">
      <w:r w:rsidRPr="00AF3B3D">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707658" w:rsidRPr="00AF3B3D" w:rsidRDefault="00707658" w:rsidP="00707658">
      <w:pPr>
        <w:rPr>
          <w:b/>
        </w:rPr>
      </w:pPr>
      <w:r w:rsidRPr="00AF3B3D">
        <w:rPr>
          <w:b/>
        </w:rPr>
        <w:lastRenderedPageBreak/>
        <w:t>Конструкторский расчет тепловой сети</w:t>
      </w:r>
    </w:p>
    <w:p w:rsidR="00707658" w:rsidRPr="00AF3B3D" w:rsidRDefault="00707658" w:rsidP="00707658">
      <w:r w:rsidRPr="00AF3B3D">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707658" w:rsidRPr="00AF3B3D" w:rsidRDefault="00707658" w:rsidP="00707658">
      <w:r w:rsidRPr="00AF3B3D">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707658" w:rsidRPr="00AF3B3D" w:rsidRDefault="00707658" w:rsidP="00707658">
      <w:r w:rsidRPr="00AF3B3D">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707658" w:rsidRPr="00AF3B3D" w:rsidRDefault="00707658" w:rsidP="00707658">
      <w:pPr>
        <w:rPr>
          <w:b/>
        </w:rPr>
      </w:pPr>
      <w:r w:rsidRPr="00AF3B3D">
        <w:rPr>
          <w:b/>
        </w:rPr>
        <w:t>Расчет температурного графика</w:t>
      </w:r>
    </w:p>
    <w:p w:rsidR="00707658" w:rsidRPr="00AF3B3D" w:rsidRDefault="00707658" w:rsidP="00707658">
      <w:r w:rsidRPr="00AF3B3D">
        <w:t>Целью расчета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rsidR="00707658" w:rsidRPr="00AF3B3D" w:rsidRDefault="00707658" w:rsidP="00707658">
      <w:pPr>
        <w:rPr>
          <w:b/>
        </w:rPr>
      </w:pPr>
      <w:r w:rsidRPr="00AF3B3D">
        <w:rPr>
          <w:b/>
        </w:rPr>
        <w:t>Расчет надежности</w:t>
      </w:r>
    </w:p>
    <w:p w:rsidR="00707658" w:rsidRPr="00AF3B3D" w:rsidRDefault="00707658" w:rsidP="00707658">
      <w:r w:rsidRPr="00AF3B3D">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707658" w:rsidRPr="00AF3B3D" w:rsidRDefault="00707658" w:rsidP="00707658">
      <w:pPr>
        <w:rPr>
          <w:b/>
        </w:rPr>
      </w:pPr>
      <w:r w:rsidRPr="00AF3B3D">
        <w:rPr>
          <w:b/>
        </w:rPr>
        <w:t>Расчет нормативных потерь тепла через изоляцию</w:t>
      </w:r>
    </w:p>
    <w:p w:rsidR="00707658" w:rsidRPr="00AF3B3D" w:rsidRDefault="00707658" w:rsidP="00707658">
      <w:r w:rsidRPr="00AF3B3D">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707658" w:rsidRPr="00AF3B3D" w:rsidRDefault="00707658" w:rsidP="00707658"/>
    <w:p w:rsidR="00707658" w:rsidRPr="00AF3B3D" w:rsidRDefault="00707658" w:rsidP="00707658">
      <w:pPr>
        <w:pStyle w:val="20"/>
      </w:pPr>
      <w:bookmarkStart w:id="171" w:name="_Toc164070180"/>
      <w:r w:rsidRPr="00AF3B3D">
        <w:lastRenderedPageBreak/>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71"/>
    </w:p>
    <w:p w:rsidR="00707658" w:rsidRPr="00AF3B3D" w:rsidRDefault="00707658" w:rsidP="00707658">
      <w:pPr>
        <w:rPr>
          <w:lang/>
        </w:rPr>
      </w:pPr>
      <w:r w:rsidRPr="00AF3B3D">
        <w:rPr>
          <w:lang/>
        </w:rPr>
        <w:t>Программное обеспечение ПРК ZuluThermo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rsidR="00707658" w:rsidRPr="00AF3B3D" w:rsidRDefault="00707658" w:rsidP="00707658">
      <w:pPr>
        <w:rPr>
          <w:lang/>
        </w:rPr>
      </w:pPr>
      <w:r w:rsidRPr="00AF3B3D">
        <w:rPr>
          <w:lang/>
        </w:rPr>
        <w:t>Переключения могут быть как одиночными, так и групповыми, для любой выбранной (помеченной) совокупности переключаемых элементов.</w:t>
      </w:r>
    </w:p>
    <w:p w:rsidR="00707658" w:rsidRPr="00AF3B3D" w:rsidRDefault="00707658" w:rsidP="00707658">
      <w:pPr>
        <w:rPr>
          <w:lang/>
        </w:rPr>
      </w:pPr>
      <w:r w:rsidRPr="00AF3B3D">
        <w:rPr>
          <w:lang/>
        </w:rPr>
        <w:t>Для насосных агрегатов и их групп в модели доступны несколько видов переключений:</w:t>
      </w:r>
    </w:p>
    <w:p w:rsidR="00707658" w:rsidRPr="00AF3B3D" w:rsidRDefault="00707658" w:rsidP="00DF36E6">
      <w:pPr>
        <w:pStyle w:val="af2"/>
        <w:numPr>
          <w:ilvl w:val="0"/>
          <w:numId w:val="19"/>
        </w:numPr>
        <w:autoSpaceDE w:val="0"/>
        <w:autoSpaceDN w:val="0"/>
        <w:contextualSpacing w:val="0"/>
        <w:rPr>
          <w:lang/>
        </w:rPr>
      </w:pPr>
      <w:r w:rsidRPr="00AF3B3D">
        <w:rPr>
          <w:lang/>
        </w:rPr>
        <w:t>включение/выключение;</w:t>
      </w:r>
    </w:p>
    <w:p w:rsidR="00707658" w:rsidRPr="00AF3B3D" w:rsidRDefault="00707658" w:rsidP="00DF36E6">
      <w:pPr>
        <w:pStyle w:val="af2"/>
        <w:numPr>
          <w:ilvl w:val="0"/>
          <w:numId w:val="19"/>
        </w:numPr>
        <w:autoSpaceDE w:val="0"/>
        <w:autoSpaceDN w:val="0"/>
        <w:contextualSpacing w:val="0"/>
        <w:rPr>
          <w:lang/>
        </w:rPr>
      </w:pPr>
      <w:r w:rsidRPr="00AF3B3D">
        <w:rPr>
          <w:lang/>
        </w:rPr>
        <w:t>дросселирование;</w:t>
      </w:r>
    </w:p>
    <w:p w:rsidR="00707658" w:rsidRPr="00AF3B3D" w:rsidRDefault="00707658" w:rsidP="00DF36E6">
      <w:pPr>
        <w:pStyle w:val="af2"/>
        <w:numPr>
          <w:ilvl w:val="0"/>
          <w:numId w:val="19"/>
        </w:numPr>
        <w:autoSpaceDE w:val="0"/>
        <w:autoSpaceDN w:val="0"/>
        <w:contextualSpacing w:val="0"/>
        <w:rPr>
          <w:lang/>
        </w:rPr>
      </w:pPr>
      <w:r w:rsidRPr="00AF3B3D">
        <w:rPr>
          <w:lang/>
        </w:rPr>
        <w:t>изменение частоты вращения привода.</w:t>
      </w:r>
    </w:p>
    <w:p w:rsidR="00707658" w:rsidRPr="00AF3B3D" w:rsidRDefault="00707658" w:rsidP="00707658">
      <w:pPr>
        <w:rPr>
          <w:lang/>
        </w:rPr>
      </w:pPr>
      <w:r w:rsidRPr="00AF3B3D">
        <w:rPr>
          <w:lang/>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rsidR="00707658" w:rsidRPr="00AF3B3D" w:rsidRDefault="00707658" w:rsidP="00707658">
      <w:pPr>
        <w:rPr>
          <w:lang/>
        </w:rPr>
      </w:pPr>
      <w:r w:rsidRPr="00AF3B3D">
        <w:rPr>
          <w:lang/>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rsidR="00707658" w:rsidRPr="00AF3B3D" w:rsidRDefault="00707658" w:rsidP="00707658">
      <w:pPr>
        <w:rPr>
          <w:lang/>
        </w:rPr>
      </w:pPr>
      <w:r w:rsidRPr="00AF3B3D">
        <w:rPr>
          <w:lang/>
        </w:rPr>
        <w:t>Для регуляторов давления и расхода переключением является изменение уставки.</w:t>
      </w:r>
    </w:p>
    <w:p w:rsidR="00707658" w:rsidRPr="00AF3B3D" w:rsidRDefault="00707658" w:rsidP="00707658">
      <w:pPr>
        <w:rPr>
          <w:lang/>
        </w:rPr>
      </w:pPr>
      <w:r w:rsidRPr="00AF3B3D">
        <w:rPr>
          <w:lang/>
        </w:rPr>
        <w:t>Для потребителей переключением является любое из следующих действий:</w:t>
      </w:r>
    </w:p>
    <w:p w:rsidR="00707658" w:rsidRPr="00AF3B3D" w:rsidRDefault="00707658" w:rsidP="00DF36E6">
      <w:pPr>
        <w:pStyle w:val="af2"/>
        <w:numPr>
          <w:ilvl w:val="0"/>
          <w:numId w:val="20"/>
        </w:numPr>
        <w:autoSpaceDE w:val="0"/>
        <w:autoSpaceDN w:val="0"/>
        <w:contextualSpacing w:val="0"/>
        <w:rPr>
          <w:lang/>
        </w:rPr>
      </w:pPr>
      <w:r w:rsidRPr="00AF3B3D">
        <w:rPr>
          <w:lang/>
        </w:rPr>
        <w:t>включение/отключение одного или нескольких видов тепловой нагрузки;</w:t>
      </w:r>
    </w:p>
    <w:p w:rsidR="00707658" w:rsidRPr="00AF3B3D" w:rsidRDefault="00707658" w:rsidP="00DF36E6">
      <w:pPr>
        <w:pStyle w:val="af2"/>
        <w:numPr>
          <w:ilvl w:val="0"/>
          <w:numId w:val="20"/>
        </w:numPr>
        <w:autoSpaceDE w:val="0"/>
        <w:autoSpaceDN w:val="0"/>
        <w:contextualSpacing w:val="0"/>
        <w:rPr>
          <w:lang/>
        </w:rPr>
      </w:pPr>
      <w:r w:rsidRPr="00AF3B3D">
        <w:rPr>
          <w:lang/>
        </w:rPr>
        <w:lastRenderedPageBreak/>
        <w:t>ограничение одного или нескольких видов тепловой нагрузки;</w:t>
      </w:r>
    </w:p>
    <w:p w:rsidR="00707658" w:rsidRPr="00AF3B3D" w:rsidRDefault="00707658" w:rsidP="00DF36E6">
      <w:pPr>
        <w:pStyle w:val="af2"/>
        <w:numPr>
          <w:ilvl w:val="0"/>
          <w:numId w:val="20"/>
        </w:numPr>
        <w:autoSpaceDE w:val="0"/>
        <w:autoSpaceDN w:val="0"/>
        <w:contextualSpacing w:val="0"/>
        <w:rPr>
          <w:lang/>
        </w:rPr>
      </w:pPr>
      <w:r w:rsidRPr="00AF3B3D">
        <w:rPr>
          <w:lang/>
        </w:rPr>
        <w:t>изменение температурного графика или удельных расходов теплоносителя по видам тепловой нагрузки.</w:t>
      </w:r>
    </w:p>
    <w:p w:rsidR="00707658" w:rsidRPr="00AF3B3D" w:rsidRDefault="00707658" w:rsidP="00707658">
      <w:pPr>
        <w:rPr>
          <w:lang/>
        </w:rPr>
      </w:pPr>
      <w:r w:rsidRPr="00AF3B3D">
        <w:rPr>
          <w:lang/>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rsidR="00707658" w:rsidRPr="00AF3B3D" w:rsidRDefault="00707658" w:rsidP="00707658">
      <w:pPr>
        <w:rPr>
          <w:lang/>
        </w:rPr>
      </w:pPr>
      <w:r w:rsidRPr="00AF3B3D">
        <w:rPr>
          <w:lang/>
        </w:rPr>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rsidR="00707658" w:rsidRPr="00AF3B3D" w:rsidRDefault="00707658" w:rsidP="00707658">
      <w:pPr>
        <w:rPr>
          <w:lang/>
        </w:rPr>
      </w:pPr>
      <w:r w:rsidRPr="00AF3B3D">
        <w:rPr>
          <w:lang/>
        </w:rPr>
        <w:t>Подсистема гидравлических расчетов позволяет моделировать произвольные режимы, в том числе аварийные и перспективные. Гидравлическое моделирование предполагает внесение в модель каких-то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rsidR="00707658" w:rsidRPr="00AF3B3D" w:rsidRDefault="00707658" w:rsidP="00707658">
      <w:pPr>
        <w:rPr>
          <w:lang/>
        </w:rPr>
      </w:pPr>
      <w:r w:rsidRPr="00AF3B3D">
        <w:rPr>
          <w:lang/>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 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rsidR="00707658" w:rsidRPr="00AF3B3D" w:rsidRDefault="00707658" w:rsidP="00707658"/>
    <w:p w:rsidR="00707658" w:rsidRPr="00AF3B3D" w:rsidRDefault="00707658" w:rsidP="00707658">
      <w:pPr>
        <w:pStyle w:val="20"/>
      </w:pPr>
      <w:bookmarkStart w:id="172" w:name="_Toc164070181"/>
      <w:r w:rsidRPr="00AF3B3D">
        <w:lastRenderedPageBreak/>
        <w:t>Расчет балансов тепловой энергии по источникам тепловой энергии и по территориальному признаку</w:t>
      </w:r>
      <w:bookmarkEnd w:id="172"/>
    </w:p>
    <w:p w:rsidR="00707658" w:rsidRPr="00AF3B3D" w:rsidRDefault="00707658" w:rsidP="00707658">
      <w:r w:rsidRPr="00AF3B3D">
        <w:t>Целью данного расчета является расчет существующих и перспективных потребностей в тепловой энергии потребителей в каждом субъекте округа, с целью установления доли полезного отпуска тепловой энергии в сеть и значений потерь энергии.</w:t>
      </w:r>
    </w:p>
    <w:p w:rsidR="00707658" w:rsidRPr="00AF3B3D" w:rsidRDefault="00707658" w:rsidP="00707658">
      <w:r w:rsidRPr="00AF3B3D">
        <w:t>Результаты выполненных расчетов можно экспортировать в MS Excel.</w:t>
      </w:r>
    </w:p>
    <w:p w:rsidR="00707658" w:rsidRPr="00AF3B3D" w:rsidRDefault="00707658" w:rsidP="00707658"/>
    <w:p w:rsidR="00707658" w:rsidRPr="00AF3B3D" w:rsidRDefault="00707658" w:rsidP="00707658">
      <w:pPr>
        <w:pStyle w:val="20"/>
      </w:pPr>
      <w:bookmarkStart w:id="173" w:name="_Toc164070182"/>
      <w:r w:rsidRPr="00AF3B3D">
        <w:t>Расчет потерь тепловой энергии через изоляцию и с утечками теплоносителя</w:t>
      </w:r>
      <w:bookmarkEnd w:id="173"/>
    </w:p>
    <w:p w:rsidR="00707658" w:rsidRPr="00AF3B3D" w:rsidRDefault="00707658" w:rsidP="00707658">
      <w:r w:rsidRPr="00AF3B3D">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rsidR="00707658" w:rsidRPr="00AF3B3D" w:rsidRDefault="00707658" w:rsidP="00707658">
      <w:r w:rsidRPr="00AF3B3D">
        <w:t>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а также по различным владельцам (балансодержателям) участков тепловой сети.</w:t>
      </w:r>
    </w:p>
    <w:p w:rsidR="00707658" w:rsidRPr="00AF3B3D" w:rsidRDefault="00707658" w:rsidP="00707658">
      <w:r w:rsidRPr="00AF3B3D">
        <w:t xml:space="preserve">Возможно копирование исходных данных от одного источника или ЦТП сразу всем объектам, отдельно источникам, ЦТП по контуру отопления или ГВС. Также результаты выполненных расчетов можно посмотреть экспортировать в MS Excel. </w:t>
      </w:r>
    </w:p>
    <w:p w:rsidR="00707658" w:rsidRPr="00AF3B3D" w:rsidRDefault="00707658" w:rsidP="00707658"/>
    <w:p w:rsidR="00707658" w:rsidRPr="00AF3B3D" w:rsidRDefault="00707658" w:rsidP="00707658">
      <w:pPr>
        <w:pStyle w:val="20"/>
      </w:pPr>
      <w:bookmarkStart w:id="174" w:name="_Toc164070183"/>
      <w:r w:rsidRPr="00AF3B3D">
        <w:t>Расчет показателей надежности теплоснабжения</w:t>
      </w:r>
      <w:bookmarkEnd w:id="174"/>
    </w:p>
    <w:p w:rsidR="00707658" w:rsidRPr="00AF3B3D" w:rsidRDefault="00707658" w:rsidP="00707658">
      <w:r w:rsidRPr="00AF3B3D">
        <w:t>Целью расчета является оценка способности действующих и проектируемых тепловых сетей надежно обеспечивать в течение заданного времени требуемые режимы, параметры и качество теплоснабжения каждого потребителя, а также обоснование необходимости и проверки эффективности реализации мероприятий, повышающих надежность теплоснабжения потребителей тепловой энергии.</w:t>
      </w:r>
    </w:p>
    <w:p w:rsidR="00707658" w:rsidRPr="00AF3B3D" w:rsidRDefault="00707658" w:rsidP="00707658">
      <w:r w:rsidRPr="00AF3B3D">
        <w:lastRenderedPageBreak/>
        <w:t>Оценка надежности тепловых сетей осуществляется по результатам сравнения расчетных значений показателей надежности с нормированными значениями этих показателей в соответствии с положениями п. 6.28 СНиП 41-02-2003.</w:t>
      </w:r>
    </w:p>
    <w:p w:rsidR="00707658" w:rsidRPr="00AF3B3D" w:rsidRDefault="00707658" w:rsidP="00707658">
      <w:r w:rsidRPr="00AF3B3D">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rsidR="00707658" w:rsidRPr="00AF3B3D" w:rsidRDefault="00707658" w:rsidP="00707658">
      <w:r w:rsidRPr="00AF3B3D">
        <w:t>Проверка эффективности реализации мероприятий, повышающих надежность теплоснабжения потребителей, осуществляется путем сравнения исходных (полученных до реализации) значений показателей надежности, с расчетными значениями, полученными после реализации (моделирования реализации) этих мероприятий.</w:t>
      </w:r>
    </w:p>
    <w:p w:rsidR="00707658" w:rsidRPr="00AF3B3D" w:rsidRDefault="00707658" w:rsidP="00707658"/>
    <w:p w:rsidR="00707658" w:rsidRPr="00AF3B3D" w:rsidRDefault="00707658" w:rsidP="00707658">
      <w:pPr>
        <w:pStyle w:val="20"/>
      </w:pPr>
      <w:bookmarkStart w:id="175" w:name="_Toc164070184"/>
      <w:r w:rsidRPr="00AF3B3D">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75"/>
    </w:p>
    <w:p w:rsidR="00707658" w:rsidRPr="00AF3B3D" w:rsidRDefault="00707658" w:rsidP="00707658">
      <w:r w:rsidRPr="00AF3B3D">
        <w:t xml:space="preserve">Данный инструмент применим для различных целей и задач гидравлического моделирования. </w:t>
      </w:r>
    </w:p>
    <w:p w:rsidR="00707658" w:rsidRPr="00AF3B3D" w:rsidRDefault="00707658" w:rsidP="00707658">
      <w:r w:rsidRPr="00AF3B3D">
        <w:t xml:space="preserve">Основным предназначением является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w:t>
      </w:r>
    </w:p>
    <w:p w:rsidR="00707658" w:rsidRPr="00AF3B3D" w:rsidRDefault="00707658" w:rsidP="00707658">
      <w:r w:rsidRPr="00AF3B3D">
        <w:t xml:space="preserve">Эти изменения влияют на гидравлические сопротивления участков трубопроводов, и в масштабах тепловой сети это приводит к значительным расхождениям результатов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 Поэтому эти значения можно лишь косвенным образом </w:t>
      </w:r>
      <w:r w:rsidRPr="00AF3B3D">
        <w:lastRenderedPageBreak/>
        <w:t xml:space="preserve">оценить на основании сравнения реального (наблюдаемого) гидравлического режима с результатами расчетов на гидравлической модели, и внести в расчетную модель соответствующие поправки. В этом, в первом приближении, и состоит процесс калибровки. </w:t>
      </w:r>
    </w:p>
    <w:p w:rsidR="00707658" w:rsidRPr="00AF3B3D" w:rsidRDefault="00707658" w:rsidP="00707658">
      <w:r w:rsidRPr="00AF3B3D">
        <w:t>Инструмент групповых операций позволяет выполнить изменение характеристик для подмножества участков тепловой сети, определяемого заданным критерием отбора, в частности:</w:t>
      </w:r>
    </w:p>
    <w:p w:rsidR="00707658" w:rsidRPr="00AF3B3D" w:rsidRDefault="00707658" w:rsidP="00DF36E6">
      <w:pPr>
        <w:pStyle w:val="af2"/>
        <w:numPr>
          <w:ilvl w:val="1"/>
          <w:numId w:val="21"/>
        </w:numPr>
        <w:autoSpaceDE w:val="0"/>
        <w:autoSpaceDN w:val="0"/>
        <w:contextualSpacing w:val="0"/>
      </w:pPr>
      <w:r w:rsidRPr="00AF3B3D">
        <w:t xml:space="preserve">по всей базе данных описания тепловой сети; </w:t>
      </w:r>
    </w:p>
    <w:p w:rsidR="00707658" w:rsidRPr="00AF3B3D" w:rsidRDefault="00707658" w:rsidP="00DF36E6">
      <w:pPr>
        <w:pStyle w:val="af2"/>
        <w:numPr>
          <w:ilvl w:val="1"/>
          <w:numId w:val="21"/>
        </w:numPr>
        <w:autoSpaceDE w:val="0"/>
        <w:autoSpaceDN w:val="0"/>
        <w:contextualSpacing w:val="0"/>
      </w:pPr>
      <w:r w:rsidRPr="00AF3B3D">
        <w:t xml:space="preserve">по одной из связных компонент тепловой сети (тепловой зоне источника); </w:t>
      </w:r>
    </w:p>
    <w:p w:rsidR="00707658" w:rsidRPr="00AF3B3D" w:rsidRDefault="00707658" w:rsidP="00DF36E6">
      <w:pPr>
        <w:pStyle w:val="af2"/>
        <w:numPr>
          <w:ilvl w:val="1"/>
          <w:numId w:val="21"/>
        </w:numPr>
        <w:autoSpaceDE w:val="0"/>
        <w:autoSpaceDN w:val="0"/>
        <w:contextualSpacing w:val="0"/>
      </w:pPr>
      <w:r w:rsidRPr="00AF3B3D">
        <w:t xml:space="preserve">по некоторой графической области, заданной произвольным многоугольником; </w:t>
      </w:r>
    </w:p>
    <w:p w:rsidR="00707658" w:rsidRPr="00AF3B3D" w:rsidRDefault="00707658" w:rsidP="00DF36E6">
      <w:pPr>
        <w:pStyle w:val="af2"/>
        <w:numPr>
          <w:ilvl w:val="1"/>
          <w:numId w:val="21"/>
        </w:numPr>
        <w:autoSpaceDE w:val="0"/>
        <w:autoSpaceDN w:val="0"/>
        <w:contextualSpacing w:val="0"/>
      </w:pPr>
      <w:r w:rsidRPr="00AF3B3D">
        <w:t xml:space="preserve">вдоль выбранного пути. </w:t>
      </w:r>
    </w:p>
    <w:p w:rsidR="00707658" w:rsidRPr="00AF3B3D" w:rsidRDefault="00707658" w:rsidP="00707658">
      <w:r w:rsidRPr="00AF3B3D">
        <w:t xml:space="preserve">При этом на любой из вышеперечисленных «пространственных» критериев может быть наложена суперпозиция критериев отбора по классифицирующим признакам: </w:t>
      </w:r>
    </w:p>
    <w:p w:rsidR="00707658" w:rsidRPr="00AF3B3D" w:rsidRDefault="00707658" w:rsidP="00DF36E6">
      <w:pPr>
        <w:pStyle w:val="af2"/>
        <w:numPr>
          <w:ilvl w:val="1"/>
          <w:numId w:val="22"/>
        </w:numPr>
        <w:autoSpaceDE w:val="0"/>
        <w:autoSpaceDN w:val="0"/>
        <w:contextualSpacing w:val="0"/>
      </w:pPr>
      <w:r w:rsidRPr="00AF3B3D">
        <w:t xml:space="preserve">по подающим или обратным трубопроводам тепловой сети, либо симметрично; </w:t>
      </w:r>
    </w:p>
    <w:p w:rsidR="00707658" w:rsidRPr="00AF3B3D" w:rsidRDefault="00707658" w:rsidP="00DF36E6">
      <w:pPr>
        <w:pStyle w:val="af2"/>
        <w:numPr>
          <w:ilvl w:val="1"/>
          <w:numId w:val="22"/>
        </w:numPr>
        <w:autoSpaceDE w:val="0"/>
        <w:autoSpaceDN w:val="0"/>
        <w:contextualSpacing w:val="0"/>
      </w:pPr>
      <w:r w:rsidRPr="00AF3B3D">
        <w:t xml:space="preserve">по виду тепловых сетей (магистральные, распределительные, внутриквартальные); </w:t>
      </w:r>
    </w:p>
    <w:p w:rsidR="00707658" w:rsidRPr="00AF3B3D" w:rsidRDefault="00707658" w:rsidP="00DF36E6">
      <w:pPr>
        <w:pStyle w:val="af2"/>
        <w:numPr>
          <w:ilvl w:val="1"/>
          <w:numId w:val="22"/>
        </w:numPr>
        <w:autoSpaceDE w:val="0"/>
        <w:autoSpaceDN w:val="0"/>
        <w:contextualSpacing w:val="0"/>
      </w:pPr>
      <w:r w:rsidRPr="00AF3B3D">
        <w:t>по участкам тепловой сети определенного условного диаметра;</w:t>
      </w:r>
    </w:p>
    <w:p w:rsidR="00707658" w:rsidRPr="00AF3B3D" w:rsidRDefault="00707658" w:rsidP="00DF36E6">
      <w:pPr>
        <w:pStyle w:val="af2"/>
        <w:numPr>
          <w:ilvl w:val="1"/>
          <w:numId w:val="22"/>
        </w:numPr>
        <w:autoSpaceDE w:val="0"/>
        <w:autoSpaceDN w:val="0"/>
        <w:contextualSpacing w:val="0"/>
      </w:pPr>
      <w:r w:rsidRPr="00AF3B3D">
        <w:t xml:space="preserve">по участкам тепловой сети с определенным типом прокладки, и т.п. </w:t>
      </w:r>
    </w:p>
    <w:p w:rsidR="00707658" w:rsidRPr="00AF3B3D" w:rsidRDefault="00707658" w:rsidP="00707658">
      <w:r w:rsidRPr="00AF3B3D">
        <w:t>Критерии отбора могут быть произвольными при соблюдении основного требования: информация, на основании которой строится отбор, должна в явном виде присутствовать в паспортных описаниях участков тепловой сети.</w:t>
      </w:r>
    </w:p>
    <w:p w:rsidR="00707658" w:rsidRPr="00AF3B3D" w:rsidRDefault="00707658" w:rsidP="00707658">
      <w:r w:rsidRPr="00AF3B3D">
        <w:t xml:space="preserve">Для участков тепловых сетей, отобранных по определенной совокупности критериев, можно произвести любую из следующих операций: </w:t>
      </w:r>
    </w:p>
    <w:p w:rsidR="00707658" w:rsidRPr="00AF3B3D" w:rsidRDefault="00707658" w:rsidP="00DF36E6">
      <w:pPr>
        <w:pStyle w:val="af2"/>
        <w:numPr>
          <w:ilvl w:val="1"/>
          <w:numId w:val="23"/>
        </w:numPr>
        <w:autoSpaceDE w:val="0"/>
        <w:autoSpaceDN w:val="0"/>
        <w:contextualSpacing w:val="0"/>
      </w:pPr>
      <w:r w:rsidRPr="00AF3B3D">
        <w:t xml:space="preserve">изменение эквивалентной шероховатости; </w:t>
      </w:r>
    </w:p>
    <w:p w:rsidR="00707658" w:rsidRPr="00AF3B3D" w:rsidRDefault="00707658" w:rsidP="00DF36E6">
      <w:pPr>
        <w:pStyle w:val="af2"/>
        <w:numPr>
          <w:ilvl w:val="1"/>
          <w:numId w:val="23"/>
        </w:numPr>
        <w:autoSpaceDE w:val="0"/>
        <w:autoSpaceDN w:val="0"/>
        <w:contextualSpacing w:val="0"/>
      </w:pPr>
      <w:r w:rsidRPr="00AF3B3D">
        <w:t xml:space="preserve">изменение степени зарастания трубопроводов; </w:t>
      </w:r>
    </w:p>
    <w:p w:rsidR="00707658" w:rsidRPr="00AF3B3D" w:rsidRDefault="00707658" w:rsidP="00DF36E6">
      <w:pPr>
        <w:pStyle w:val="af2"/>
        <w:numPr>
          <w:ilvl w:val="1"/>
          <w:numId w:val="23"/>
        </w:numPr>
        <w:autoSpaceDE w:val="0"/>
        <w:autoSpaceDN w:val="0"/>
        <w:contextualSpacing w:val="0"/>
      </w:pPr>
      <w:r w:rsidRPr="00AF3B3D">
        <w:t xml:space="preserve">изменение коэффициента местных потерь; </w:t>
      </w:r>
    </w:p>
    <w:p w:rsidR="00707658" w:rsidRPr="00AF3B3D" w:rsidRDefault="00707658" w:rsidP="00DF36E6">
      <w:pPr>
        <w:pStyle w:val="af2"/>
        <w:numPr>
          <w:ilvl w:val="1"/>
          <w:numId w:val="23"/>
        </w:numPr>
        <w:autoSpaceDE w:val="0"/>
        <w:autoSpaceDN w:val="0"/>
        <w:contextualSpacing w:val="0"/>
      </w:pPr>
      <w:r w:rsidRPr="00AF3B3D">
        <w:t xml:space="preserve">изменение способа расчета сопротивления. </w:t>
      </w:r>
    </w:p>
    <w:p w:rsidR="00707658" w:rsidRPr="00AF3B3D" w:rsidRDefault="00707658" w:rsidP="00707658">
      <w:r w:rsidRPr="00AF3B3D">
        <w:lastRenderedPageBreak/>
        <w:t xml:space="preserve">После проведения серии изменений характеристик участков трубопроводов тепловой сети автоматически производится гидравлический расчет, результаты которого сразу же доступны для визуализации на схеме и анализа. </w:t>
      </w:r>
    </w:p>
    <w:p w:rsidR="00707658" w:rsidRPr="00AF3B3D" w:rsidRDefault="00707658" w:rsidP="00707658">
      <w:r w:rsidRPr="00AF3B3D">
        <w:t>Поскольку при изменении характеристик участков сети тепловой сети их паспорта не модифицируются, в любой момент можно вернуться к исходному состоянию расчетной гидравлической модели, определяемому паспортными значениями характеристик участков тепловой сети.</w:t>
      </w:r>
    </w:p>
    <w:p w:rsidR="00707658" w:rsidRPr="00AF3B3D" w:rsidRDefault="00707658" w:rsidP="00707658"/>
    <w:p w:rsidR="00707658" w:rsidRPr="00AF3B3D" w:rsidRDefault="00707658" w:rsidP="00707658">
      <w:pPr>
        <w:pStyle w:val="20"/>
      </w:pPr>
      <w:bookmarkStart w:id="176" w:name="_Toc164070185"/>
      <w:r w:rsidRPr="00AF3B3D">
        <w:t>Сравнительные пьезометрические графики для разработки и анализа сценариев перспективного развития тепловых сетей</w:t>
      </w:r>
      <w:bookmarkEnd w:id="176"/>
    </w:p>
    <w:p w:rsidR="00707658" w:rsidRPr="00AF3B3D" w:rsidRDefault="00707658" w:rsidP="00707658">
      <w:r w:rsidRPr="00AF3B3D">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Это основной аналитический инструмент специалиста по гидравлическим расчетам тепловых сетей. При этом на экран выводятся: </w:t>
      </w:r>
    </w:p>
    <w:p w:rsidR="00707658" w:rsidRPr="00AF3B3D" w:rsidRDefault="00707658" w:rsidP="00DF36E6">
      <w:pPr>
        <w:pStyle w:val="af2"/>
        <w:numPr>
          <w:ilvl w:val="1"/>
          <w:numId w:val="24"/>
        </w:numPr>
        <w:autoSpaceDE w:val="0"/>
        <w:autoSpaceDN w:val="0"/>
        <w:contextualSpacing w:val="0"/>
      </w:pPr>
      <w:r w:rsidRPr="00AF3B3D">
        <w:t xml:space="preserve">линия давления в подающем трубопроводе </w:t>
      </w:r>
    </w:p>
    <w:p w:rsidR="00707658" w:rsidRPr="00AF3B3D" w:rsidRDefault="00707658" w:rsidP="00DF36E6">
      <w:pPr>
        <w:pStyle w:val="af2"/>
        <w:numPr>
          <w:ilvl w:val="1"/>
          <w:numId w:val="24"/>
        </w:numPr>
        <w:autoSpaceDE w:val="0"/>
        <w:autoSpaceDN w:val="0"/>
        <w:contextualSpacing w:val="0"/>
      </w:pPr>
      <w:r w:rsidRPr="00AF3B3D">
        <w:t xml:space="preserve">линия давления в обратном трубопроводе </w:t>
      </w:r>
    </w:p>
    <w:p w:rsidR="00707658" w:rsidRPr="00AF3B3D" w:rsidRDefault="00707658" w:rsidP="00DF36E6">
      <w:pPr>
        <w:pStyle w:val="af2"/>
        <w:numPr>
          <w:ilvl w:val="1"/>
          <w:numId w:val="24"/>
        </w:numPr>
        <w:autoSpaceDE w:val="0"/>
        <w:autoSpaceDN w:val="0"/>
        <w:contextualSpacing w:val="0"/>
      </w:pPr>
      <w:r w:rsidRPr="00AF3B3D">
        <w:t xml:space="preserve">линия поверхности земли </w:t>
      </w:r>
    </w:p>
    <w:p w:rsidR="00707658" w:rsidRPr="00AF3B3D" w:rsidRDefault="00707658" w:rsidP="00DF36E6">
      <w:pPr>
        <w:pStyle w:val="af2"/>
        <w:numPr>
          <w:ilvl w:val="1"/>
          <w:numId w:val="24"/>
        </w:numPr>
        <w:autoSpaceDE w:val="0"/>
        <w:autoSpaceDN w:val="0"/>
        <w:contextualSpacing w:val="0"/>
      </w:pPr>
      <w:r w:rsidRPr="00AF3B3D">
        <w:t xml:space="preserve">линия потерь напора на шайбе </w:t>
      </w:r>
    </w:p>
    <w:p w:rsidR="00707658" w:rsidRPr="00AF3B3D" w:rsidRDefault="00707658" w:rsidP="00DF36E6">
      <w:pPr>
        <w:pStyle w:val="af2"/>
        <w:numPr>
          <w:ilvl w:val="1"/>
          <w:numId w:val="24"/>
        </w:numPr>
        <w:autoSpaceDE w:val="0"/>
        <w:autoSpaceDN w:val="0"/>
        <w:contextualSpacing w:val="0"/>
      </w:pPr>
      <w:r w:rsidRPr="00AF3B3D">
        <w:t xml:space="preserve">высота здания </w:t>
      </w:r>
    </w:p>
    <w:p w:rsidR="00707658" w:rsidRPr="00AF3B3D" w:rsidRDefault="00707658" w:rsidP="00DF36E6">
      <w:pPr>
        <w:pStyle w:val="af2"/>
        <w:numPr>
          <w:ilvl w:val="1"/>
          <w:numId w:val="24"/>
        </w:numPr>
        <w:autoSpaceDE w:val="0"/>
        <w:autoSpaceDN w:val="0"/>
        <w:contextualSpacing w:val="0"/>
      </w:pPr>
      <w:r w:rsidRPr="00AF3B3D">
        <w:t xml:space="preserve">линия вскипания </w:t>
      </w:r>
    </w:p>
    <w:p w:rsidR="00707658" w:rsidRPr="00AF3B3D" w:rsidRDefault="00707658" w:rsidP="00DF36E6">
      <w:pPr>
        <w:pStyle w:val="af2"/>
        <w:numPr>
          <w:ilvl w:val="1"/>
          <w:numId w:val="24"/>
        </w:numPr>
        <w:autoSpaceDE w:val="0"/>
        <w:autoSpaceDN w:val="0"/>
        <w:contextualSpacing w:val="0"/>
      </w:pPr>
      <w:r w:rsidRPr="00AF3B3D">
        <w:t xml:space="preserve">линия статического напора </w:t>
      </w:r>
    </w:p>
    <w:p w:rsidR="00707658" w:rsidRPr="00AF3B3D" w:rsidRDefault="00707658" w:rsidP="00707658">
      <w:r w:rsidRPr="00AF3B3D">
        <w:t xml:space="preserve">Цвет и стиль линий задается пользователем. </w:t>
      </w:r>
    </w:p>
    <w:p w:rsidR="00707658" w:rsidRPr="00AF3B3D" w:rsidRDefault="00707658" w:rsidP="00707658">
      <w:pPr>
        <w:ind w:firstLine="0"/>
      </w:pPr>
      <w:r w:rsidRPr="00AF3B3D">
        <w:rPr>
          <w:noProof/>
          <w:lang w:eastAsia="ru-RU"/>
        </w:rPr>
        <w:lastRenderedPageBreak/>
        <w:drawing>
          <wp:inline distT="0" distB="0" distL="0" distR="0">
            <wp:extent cx="5639435" cy="37312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9435" cy="3731260"/>
                    </a:xfrm>
                    <a:prstGeom prst="rect">
                      <a:avLst/>
                    </a:prstGeom>
                    <a:noFill/>
                  </pic:spPr>
                </pic:pic>
              </a:graphicData>
            </a:graphic>
          </wp:inline>
        </w:drawing>
      </w:r>
    </w:p>
    <w:p w:rsidR="00707658" w:rsidRPr="00AF3B3D" w:rsidRDefault="00707658" w:rsidP="00707658">
      <w:pPr>
        <w:pStyle w:val="5"/>
      </w:pPr>
      <w:r w:rsidRPr="00AF3B3D">
        <w:t>Пример пьезометрического графика</w:t>
      </w:r>
    </w:p>
    <w:p w:rsidR="00707658" w:rsidRPr="00AF3B3D" w:rsidRDefault="00707658" w:rsidP="00707658">
      <w:r w:rsidRPr="00AF3B3D">
        <w:t xml:space="preserve">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 </w:t>
      </w:r>
    </w:p>
    <w:p w:rsidR="00707658" w:rsidRPr="00AF3B3D" w:rsidRDefault="00707658" w:rsidP="00707658">
      <w:r w:rsidRPr="00AF3B3D">
        <w:t>Пьезометрические графики, существующих тепловых сетей, представлены на рисунках ниже.</w:t>
      </w:r>
    </w:p>
    <w:p w:rsidR="00707658" w:rsidRPr="00AF3B3D" w:rsidRDefault="00707658" w:rsidP="00707658">
      <w:pPr>
        <w:ind w:firstLine="0"/>
      </w:pPr>
      <w:r w:rsidRPr="00AF3B3D">
        <w:rPr>
          <w:noProof/>
          <w:lang w:eastAsia="ru-RU"/>
        </w:rPr>
        <w:drawing>
          <wp:inline distT="0" distB="0" distL="0" distR="0">
            <wp:extent cx="5940425" cy="2658143"/>
            <wp:effectExtent l="0" t="0" r="3175" b="8890"/>
            <wp:docPr id="25" name="Рисунок 25" descr="ПГ Паш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Г Пашково"/>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8031"/>
                    <a:stretch>
                      <a:fillRect/>
                    </a:stretch>
                  </pic:blipFill>
                  <pic:spPr bwMode="auto">
                    <a:xfrm>
                      <a:off x="0" y="0"/>
                      <a:ext cx="5940425" cy="2658143"/>
                    </a:xfrm>
                    <a:prstGeom prst="rect">
                      <a:avLst/>
                    </a:prstGeom>
                    <a:noFill/>
                    <a:ln>
                      <a:noFill/>
                    </a:ln>
                  </pic:spPr>
                </pic:pic>
              </a:graphicData>
            </a:graphic>
          </wp:inline>
        </w:drawing>
      </w:r>
    </w:p>
    <w:p w:rsidR="00707658" w:rsidRPr="00AF3B3D" w:rsidRDefault="00707658" w:rsidP="00707658">
      <w:pPr>
        <w:pStyle w:val="5"/>
      </w:pPr>
      <w:r w:rsidRPr="00AF3B3D">
        <w:lastRenderedPageBreak/>
        <w:t>Пьезометрический график от котельной с. Пашково</w:t>
      </w:r>
    </w:p>
    <w:p w:rsidR="00707658" w:rsidRPr="00AF3B3D" w:rsidRDefault="00707658" w:rsidP="00707658"/>
    <w:p w:rsidR="00707658" w:rsidRPr="00AF3B3D" w:rsidRDefault="00707658" w:rsidP="00707658">
      <w:pPr>
        <w:ind w:firstLine="0"/>
        <w:jc w:val="center"/>
      </w:pPr>
      <w:r w:rsidRPr="00AF3B3D">
        <w:rPr>
          <w:noProof/>
          <w:lang w:eastAsia="ru-RU"/>
        </w:rPr>
        <w:drawing>
          <wp:inline distT="0" distB="0" distL="0" distR="0">
            <wp:extent cx="4533265" cy="7105015"/>
            <wp:effectExtent l="0" t="0" r="63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3265" cy="7105015"/>
                    </a:xfrm>
                    <a:prstGeom prst="rect">
                      <a:avLst/>
                    </a:prstGeom>
                    <a:noFill/>
                  </pic:spPr>
                </pic:pic>
              </a:graphicData>
            </a:graphic>
          </wp:inline>
        </w:drawing>
      </w:r>
    </w:p>
    <w:p w:rsidR="00707658" w:rsidRPr="00AF3B3D" w:rsidRDefault="00707658" w:rsidP="00707658">
      <w:pPr>
        <w:pStyle w:val="5"/>
      </w:pPr>
      <w:r w:rsidRPr="00AF3B3D">
        <w:t>Путь пьезометрического графика от котельной с. Пашково</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177" w:name="_Toc164070186"/>
      <w:r w:rsidRPr="00AF3B3D">
        <w:lastRenderedPageBreak/>
        <w:t>Существующие и перспективные балансы тепловой мощности источников тепловой энергии и тепловой нагрузки потребителей</w:t>
      </w:r>
      <w:bookmarkEnd w:id="177"/>
    </w:p>
    <w:p w:rsidR="00707658" w:rsidRPr="00AF3B3D" w:rsidRDefault="00707658" w:rsidP="00707658">
      <w:pPr>
        <w:pStyle w:val="20"/>
      </w:pPr>
      <w:bookmarkStart w:id="178" w:name="_Toc164070187"/>
      <w:r w:rsidRPr="00AF3B3D">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78"/>
    </w:p>
    <w:p w:rsidR="00707658" w:rsidRPr="00AF3B3D" w:rsidRDefault="00707658" w:rsidP="00707658">
      <w:r w:rsidRPr="00AF3B3D">
        <w:t>На территории МО «Пашковское сельское поселение» функционирует один источник тепловой энергии.</w:t>
      </w:r>
    </w:p>
    <w:p w:rsidR="00707658" w:rsidRPr="00AF3B3D" w:rsidRDefault="00707658" w:rsidP="00707658">
      <w:r w:rsidRPr="00AF3B3D">
        <w:t xml:space="preserve">Балансы тепловой мощности источников тепловой энергии и перспективной тепловой нагрузки на территории МО «Пашковское сельское поселение» на расчетный период представлены в таблице </w:t>
      </w:r>
      <w:r w:rsidR="00645A61" w:rsidRPr="00AF3B3D">
        <w:t xml:space="preserve">и </w:t>
      </w:r>
      <w:r w:rsidRPr="00AF3B3D">
        <w:t>на рисунке ниже.</w:t>
      </w:r>
    </w:p>
    <w:p w:rsidR="00707658" w:rsidRPr="00AF3B3D" w:rsidRDefault="00707658" w:rsidP="00707658">
      <w:pPr>
        <w:spacing w:after="160" w:line="259" w:lineRule="auto"/>
        <w:ind w:firstLine="0"/>
        <w:jc w:val="left"/>
        <w:sectPr w:rsidR="00707658" w:rsidRPr="00AF3B3D" w:rsidSect="00707658">
          <w:headerReference w:type="first" r:id="rId56"/>
          <w:footerReference w:type="first" r:id="rId57"/>
          <w:pgSz w:w="11906" w:h="16838"/>
          <w:pgMar w:top="1134" w:right="850" w:bottom="1134" w:left="1701" w:header="284" w:footer="425" w:gutter="0"/>
          <w:cols w:space="708"/>
          <w:titlePg/>
          <w:docGrid w:linePitch="360"/>
        </w:sectPr>
      </w:pPr>
    </w:p>
    <w:p w:rsidR="00707658" w:rsidRPr="00AF3B3D" w:rsidRDefault="00707658" w:rsidP="00707658">
      <w:pPr>
        <w:pStyle w:val="6"/>
      </w:pPr>
      <w:r w:rsidRPr="00AF3B3D">
        <w:lastRenderedPageBreak/>
        <w:t xml:space="preserve">Балансы тепловой мощности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8"/>
        <w:gridCol w:w="1193"/>
        <w:gridCol w:w="843"/>
        <w:gridCol w:w="844"/>
        <w:gridCol w:w="844"/>
        <w:gridCol w:w="844"/>
        <w:gridCol w:w="844"/>
        <w:gridCol w:w="844"/>
        <w:gridCol w:w="844"/>
        <w:gridCol w:w="844"/>
        <w:gridCol w:w="844"/>
        <w:gridCol w:w="844"/>
        <w:gridCol w:w="844"/>
        <w:gridCol w:w="876"/>
      </w:tblGrid>
      <w:tr w:rsidR="00707658" w:rsidRPr="00AF3B3D" w:rsidTr="000D1812">
        <w:trPr>
          <w:trHeight w:val="189"/>
        </w:trPr>
        <w:tc>
          <w:tcPr>
            <w:tcW w:w="1435" w:type="pct"/>
            <w:vMerge w:val="restart"/>
            <w:shd w:val="clear" w:color="auto" w:fill="auto"/>
            <w:vAlign w:val="center"/>
            <w:hideMark/>
          </w:tcPr>
          <w:p w:rsidR="00707658" w:rsidRPr="00AF3B3D" w:rsidRDefault="00707658" w:rsidP="000D1812">
            <w:pPr>
              <w:pStyle w:val="a4"/>
              <w:rPr>
                <w:b/>
              </w:rPr>
            </w:pPr>
            <w:r w:rsidRPr="00AF3B3D">
              <w:rPr>
                <w:b/>
              </w:rPr>
              <w:t>Наименование источника</w:t>
            </w:r>
          </w:p>
        </w:tc>
        <w:tc>
          <w:tcPr>
            <w:tcW w:w="375" w:type="pct"/>
            <w:shd w:val="clear" w:color="auto" w:fill="auto"/>
            <w:vAlign w:val="center"/>
            <w:hideMark/>
          </w:tcPr>
          <w:p w:rsidR="00707658" w:rsidRPr="00AF3B3D" w:rsidRDefault="00707658" w:rsidP="000D1812">
            <w:pPr>
              <w:pStyle w:val="a4"/>
              <w:rPr>
                <w:b/>
              </w:rPr>
            </w:pPr>
            <w:r w:rsidRPr="00AF3B3D">
              <w:rPr>
                <w:b/>
              </w:rPr>
              <w:t>Ед. измерения</w:t>
            </w:r>
          </w:p>
        </w:tc>
        <w:tc>
          <w:tcPr>
            <w:tcW w:w="3191" w:type="pct"/>
            <w:gridSpan w:val="12"/>
            <w:shd w:val="clear" w:color="auto" w:fill="auto"/>
            <w:noWrap/>
            <w:vAlign w:val="center"/>
          </w:tcPr>
          <w:p w:rsidR="00707658" w:rsidRPr="00AF3B3D" w:rsidRDefault="00707658" w:rsidP="000D1812">
            <w:pPr>
              <w:pStyle w:val="a4"/>
              <w:rPr>
                <w:b/>
                <w:color w:val="000000"/>
              </w:rPr>
            </w:pPr>
            <w:r w:rsidRPr="00AF3B3D">
              <w:rPr>
                <w:b/>
                <w:color w:val="000000"/>
              </w:rPr>
              <w:t>Расчетный срок (на конец рассматриваемого периода)</w:t>
            </w:r>
          </w:p>
        </w:tc>
      </w:tr>
      <w:tr w:rsidR="00707658" w:rsidRPr="00AF3B3D" w:rsidTr="000D1812">
        <w:trPr>
          <w:trHeight w:val="20"/>
        </w:trPr>
        <w:tc>
          <w:tcPr>
            <w:tcW w:w="1435" w:type="pct"/>
            <w:vMerge/>
            <w:shd w:val="clear" w:color="auto" w:fill="auto"/>
            <w:vAlign w:val="center"/>
          </w:tcPr>
          <w:p w:rsidR="00707658" w:rsidRPr="00AF3B3D" w:rsidRDefault="00707658" w:rsidP="000D1812">
            <w:pPr>
              <w:pStyle w:val="a4"/>
              <w:rPr>
                <w:b/>
              </w:rPr>
            </w:pPr>
          </w:p>
        </w:tc>
        <w:tc>
          <w:tcPr>
            <w:tcW w:w="375" w:type="pct"/>
            <w:shd w:val="clear" w:color="auto" w:fill="auto"/>
            <w:vAlign w:val="center"/>
          </w:tcPr>
          <w:p w:rsidR="00707658" w:rsidRPr="00AF3B3D" w:rsidRDefault="00707658" w:rsidP="000D1812">
            <w:pPr>
              <w:pStyle w:val="a4"/>
              <w:rPr>
                <w:b/>
              </w:rPr>
            </w:pPr>
            <w:r w:rsidRPr="00AF3B3D">
              <w:rPr>
                <w:b/>
              </w:rPr>
              <w:t>год</w:t>
            </w:r>
          </w:p>
        </w:tc>
        <w:tc>
          <w:tcPr>
            <w:tcW w:w="265" w:type="pct"/>
            <w:shd w:val="clear" w:color="auto" w:fill="auto"/>
            <w:noWrap/>
            <w:vAlign w:val="center"/>
          </w:tcPr>
          <w:p w:rsidR="00707658" w:rsidRPr="00AF3B3D" w:rsidRDefault="00707658" w:rsidP="000D1812">
            <w:pPr>
              <w:pStyle w:val="a4"/>
              <w:rPr>
                <w:b/>
              </w:rPr>
            </w:pPr>
            <w:r w:rsidRPr="00AF3B3D">
              <w:rPr>
                <w:b/>
              </w:rPr>
              <w:t>2023</w:t>
            </w:r>
          </w:p>
        </w:tc>
        <w:tc>
          <w:tcPr>
            <w:tcW w:w="265" w:type="pct"/>
            <w:shd w:val="clear" w:color="auto" w:fill="auto"/>
            <w:noWrap/>
            <w:vAlign w:val="center"/>
          </w:tcPr>
          <w:p w:rsidR="00707658" w:rsidRPr="00AF3B3D" w:rsidRDefault="00707658" w:rsidP="000D1812">
            <w:pPr>
              <w:pStyle w:val="a4"/>
              <w:rPr>
                <w:b/>
              </w:rPr>
            </w:pPr>
            <w:r w:rsidRPr="00AF3B3D">
              <w:rPr>
                <w:b/>
              </w:rPr>
              <w:t>2024</w:t>
            </w:r>
          </w:p>
        </w:tc>
        <w:tc>
          <w:tcPr>
            <w:tcW w:w="265" w:type="pct"/>
            <w:shd w:val="clear" w:color="auto" w:fill="auto"/>
            <w:noWrap/>
            <w:vAlign w:val="center"/>
          </w:tcPr>
          <w:p w:rsidR="00707658" w:rsidRPr="00AF3B3D" w:rsidRDefault="00707658" w:rsidP="000D1812">
            <w:pPr>
              <w:pStyle w:val="a4"/>
              <w:rPr>
                <w:b/>
              </w:rPr>
            </w:pPr>
            <w:r w:rsidRPr="00AF3B3D">
              <w:rPr>
                <w:b/>
              </w:rPr>
              <w:t>2025</w:t>
            </w:r>
          </w:p>
        </w:tc>
        <w:tc>
          <w:tcPr>
            <w:tcW w:w="265" w:type="pct"/>
            <w:shd w:val="clear" w:color="auto" w:fill="auto"/>
            <w:noWrap/>
            <w:vAlign w:val="center"/>
          </w:tcPr>
          <w:p w:rsidR="00707658" w:rsidRPr="00AF3B3D" w:rsidRDefault="00707658" w:rsidP="000D1812">
            <w:pPr>
              <w:pStyle w:val="a4"/>
              <w:rPr>
                <w:b/>
              </w:rPr>
            </w:pPr>
            <w:r w:rsidRPr="00AF3B3D">
              <w:rPr>
                <w:b/>
              </w:rPr>
              <w:t>2026</w:t>
            </w:r>
          </w:p>
        </w:tc>
        <w:tc>
          <w:tcPr>
            <w:tcW w:w="265" w:type="pct"/>
            <w:shd w:val="clear" w:color="auto" w:fill="auto"/>
            <w:noWrap/>
            <w:vAlign w:val="center"/>
          </w:tcPr>
          <w:p w:rsidR="00707658" w:rsidRPr="00AF3B3D" w:rsidRDefault="00707658" w:rsidP="000D1812">
            <w:pPr>
              <w:pStyle w:val="a4"/>
              <w:rPr>
                <w:b/>
              </w:rPr>
            </w:pPr>
            <w:r w:rsidRPr="00AF3B3D">
              <w:rPr>
                <w:b/>
              </w:rPr>
              <w:t>2027</w:t>
            </w:r>
          </w:p>
        </w:tc>
        <w:tc>
          <w:tcPr>
            <w:tcW w:w="265" w:type="pct"/>
            <w:shd w:val="clear" w:color="auto" w:fill="auto"/>
            <w:noWrap/>
            <w:vAlign w:val="center"/>
          </w:tcPr>
          <w:p w:rsidR="00707658" w:rsidRPr="00AF3B3D" w:rsidRDefault="00707658" w:rsidP="000D1812">
            <w:pPr>
              <w:pStyle w:val="a4"/>
              <w:rPr>
                <w:b/>
              </w:rPr>
            </w:pPr>
            <w:r w:rsidRPr="00AF3B3D">
              <w:rPr>
                <w:b/>
              </w:rPr>
              <w:t>2028</w:t>
            </w:r>
          </w:p>
        </w:tc>
        <w:tc>
          <w:tcPr>
            <w:tcW w:w="265" w:type="pct"/>
            <w:shd w:val="clear" w:color="auto" w:fill="auto"/>
            <w:noWrap/>
            <w:vAlign w:val="center"/>
          </w:tcPr>
          <w:p w:rsidR="00707658" w:rsidRPr="00AF3B3D" w:rsidRDefault="00707658" w:rsidP="000D1812">
            <w:pPr>
              <w:pStyle w:val="a4"/>
              <w:rPr>
                <w:b/>
              </w:rPr>
            </w:pPr>
            <w:r w:rsidRPr="00AF3B3D">
              <w:rPr>
                <w:b/>
              </w:rPr>
              <w:t>2029</w:t>
            </w:r>
          </w:p>
        </w:tc>
        <w:tc>
          <w:tcPr>
            <w:tcW w:w="265" w:type="pct"/>
            <w:shd w:val="clear" w:color="auto" w:fill="auto"/>
            <w:noWrap/>
            <w:vAlign w:val="center"/>
          </w:tcPr>
          <w:p w:rsidR="00707658" w:rsidRPr="00AF3B3D" w:rsidRDefault="00707658" w:rsidP="000D1812">
            <w:pPr>
              <w:pStyle w:val="a4"/>
              <w:rPr>
                <w:b/>
              </w:rPr>
            </w:pPr>
            <w:r w:rsidRPr="00AF3B3D">
              <w:rPr>
                <w:b/>
              </w:rPr>
              <w:t>2030</w:t>
            </w:r>
          </w:p>
        </w:tc>
        <w:tc>
          <w:tcPr>
            <w:tcW w:w="265" w:type="pct"/>
            <w:shd w:val="clear" w:color="auto" w:fill="auto"/>
            <w:noWrap/>
            <w:vAlign w:val="center"/>
          </w:tcPr>
          <w:p w:rsidR="00707658" w:rsidRPr="00AF3B3D" w:rsidRDefault="00707658" w:rsidP="000D1812">
            <w:pPr>
              <w:pStyle w:val="a4"/>
              <w:rPr>
                <w:b/>
              </w:rPr>
            </w:pPr>
            <w:r w:rsidRPr="00AF3B3D">
              <w:rPr>
                <w:b/>
              </w:rPr>
              <w:t>2031</w:t>
            </w:r>
          </w:p>
        </w:tc>
        <w:tc>
          <w:tcPr>
            <w:tcW w:w="265" w:type="pct"/>
            <w:shd w:val="clear" w:color="auto" w:fill="auto"/>
            <w:noWrap/>
            <w:vAlign w:val="center"/>
          </w:tcPr>
          <w:p w:rsidR="00707658" w:rsidRPr="00AF3B3D" w:rsidRDefault="00707658" w:rsidP="000D1812">
            <w:pPr>
              <w:pStyle w:val="a4"/>
              <w:rPr>
                <w:b/>
              </w:rPr>
            </w:pPr>
            <w:r w:rsidRPr="00AF3B3D">
              <w:rPr>
                <w:b/>
              </w:rPr>
              <w:t>2032</w:t>
            </w:r>
          </w:p>
        </w:tc>
        <w:tc>
          <w:tcPr>
            <w:tcW w:w="265" w:type="pct"/>
            <w:shd w:val="clear" w:color="auto" w:fill="auto"/>
            <w:noWrap/>
            <w:vAlign w:val="center"/>
          </w:tcPr>
          <w:p w:rsidR="00707658" w:rsidRPr="00AF3B3D" w:rsidRDefault="00707658" w:rsidP="000D1812">
            <w:pPr>
              <w:pStyle w:val="a4"/>
              <w:rPr>
                <w:b/>
              </w:rPr>
            </w:pPr>
            <w:r w:rsidRPr="00AF3B3D">
              <w:rPr>
                <w:b/>
              </w:rPr>
              <w:t>2033</w:t>
            </w:r>
          </w:p>
        </w:tc>
        <w:tc>
          <w:tcPr>
            <w:tcW w:w="272" w:type="pct"/>
            <w:vAlign w:val="center"/>
          </w:tcPr>
          <w:p w:rsidR="00707658" w:rsidRPr="00AF3B3D" w:rsidRDefault="00707658" w:rsidP="000D1812">
            <w:pPr>
              <w:pStyle w:val="a4"/>
              <w:rPr>
                <w:b/>
              </w:rPr>
            </w:pPr>
            <w:r w:rsidRPr="00AF3B3D">
              <w:rPr>
                <w:b/>
              </w:rPr>
              <w:t>2034</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Установленная мощность</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72" w:type="pct"/>
            <w:vAlign w:val="center"/>
          </w:tcPr>
          <w:p w:rsidR="00707658" w:rsidRPr="00AF3B3D" w:rsidRDefault="00707658" w:rsidP="000D1812">
            <w:pPr>
              <w:pStyle w:val="a4"/>
              <w:rPr>
                <w:color w:val="000000"/>
              </w:rPr>
            </w:pPr>
            <w:r w:rsidRPr="00AF3B3D">
              <w:rPr>
                <w:color w:val="000000"/>
              </w:rPr>
              <w:t>2,00</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Располагаемая мощность</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2,00</w:t>
            </w:r>
          </w:p>
        </w:tc>
        <w:tc>
          <w:tcPr>
            <w:tcW w:w="272" w:type="pct"/>
            <w:vAlign w:val="center"/>
          </w:tcPr>
          <w:p w:rsidR="00707658" w:rsidRPr="00AF3B3D" w:rsidRDefault="00707658" w:rsidP="000D1812">
            <w:pPr>
              <w:pStyle w:val="a4"/>
              <w:rPr>
                <w:color w:val="000000"/>
              </w:rPr>
            </w:pPr>
            <w:r w:rsidRPr="00AF3B3D">
              <w:rPr>
                <w:color w:val="000000"/>
              </w:rPr>
              <w:t>2,00</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Собственные и хозяйственные нужды</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0,09</w:t>
            </w:r>
          </w:p>
        </w:tc>
        <w:tc>
          <w:tcPr>
            <w:tcW w:w="272" w:type="pct"/>
            <w:vAlign w:val="center"/>
          </w:tcPr>
          <w:p w:rsidR="00707658" w:rsidRPr="00AF3B3D" w:rsidRDefault="00707658" w:rsidP="000D1812">
            <w:pPr>
              <w:pStyle w:val="a4"/>
              <w:rPr>
                <w:color w:val="000000"/>
              </w:rPr>
            </w:pPr>
            <w:r w:rsidRPr="00AF3B3D">
              <w:rPr>
                <w:color w:val="000000"/>
              </w:rPr>
              <w:t>0,09</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то же в %</w:t>
            </w:r>
          </w:p>
        </w:tc>
        <w:tc>
          <w:tcPr>
            <w:tcW w:w="375" w:type="pct"/>
            <w:shd w:val="clear" w:color="auto" w:fill="auto"/>
            <w:vAlign w:val="center"/>
            <w:hideMark/>
          </w:tcPr>
          <w:p w:rsidR="00707658" w:rsidRPr="00AF3B3D" w:rsidRDefault="00707658" w:rsidP="000D1812">
            <w:pPr>
              <w:pStyle w:val="a4"/>
            </w:pPr>
            <w:r w:rsidRPr="00AF3B3D">
              <w:t>%</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4,48%</w:t>
            </w:r>
          </w:p>
        </w:tc>
        <w:tc>
          <w:tcPr>
            <w:tcW w:w="272" w:type="pct"/>
            <w:vAlign w:val="center"/>
          </w:tcPr>
          <w:p w:rsidR="00707658" w:rsidRPr="00AF3B3D" w:rsidRDefault="00707658" w:rsidP="000D1812">
            <w:pPr>
              <w:pStyle w:val="a4"/>
              <w:rPr>
                <w:color w:val="000000"/>
              </w:rPr>
            </w:pPr>
            <w:r w:rsidRPr="00AF3B3D">
              <w:rPr>
                <w:color w:val="000000"/>
              </w:rPr>
              <w:t>4,48%</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Тепловая мощность нетто</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1,91</w:t>
            </w:r>
          </w:p>
        </w:tc>
        <w:tc>
          <w:tcPr>
            <w:tcW w:w="272" w:type="pct"/>
            <w:vAlign w:val="center"/>
          </w:tcPr>
          <w:p w:rsidR="00707658" w:rsidRPr="00AF3B3D" w:rsidRDefault="00707658" w:rsidP="000D1812">
            <w:pPr>
              <w:pStyle w:val="a4"/>
              <w:rPr>
                <w:color w:val="000000"/>
              </w:rPr>
            </w:pPr>
            <w:r w:rsidRPr="00AF3B3D">
              <w:rPr>
                <w:color w:val="000000"/>
              </w:rPr>
              <w:t>1,91</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Потери в тепловых сетях</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0,11</w:t>
            </w:r>
          </w:p>
        </w:tc>
        <w:tc>
          <w:tcPr>
            <w:tcW w:w="272" w:type="pct"/>
            <w:vAlign w:val="center"/>
          </w:tcPr>
          <w:p w:rsidR="00707658" w:rsidRPr="00AF3B3D" w:rsidRDefault="00707658" w:rsidP="000D1812">
            <w:pPr>
              <w:pStyle w:val="a4"/>
              <w:rPr>
                <w:color w:val="000000"/>
              </w:rPr>
            </w:pPr>
            <w:r w:rsidRPr="00AF3B3D">
              <w:rPr>
                <w:color w:val="000000"/>
              </w:rPr>
              <w:t>0,09</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то же в %</w:t>
            </w:r>
          </w:p>
        </w:tc>
        <w:tc>
          <w:tcPr>
            <w:tcW w:w="375" w:type="pct"/>
            <w:shd w:val="clear" w:color="auto" w:fill="auto"/>
            <w:vAlign w:val="center"/>
            <w:hideMark/>
          </w:tcPr>
          <w:p w:rsidR="00707658" w:rsidRPr="00AF3B3D" w:rsidRDefault="00707658" w:rsidP="000D1812">
            <w:pPr>
              <w:pStyle w:val="a4"/>
            </w:pPr>
            <w:r w:rsidRPr="00AF3B3D">
              <w:t>%</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16,35%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16,68%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17,01%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16,81%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16,59%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16,92%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17,26%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17,59%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17,92%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18,25%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16,48%</w:t>
            </w:r>
          </w:p>
        </w:tc>
        <w:tc>
          <w:tcPr>
            <w:tcW w:w="272" w:type="pct"/>
            <w:vAlign w:val="center"/>
          </w:tcPr>
          <w:p w:rsidR="00707658" w:rsidRPr="00AF3B3D" w:rsidRDefault="00707658" w:rsidP="000D1812">
            <w:pPr>
              <w:pStyle w:val="a4"/>
              <w:rPr>
                <w:color w:val="000000"/>
              </w:rPr>
            </w:pPr>
            <w:r w:rsidRPr="00AF3B3D">
              <w:rPr>
                <w:color w:val="000000"/>
              </w:rPr>
              <w:t>14,63%</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Присоединенная нагрузка</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72" w:type="pct"/>
            <w:vAlign w:val="center"/>
          </w:tcPr>
          <w:p w:rsidR="00707658" w:rsidRPr="00AF3B3D" w:rsidRDefault="00707658" w:rsidP="000D1812">
            <w:pPr>
              <w:pStyle w:val="a4"/>
              <w:rPr>
                <w:color w:val="000000"/>
              </w:rPr>
            </w:pPr>
            <w:r w:rsidRPr="00AF3B3D">
              <w:rPr>
                <w:color w:val="000000"/>
              </w:rPr>
              <w:t>0,55</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отопление</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0,55</w:t>
            </w:r>
          </w:p>
        </w:tc>
        <w:tc>
          <w:tcPr>
            <w:tcW w:w="272" w:type="pct"/>
            <w:vAlign w:val="center"/>
          </w:tcPr>
          <w:p w:rsidR="00707658" w:rsidRPr="00AF3B3D" w:rsidRDefault="00707658" w:rsidP="000D1812">
            <w:pPr>
              <w:pStyle w:val="a4"/>
              <w:rPr>
                <w:color w:val="000000"/>
              </w:rPr>
            </w:pPr>
            <w:r w:rsidRPr="00AF3B3D">
              <w:rPr>
                <w:color w:val="000000"/>
              </w:rPr>
              <w:t>0,55</w:t>
            </w:r>
          </w:p>
        </w:tc>
      </w:tr>
      <w:tr w:rsidR="00707658" w:rsidRPr="00AF3B3D" w:rsidTr="000D1812">
        <w:trPr>
          <w:trHeight w:val="20"/>
        </w:trPr>
        <w:tc>
          <w:tcPr>
            <w:tcW w:w="1435" w:type="pct"/>
            <w:shd w:val="clear" w:color="auto" w:fill="auto"/>
            <w:vAlign w:val="center"/>
          </w:tcPr>
          <w:p w:rsidR="00707658" w:rsidRPr="00AF3B3D" w:rsidRDefault="00707658" w:rsidP="000D1812">
            <w:pPr>
              <w:pStyle w:val="a4"/>
            </w:pPr>
            <w:r w:rsidRPr="00AF3B3D">
              <w:t>вентиляция</w:t>
            </w:r>
          </w:p>
        </w:tc>
        <w:tc>
          <w:tcPr>
            <w:tcW w:w="375" w:type="pct"/>
            <w:shd w:val="clear" w:color="auto" w:fill="auto"/>
            <w:vAlign w:val="center"/>
          </w:tcPr>
          <w:p w:rsidR="00707658" w:rsidRPr="00AF3B3D" w:rsidRDefault="00707658" w:rsidP="000D1812">
            <w:pPr>
              <w:pStyle w:val="a4"/>
            </w:pPr>
            <w:r w:rsidRPr="00AF3B3D">
              <w:t>Гкал/час</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tcPr>
          <w:p w:rsidR="00707658" w:rsidRPr="00AF3B3D" w:rsidRDefault="00707658" w:rsidP="000D1812">
            <w:pPr>
              <w:pStyle w:val="a4"/>
              <w:rPr>
                <w:color w:val="000000"/>
              </w:rPr>
            </w:pPr>
            <w:r w:rsidRPr="00AF3B3D">
              <w:rPr>
                <w:color w:val="000000"/>
              </w:rPr>
              <w:t>0,00</w:t>
            </w:r>
          </w:p>
        </w:tc>
        <w:tc>
          <w:tcPr>
            <w:tcW w:w="272" w:type="pct"/>
            <w:vAlign w:val="center"/>
          </w:tcPr>
          <w:p w:rsidR="00707658" w:rsidRPr="00AF3B3D" w:rsidRDefault="00707658" w:rsidP="000D1812">
            <w:pPr>
              <w:pStyle w:val="a4"/>
              <w:rPr>
                <w:color w:val="000000"/>
              </w:rPr>
            </w:pPr>
            <w:r w:rsidRPr="00AF3B3D">
              <w:rPr>
                <w:color w:val="000000"/>
              </w:rPr>
              <w:t>0,00</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ГВС</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0,00</w:t>
            </w:r>
          </w:p>
        </w:tc>
        <w:tc>
          <w:tcPr>
            <w:tcW w:w="272" w:type="pct"/>
            <w:vAlign w:val="center"/>
          </w:tcPr>
          <w:p w:rsidR="00707658" w:rsidRPr="00AF3B3D" w:rsidRDefault="00707658" w:rsidP="000D1812">
            <w:pPr>
              <w:pStyle w:val="a4"/>
              <w:rPr>
                <w:color w:val="000000"/>
              </w:rPr>
            </w:pPr>
            <w:r w:rsidRPr="00AF3B3D">
              <w:rPr>
                <w:color w:val="000000"/>
              </w:rPr>
              <w:t>0,00</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Суммарная тепловая нагрузка на коллекторах источника</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0,67</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0,67</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0,67</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0,66</w:t>
            </w:r>
          </w:p>
        </w:tc>
        <w:tc>
          <w:tcPr>
            <w:tcW w:w="272" w:type="pct"/>
            <w:vAlign w:val="center"/>
          </w:tcPr>
          <w:p w:rsidR="00707658" w:rsidRPr="00AF3B3D" w:rsidRDefault="00707658" w:rsidP="000D1812">
            <w:pPr>
              <w:pStyle w:val="a4"/>
              <w:rPr>
                <w:color w:val="000000"/>
              </w:rPr>
            </w:pPr>
            <w:r w:rsidRPr="00AF3B3D">
              <w:rPr>
                <w:color w:val="000000"/>
              </w:rPr>
              <w:t>0,64</w:t>
            </w:r>
          </w:p>
        </w:tc>
      </w:tr>
      <w:tr w:rsidR="00707658" w:rsidRPr="00AF3B3D" w:rsidTr="000D1812">
        <w:trPr>
          <w:trHeight w:val="20"/>
        </w:trPr>
        <w:tc>
          <w:tcPr>
            <w:tcW w:w="1435" w:type="pct"/>
            <w:vMerge w:val="restart"/>
            <w:shd w:val="clear" w:color="auto" w:fill="auto"/>
            <w:vAlign w:val="center"/>
            <w:hideMark/>
          </w:tcPr>
          <w:p w:rsidR="00707658" w:rsidRPr="00AF3B3D" w:rsidRDefault="00707658" w:rsidP="000D1812">
            <w:pPr>
              <w:pStyle w:val="a4"/>
            </w:pPr>
            <w:r w:rsidRPr="00AF3B3D">
              <w:t>Резерв ("+")/ Дефицит("-")</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1,24</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1,24</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1,24</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1,24</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1,23</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1,25</w:t>
            </w:r>
          </w:p>
        </w:tc>
        <w:tc>
          <w:tcPr>
            <w:tcW w:w="272" w:type="pct"/>
            <w:vAlign w:val="center"/>
          </w:tcPr>
          <w:p w:rsidR="00707658" w:rsidRPr="00AF3B3D" w:rsidRDefault="00707658" w:rsidP="000D1812">
            <w:pPr>
              <w:pStyle w:val="a4"/>
              <w:rPr>
                <w:color w:val="000000"/>
              </w:rPr>
            </w:pPr>
            <w:r w:rsidRPr="00AF3B3D">
              <w:rPr>
                <w:color w:val="000000"/>
              </w:rPr>
              <w:t>1,26</w:t>
            </w:r>
          </w:p>
        </w:tc>
      </w:tr>
      <w:tr w:rsidR="00707658" w:rsidRPr="00AF3B3D" w:rsidTr="000D1812">
        <w:trPr>
          <w:trHeight w:val="20"/>
        </w:trPr>
        <w:tc>
          <w:tcPr>
            <w:tcW w:w="1435" w:type="pct"/>
            <w:vMerge/>
            <w:vAlign w:val="center"/>
            <w:hideMark/>
          </w:tcPr>
          <w:p w:rsidR="00707658" w:rsidRPr="00AF3B3D" w:rsidRDefault="00707658" w:rsidP="000D1812">
            <w:pPr>
              <w:pStyle w:val="a4"/>
            </w:pPr>
          </w:p>
        </w:tc>
        <w:tc>
          <w:tcPr>
            <w:tcW w:w="375" w:type="pct"/>
            <w:shd w:val="clear" w:color="auto" w:fill="auto"/>
            <w:vAlign w:val="center"/>
            <w:hideMark/>
          </w:tcPr>
          <w:p w:rsidR="00707658" w:rsidRPr="00AF3B3D" w:rsidRDefault="00707658" w:rsidP="000D1812">
            <w:pPr>
              <w:pStyle w:val="a4"/>
            </w:pPr>
            <w:r w:rsidRPr="00AF3B3D">
              <w:t>%</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65,58%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65,45%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65,31%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65,39%</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65,48%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65,35%</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65,21%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65,07%</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64,92%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64,78%</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65,53%</w:t>
            </w:r>
          </w:p>
        </w:tc>
        <w:tc>
          <w:tcPr>
            <w:tcW w:w="272" w:type="pct"/>
            <w:vAlign w:val="center"/>
          </w:tcPr>
          <w:p w:rsidR="00707658" w:rsidRPr="00AF3B3D" w:rsidRDefault="00707658" w:rsidP="000D1812">
            <w:pPr>
              <w:pStyle w:val="a4"/>
              <w:rPr>
                <w:color w:val="000000"/>
              </w:rPr>
            </w:pPr>
            <w:r w:rsidRPr="00AF3B3D">
              <w:rPr>
                <w:color w:val="000000"/>
              </w:rPr>
              <w:t>66,28%</w:t>
            </w:r>
          </w:p>
        </w:tc>
      </w:tr>
      <w:tr w:rsidR="00707658" w:rsidRPr="00AF3B3D" w:rsidTr="000D1812">
        <w:trPr>
          <w:trHeight w:val="20"/>
        </w:trPr>
        <w:tc>
          <w:tcPr>
            <w:tcW w:w="1435" w:type="pct"/>
            <w:shd w:val="clear" w:color="auto" w:fill="auto"/>
            <w:vAlign w:val="center"/>
            <w:hideMark/>
          </w:tcPr>
          <w:p w:rsidR="00707658" w:rsidRPr="00AF3B3D" w:rsidRDefault="00707658" w:rsidP="000D1812">
            <w:pPr>
              <w:pStyle w:val="a4"/>
            </w:pPr>
            <w:r w:rsidRPr="00AF3B3D">
              <w:t>Располагаемая тепловая мощность нетто (с учетом затрат на собственные нужды) при аварийном выводе самого мощного котла</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0,91</w:t>
            </w:r>
          </w:p>
        </w:tc>
        <w:tc>
          <w:tcPr>
            <w:tcW w:w="272" w:type="pct"/>
            <w:vAlign w:val="center"/>
          </w:tcPr>
          <w:p w:rsidR="00707658" w:rsidRPr="00AF3B3D" w:rsidRDefault="00707658" w:rsidP="000D1812">
            <w:pPr>
              <w:pStyle w:val="a4"/>
              <w:rPr>
                <w:color w:val="000000"/>
              </w:rPr>
            </w:pPr>
            <w:r w:rsidRPr="00AF3B3D">
              <w:rPr>
                <w:color w:val="000000"/>
              </w:rPr>
              <w:t>0,91</w:t>
            </w:r>
          </w:p>
        </w:tc>
      </w:tr>
      <w:tr w:rsidR="00707658" w:rsidRPr="00AF3B3D" w:rsidTr="000D1812">
        <w:trPr>
          <w:trHeight w:val="20"/>
        </w:trPr>
        <w:tc>
          <w:tcPr>
            <w:tcW w:w="1435" w:type="pct"/>
            <w:vMerge w:val="restart"/>
            <w:shd w:val="clear" w:color="auto" w:fill="auto"/>
            <w:vAlign w:val="center"/>
            <w:hideMark/>
          </w:tcPr>
          <w:p w:rsidR="00707658" w:rsidRPr="00AF3B3D" w:rsidRDefault="00707658" w:rsidP="000D1812">
            <w:pPr>
              <w:pStyle w:val="a4"/>
            </w:pPr>
            <w:r w:rsidRPr="00AF3B3D">
              <w:t>Резерв ("+")/ Дефицит("-") мощности котельных «нетто» с учетом фактических нагрузок (при аварийном выводе котла)</w:t>
            </w:r>
          </w:p>
        </w:tc>
        <w:tc>
          <w:tcPr>
            <w:tcW w:w="375" w:type="pct"/>
            <w:shd w:val="clear" w:color="auto" w:fill="auto"/>
            <w:vAlign w:val="center"/>
            <w:hideMark/>
          </w:tcPr>
          <w:p w:rsidR="00707658" w:rsidRPr="00AF3B3D" w:rsidRDefault="00707658" w:rsidP="000D1812">
            <w:pPr>
              <w:pStyle w:val="a4"/>
            </w:pPr>
            <w:r w:rsidRPr="00AF3B3D">
              <w:t>Гкал/час</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0,32</w:t>
            </w:r>
          </w:p>
        </w:tc>
        <w:tc>
          <w:tcPr>
            <w:tcW w:w="272" w:type="pct"/>
            <w:vAlign w:val="center"/>
          </w:tcPr>
          <w:p w:rsidR="00707658" w:rsidRPr="00AF3B3D" w:rsidRDefault="00707658" w:rsidP="000D1812">
            <w:pPr>
              <w:pStyle w:val="a4"/>
              <w:rPr>
                <w:color w:val="000000"/>
              </w:rPr>
            </w:pPr>
            <w:r w:rsidRPr="00AF3B3D">
              <w:rPr>
                <w:color w:val="000000"/>
              </w:rPr>
              <w:t>0,34</w:t>
            </w:r>
          </w:p>
        </w:tc>
      </w:tr>
      <w:tr w:rsidR="00707658" w:rsidRPr="00AF3B3D" w:rsidTr="000D1812">
        <w:trPr>
          <w:trHeight w:val="70"/>
        </w:trPr>
        <w:tc>
          <w:tcPr>
            <w:tcW w:w="1435" w:type="pct"/>
            <w:vMerge/>
            <w:shd w:val="clear" w:color="auto" w:fill="auto"/>
            <w:vAlign w:val="center"/>
            <w:hideMark/>
          </w:tcPr>
          <w:p w:rsidR="00707658" w:rsidRPr="00AF3B3D" w:rsidRDefault="00707658" w:rsidP="000D1812">
            <w:pPr>
              <w:pStyle w:val="a4"/>
            </w:pPr>
          </w:p>
        </w:tc>
        <w:tc>
          <w:tcPr>
            <w:tcW w:w="375" w:type="pct"/>
            <w:shd w:val="clear" w:color="auto" w:fill="auto"/>
            <w:vAlign w:val="center"/>
            <w:hideMark/>
          </w:tcPr>
          <w:p w:rsidR="00707658" w:rsidRPr="00AF3B3D" w:rsidRDefault="00707658" w:rsidP="000D1812">
            <w:pPr>
              <w:pStyle w:val="a4"/>
            </w:pPr>
            <w:r w:rsidRPr="00AF3B3D">
              <w:t>%</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35,51%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35,22%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34,93%</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35,10%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35,30%</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35,01%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34,71%</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34,42%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34,12%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33,82%</w:t>
            </w:r>
          </w:p>
        </w:tc>
        <w:tc>
          <w:tcPr>
            <w:tcW w:w="265" w:type="pct"/>
            <w:shd w:val="clear" w:color="auto" w:fill="auto"/>
            <w:noWrap/>
            <w:vAlign w:val="center"/>
            <w:hideMark/>
          </w:tcPr>
          <w:p w:rsidR="00707658" w:rsidRPr="00AF3B3D" w:rsidRDefault="00707658" w:rsidP="000D1812">
            <w:pPr>
              <w:pStyle w:val="a4"/>
              <w:rPr>
                <w:color w:val="000000"/>
              </w:rPr>
            </w:pPr>
            <w:r w:rsidRPr="00AF3B3D">
              <w:rPr>
                <w:color w:val="000000"/>
              </w:rPr>
              <w:t>35,39%</w:t>
            </w:r>
          </w:p>
        </w:tc>
        <w:tc>
          <w:tcPr>
            <w:tcW w:w="272" w:type="pct"/>
            <w:vAlign w:val="center"/>
          </w:tcPr>
          <w:p w:rsidR="00707658" w:rsidRPr="00AF3B3D" w:rsidRDefault="00707658" w:rsidP="000D1812">
            <w:pPr>
              <w:pStyle w:val="a4"/>
              <w:rPr>
                <w:color w:val="000000"/>
              </w:rPr>
            </w:pPr>
            <w:r w:rsidRPr="00AF3B3D">
              <w:rPr>
                <w:color w:val="000000"/>
              </w:rPr>
              <w:t>36,96%</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headerReference w:type="first" r:id="rId58"/>
          <w:pgSz w:w="16838" w:h="11906" w:orient="landscape"/>
          <w:pgMar w:top="1134" w:right="567" w:bottom="567" w:left="567" w:header="284" w:footer="425" w:gutter="0"/>
          <w:cols w:space="708"/>
          <w:docGrid w:linePitch="360"/>
        </w:sectPr>
      </w:pPr>
    </w:p>
    <w:p w:rsidR="00707658" w:rsidRPr="00AF3B3D" w:rsidRDefault="00707658" w:rsidP="00707658">
      <w:pPr>
        <w:ind w:firstLine="0"/>
        <w:jc w:val="center"/>
      </w:pPr>
      <w:r w:rsidRPr="00AF3B3D">
        <w:rPr>
          <w:noProof/>
          <w:lang w:eastAsia="ru-RU"/>
        </w:rPr>
        <w:lastRenderedPageBreak/>
        <w:drawing>
          <wp:inline distT="0" distB="0" distL="0" distR="0">
            <wp:extent cx="5523230" cy="335280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3230" cy="3352800"/>
                    </a:xfrm>
                    <a:prstGeom prst="rect">
                      <a:avLst/>
                    </a:prstGeom>
                    <a:noFill/>
                  </pic:spPr>
                </pic:pic>
              </a:graphicData>
            </a:graphic>
          </wp:inline>
        </w:drawing>
      </w:r>
    </w:p>
    <w:p w:rsidR="00707658" w:rsidRPr="00AF3B3D" w:rsidRDefault="00707658" w:rsidP="00707658">
      <w:pPr>
        <w:pStyle w:val="5"/>
      </w:pPr>
      <w:r w:rsidRPr="00AF3B3D">
        <w:t>Балансы располагаемой тепловой мощности и резерва мощности</w:t>
      </w:r>
    </w:p>
    <w:p w:rsidR="00707658" w:rsidRPr="00AF3B3D" w:rsidRDefault="00707658" w:rsidP="00707658"/>
    <w:p w:rsidR="00707658" w:rsidRPr="00AF3B3D" w:rsidRDefault="00707658" w:rsidP="00707658">
      <w:pPr>
        <w:pStyle w:val="20"/>
      </w:pPr>
      <w:bookmarkStart w:id="179" w:name="_Toc164070188"/>
      <w:r w:rsidRPr="00AF3B3D">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79"/>
    </w:p>
    <w:p w:rsidR="00707658" w:rsidRPr="00AF3B3D" w:rsidRDefault="00707658" w:rsidP="00707658">
      <w:r w:rsidRPr="00AF3B3D">
        <w:t xml:space="preserve">В связи с отсутствием подключения потребителей на территории с. </w:t>
      </w:r>
      <w:r w:rsidR="00576C57" w:rsidRPr="00AF3B3D">
        <w:t>Пашково</w:t>
      </w:r>
      <w:r w:rsidRPr="00AF3B3D">
        <w:t xml:space="preserve"> к системе централизованного теплоснабжения на рассматриваемый период расчеты гидравлических режимов перспективного положения будут соответствовать существующим.</w:t>
      </w:r>
    </w:p>
    <w:p w:rsidR="00707658" w:rsidRPr="00AF3B3D" w:rsidRDefault="00707658" w:rsidP="00707658"/>
    <w:p w:rsidR="00707658" w:rsidRPr="00AF3B3D" w:rsidRDefault="00707658" w:rsidP="00707658">
      <w:pPr>
        <w:pStyle w:val="20"/>
      </w:pPr>
      <w:bookmarkStart w:id="180" w:name="_Toc164070189"/>
      <w:r w:rsidRPr="00AF3B3D">
        <w:t>Выводы о резервах (дефицитах) существующей системы теплоснабжения при обеспечении перспективной тепловой нагрузки потребителей</w:t>
      </w:r>
      <w:bookmarkEnd w:id="180"/>
    </w:p>
    <w:p w:rsidR="00707658" w:rsidRPr="00AF3B3D" w:rsidRDefault="00707658" w:rsidP="00707658">
      <w:r w:rsidRPr="00AF3B3D">
        <w:t>В настоящий момент на источнике МО «Пашковское сельское поселение» имеется резерв тепловой мощности энергии к расчетному периоду более 60%, а при аварийном выводе котла резерв тепловой мощности составляет более 30%, что в свою очередь позволяет обеспечить перспективную нагрузку потребителей.</w:t>
      </w:r>
    </w:p>
    <w:p w:rsidR="00707658" w:rsidRPr="00AF3B3D" w:rsidRDefault="00707658" w:rsidP="00707658">
      <w:pPr>
        <w:pStyle w:val="20"/>
      </w:pPr>
      <w:bookmarkStart w:id="181" w:name="_Toc164070190"/>
      <w:r w:rsidRPr="00AF3B3D">
        <w:lastRenderedPageBreak/>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181"/>
    </w:p>
    <w:p w:rsidR="00707658" w:rsidRPr="00AF3B3D" w:rsidRDefault="00707658" w:rsidP="00707658">
      <w:r w:rsidRPr="00AF3B3D">
        <w:t>С учетом изменений, зафиксированных в предшествующих главах настоящей схемы теплоснабжения, произведена актуализация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182" w:name="_Toc164070191"/>
      <w:r w:rsidRPr="00AF3B3D">
        <w:lastRenderedPageBreak/>
        <w:t>Мастер-план развития систем теплоснабжения</w:t>
      </w:r>
      <w:bookmarkEnd w:id="182"/>
    </w:p>
    <w:p w:rsidR="00707658" w:rsidRPr="00AF3B3D" w:rsidRDefault="00707658" w:rsidP="00707658">
      <w:pPr>
        <w:pStyle w:val="20"/>
      </w:pPr>
      <w:bookmarkStart w:id="183" w:name="_Toc164070192"/>
      <w:r w:rsidRPr="00AF3B3D">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утверждённых в установленном порядке схемах теплоснабжения)</w:t>
      </w:r>
      <w:bookmarkEnd w:id="183"/>
    </w:p>
    <w:p w:rsidR="00707658" w:rsidRPr="00AF3B3D" w:rsidRDefault="00707658" w:rsidP="00707658">
      <w:r w:rsidRPr="00AF3B3D">
        <w:t>Перспективное развитие систем теплоснабжения муниципального образования «Пашковское сельское поселение» предполагает два сценария.</w:t>
      </w:r>
    </w:p>
    <w:p w:rsidR="00707658" w:rsidRPr="00AF3B3D" w:rsidRDefault="00707658" w:rsidP="00707658">
      <w:pPr>
        <w:rPr>
          <w:b/>
        </w:rPr>
      </w:pPr>
      <w:r w:rsidRPr="00AF3B3D">
        <w:rPr>
          <w:b/>
        </w:rPr>
        <w:t>Сценарий 1</w:t>
      </w:r>
    </w:p>
    <w:p w:rsidR="00707658" w:rsidRPr="00AF3B3D" w:rsidRDefault="00707658" w:rsidP="00707658">
      <w:r w:rsidRPr="00AF3B3D">
        <w:t xml:space="preserve">В первом сценарии </w:t>
      </w:r>
      <w:r w:rsidR="00E926CA" w:rsidRPr="00AF3B3D">
        <w:t xml:space="preserve">на территории с. Пашково </w:t>
      </w:r>
      <w:r w:rsidRPr="00AF3B3D">
        <w:t xml:space="preserve">предусмотрено строительство блочно-модульной котельной тепловой мощностью </w:t>
      </w:r>
      <w:r w:rsidR="00E926CA" w:rsidRPr="00AF3B3D">
        <w:t>1,8 МВт (1,55 Гкал/ч)</w:t>
      </w:r>
      <w:r w:rsidR="002A7C80" w:rsidRPr="00AF3B3D">
        <w:t>в течение 2026 года</w:t>
      </w:r>
      <w:r w:rsidRPr="00AF3B3D">
        <w:t xml:space="preserve">. В БМК </w:t>
      </w:r>
      <w:r w:rsidR="00645A61" w:rsidRPr="00AF3B3D">
        <w:t>предполагается размещение</w:t>
      </w:r>
      <w:r w:rsidR="00E926CA" w:rsidRPr="00AF3B3D">
        <w:t>трех</w:t>
      </w:r>
      <w:r w:rsidRPr="00AF3B3D">
        <w:t xml:space="preserve"> котлоагрегат</w:t>
      </w:r>
      <w:r w:rsidR="00645A61" w:rsidRPr="00AF3B3D">
        <w:t>ов</w:t>
      </w:r>
      <w:r w:rsidR="00E926CA" w:rsidRPr="00AF3B3D">
        <w:t>установленной тепловой мощностью 0,6 МВт каждый</w:t>
      </w:r>
      <w:r w:rsidRPr="00AF3B3D">
        <w:t>, ВПУ производительностью 1 куб. м/ч, подпиточные и сетевые насосы</w:t>
      </w:r>
      <w:r w:rsidR="00645A61" w:rsidRPr="00AF3B3D">
        <w:t>, тягодутьевое оборудование и пр.</w:t>
      </w:r>
      <w:r w:rsidRPr="00AF3B3D">
        <w:t>.</w:t>
      </w:r>
    </w:p>
    <w:p w:rsidR="00707658" w:rsidRPr="00AF3B3D" w:rsidRDefault="00707658" w:rsidP="00707658">
      <w:pPr>
        <w:rPr>
          <w:b/>
        </w:rPr>
      </w:pPr>
      <w:r w:rsidRPr="00AF3B3D">
        <w:rPr>
          <w:b/>
        </w:rPr>
        <w:t>Сценарий 2</w:t>
      </w:r>
    </w:p>
    <w:p w:rsidR="00707658" w:rsidRPr="00AF3B3D" w:rsidRDefault="00707658" w:rsidP="00707658">
      <w:r w:rsidRPr="00AF3B3D">
        <w:t>Во втором сценарии планируется сохран</w:t>
      </w:r>
      <w:bookmarkStart w:id="184" w:name="_GoBack"/>
      <w:bookmarkEnd w:id="184"/>
      <w:r w:rsidRPr="00AF3B3D">
        <w:t xml:space="preserve">ение и поддержание в исправном состоянии источников тепла и тепловых сетей на них. В связи с чем планируется </w:t>
      </w:r>
      <w:r w:rsidR="00645A61" w:rsidRPr="00AF3B3D">
        <w:t xml:space="preserve">замена </w:t>
      </w:r>
      <w:r w:rsidRPr="00AF3B3D">
        <w:t>котлоагрегатов</w:t>
      </w:r>
      <w:r w:rsidR="00645A61" w:rsidRPr="00AF3B3D">
        <w:t xml:space="preserve"> КВр-1,16</w:t>
      </w:r>
      <w:r w:rsidRPr="00AF3B3D">
        <w:t xml:space="preserve"> на котельной с. Пашково</w:t>
      </w:r>
      <w:r w:rsidR="00645A61" w:rsidRPr="00AF3B3D">
        <w:t xml:space="preserve"> на аналогичные после выработки нормативного срока эксплуатации установленного оборудования</w:t>
      </w:r>
      <w:r w:rsidRPr="00AF3B3D">
        <w:t xml:space="preserve">. Также планируется </w:t>
      </w:r>
      <w:r w:rsidR="00645A61" w:rsidRPr="00AF3B3D">
        <w:t>поставка и монтаж</w:t>
      </w:r>
      <w:r w:rsidRPr="00AF3B3D">
        <w:t xml:space="preserve"> блочной ВПУ </w:t>
      </w:r>
      <w:r w:rsidR="00645A61" w:rsidRPr="00AF3B3D">
        <w:t xml:space="preserve">оценочной </w:t>
      </w:r>
      <w:r w:rsidRPr="00AF3B3D">
        <w:t xml:space="preserve">производительностью </w:t>
      </w:r>
      <w:r w:rsidRPr="00AF3B3D">
        <w:br/>
        <w:t>1 куб. м./ч.</w:t>
      </w:r>
    </w:p>
    <w:p w:rsidR="00707658" w:rsidRPr="00AF3B3D" w:rsidRDefault="00707658" w:rsidP="00707658"/>
    <w:p w:rsidR="00707658" w:rsidRPr="00AF3B3D" w:rsidRDefault="00707658" w:rsidP="00707658">
      <w:r w:rsidRPr="00AF3B3D">
        <w:t>Независимо от сценария планируется замена теплотрассы взамен изношенного трубопровода, выработавшего нормативный срок эксплуатации в период с 2025 года по 2026 года протяженностью 402,2 м. и с 2032 по 2034 год протяженностью 1290 м.</w:t>
      </w:r>
    </w:p>
    <w:p w:rsidR="00707658" w:rsidRPr="00AF3B3D" w:rsidRDefault="00707658" w:rsidP="00707658"/>
    <w:p w:rsidR="00707658" w:rsidRPr="00AF3B3D" w:rsidRDefault="00707658" w:rsidP="00707658">
      <w:pPr>
        <w:pStyle w:val="20"/>
      </w:pPr>
      <w:bookmarkStart w:id="185" w:name="_Toc164070193"/>
      <w:r w:rsidRPr="00AF3B3D">
        <w:t>Технико-экономическое сравнение вариантов</w:t>
      </w:r>
      <w:r w:rsidR="0037142E" w:rsidRPr="00AF3B3D">
        <w:t xml:space="preserve"> развития систем теплоснабжения</w:t>
      </w:r>
      <w:bookmarkEnd w:id="185"/>
    </w:p>
    <w:p w:rsidR="00707658" w:rsidRPr="00AF3B3D" w:rsidRDefault="00707658" w:rsidP="00707658">
      <w:r w:rsidRPr="00AF3B3D">
        <w:t xml:space="preserve">В процессе реализации первого сценария планируется снижение значения удельного расхода топлива, согласно приказа Министерства энергетики РФ от 30 декабря 2008 г. №323 «Об утверждении порядка определения нормативов удельного расхода топлива при производстве электрической и тепловой энергии» </w:t>
      </w:r>
      <w:r w:rsidRPr="00AF3B3D">
        <w:lastRenderedPageBreak/>
        <w:t>(с изменениями и дополнениями от 30.11.2015 г.), на выработку тепловой энергии для котельной с. Пашково с 267,48 кг у.т./Гкал до 176,2 кг у.т./Гкал;</w:t>
      </w:r>
    </w:p>
    <w:p w:rsidR="00707658" w:rsidRPr="00AF3B3D" w:rsidRDefault="00707658" w:rsidP="00707658">
      <w:r w:rsidRPr="00AF3B3D">
        <w:t>По второму сценарию после реконструкции котлоагрегатов планируется снижение удельного расхода топлива на выработку тепловой энергии с 267,48 кг у.т./Гкал до 210 кг у.т./Гкал</w:t>
      </w:r>
    </w:p>
    <w:p w:rsidR="00707658" w:rsidRPr="00AF3B3D" w:rsidRDefault="00707658" w:rsidP="00707658">
      <w:r w:rsidRPr="00AF3B3D">
        <w:t>Инвестиции в мероприятия подробно ра</w:t>
      </w:r>
      <w:r w:rsidR="00222FF7">
        <w:t>ссмотрены в Главе</w:t>
      </w:r>
      <w:r w:rsidRPr="00AF3B3D">
        <w:t xml:space="preserve"> 12 «Обоснование инвестиций в строительство, реконструкцию, техническое перевооружение и (или) модернизацию».</w:t>
      </w:r>
    </w:p>
    <w:p w:rsidR="00707658" w:rsidRPr="00AF3B3D" w:rsidRDefault="00707658" w:rsidP="00707658">
      <w:r w:rsidRPr="00AF3B3D">
        <w:t>Технико-экономические показатели работы источников приведены в таблице ниже.</w:t>
      </w:r>
    </w:p>
    <w:p w:rsidR="0037142E" w:rsidRPr="00AF3B3D" w:rsidRDefault="0037142E" w:rsidP="0037142E">
      <w:pPr>
        <w:pStyle w:val="6"/>
      </w:pPr>
      <w:r w:rsidRPr="00AF3B3D">
        <w:t>Технико-экономическое сравнение вариантов развития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5"/>
        <w:gridCol w:w="1350"/>
        <w:gridCol w:w="1834"/>
        <w:gridCol w:w="1409"/>
        <w:gridCol w:w="1543"/>
      </w:tblGrid>
      <w:tr w:rsidR="00707658" w:rsidRPr="00AF3B3D" w:rsidTr="00645A61">
        <w:trPr>
          <w:trHeight w:val="322"/>
          <w:tblHeader/>
        </w:trPr>
        <w:tc>
          <w:tcPr>
            <w:tcW w:w="1795" w:type="pct"/>
            <w:shd w:val="clear" w:color="auto" w:fill="auto"/>
            <w:vAlign w:val="center"/>
            <w:hideMark/>
          </w:tcPr>
          <w:p w:rsidR="00707658" w:rsidRPr="00AF3B3D" w:rsidRDefault="00707658" w:rsidP="000D1812">
            <w:pPr>
              <w:pStyle w:val="a4"/>
              <w:rPr>
                <w:b/>
              </w:rPr>
            </w:pPr>
            <w:r w:rsidRPr="00AF3B3D">
              <w:rPr>
                <w:b/>
              </w:rPr>
              <w:t>Наименование</w:t>
            </w:r>
          </w:p>
        </w:tc>
        <w:tc>
          <w:tcPr>
            <w:tcW w:w="705" w:type="pct"/>
            <w:shd w:val="clear" w:color="auto" w:fill="auto"/>
            <w:vAlign w:val="center"/>
            <w:hideMark/>
          </w:tcPr>
          <w:p w:rsidR="00707658" w:rsidRPr="00AF3B3D" w:rsidRDefault="00707658" w:rsidP="000D1812">
            <w:pPr>
              <w:pStyle w:val="a4"/>
              <w:rPr>
                <w:b/>
              </w:rPr>
            </w:pPr>
            <w:r w:rsidRPr="00AF3B3D">
              <w:rPr>
                <w:b/>
              </w:rPr>
              <w:t>Единица измерения</w:t>
            </w:r>
          </w:p>
        </w:tc>
        <w:tc>
          <w:tcPr>
            <w:tcW w:w="958" w:type="pct"/>
            <w:vAlign w:val="center"/>
          </w:tcPr>
          <w:p w:rsidR="00707658" w:rsidRPr="00AF3B3D" w:rsidRDefault="00707658" w:rsidP="000D1812">
            <w:pPr>
              <w:pStyle w:val="a4"/>
              <w:rPr>
                <w:b/>
              </w:rPr>
            </w:pPr>
            <w:r w:rsidRPr="00AF3B3D">
              <w:rPr>
                <w:b/>
              </w:rPr>
              <w:t>Существующее положение</w:t>
            </w:r>
          </w:p>
        </w:tc>
        <w:tc>
          <w:tcPr>
            <w:tcW w:w="736" w:type="pct"/>
            <w:vAlign w:val="center"/>
          </w:tcPr>
          <w:p w:rsidR="00707658" w:rsidRPr="00AF3B3D" w:rsidRDefault="00707658" w:rsidP="000D1812">
            <w:pPr>
              <w:pStyle w:val="a4"/>
              <w:rPr>
                <w:b/>
              </w:rPr>
            </w:pPr>
            <w:r w:rsidRPr="00AF3B3D">
              <w:rPr>
                <w:b/>
              </w:rPr>
              <w:t>Сценарий 1</w:t>
            </w:r>
          </w:p>
        </w:tc>
        <w:tc>
          <w:tcPr>
            <w:tcW w:w="806" w:type="pct"/>
            <w:vAlign w:val="center"/>
          </w:tcPr>
          <w:p w:rsidR="00707658" w:rsidRPr="00AF3B3D" w:rsidRDefault="00707658" w:rsidP="000D1812">
            <w:pPr>
              <w:pStyle w:val="a4"/>
              <w:rPr>
                <w:b/>
              </w:rPr>
            </w:pPr>
            <w:r w:rsidRPr="00AF3B3D">
              <w:rPr>
                <w:b/>
              </w:rPr>
              <w:t>Сценарий 2</w:t>
            </w:r>
          </w:p>
        </w:tc>
      </w:tr>
      <w:tr w:rsidR="00707658" w:rsidRPr="00AF3B3D" w:rsidTr="00645A61">
        <w:trPr>
          <w:trHeight w:val="330"/>
        </w:trPr>
        <w:tc>
          <w:tcPr>
            <w:tcW w:w="1795" w:type="pct"/>
            <w:shd w:val="clear" w:color="auto" w:fill="auto"/>
            <w:vAlign w:val="center"/>
            <w:hideMark/>
          </w:tcPr>
          <w:p w:rsidR="00707658" w:rsidRPr="00AF3B3D" w:rsidRDefault="00707658" w:rsidP="003B2777">
            <w:pPr>
              <w:pStyle w:val="a4"/>
            </w:pPr>
            <w:r w:rsidRPr="00AF3B3D">
              <w:t xml:space="preserve">Нагрузка </w:t>
            </w:r>
            <w:r w:rsidR="003B2777" w:rsidRPr="00AF3B3D">
              <w:t xml:space="preserve">на коллекторах </w:t>
            </w:r>
            <w:r w:rsidRPr="00AF3B3D">
              <w:t>источника</w:t>
            </w:r>
            <w:r w:rsidR="003B2777" w:rsidRPr="00AF3B3D">
              <w:t xml:space="preserve"> с учетом СН</w:t>
            </w:r>
            <w:r w:rsidRPr="00AF3B3D">
              <w:t>, в том числе:</w:t>
            </w:r>
          </w:p>
        </w:tc>
        <w:tc>
          <w:tcPr>
            <w:tcW w:w="705" w:type="pct"/>
            <w:shd w:val="clear" w:color="auto" w:fill="auto"/>
            <w:vAlign w:val="center"/>
            <w:hideMark/>
          </w:tcPr>
          <w:p w:rsidR="00707658" w:rsidRPr="00AF3B3D" w:rsidRDefault="00707658" w:rsidP="000D1812">
            <w:pPr>
              <w:pStyle w:val="a4"/>
            </w:pPr>
            <w:r w:rsidRPr="00AF3B3D">
              <w:t>Гкал/ч</w:t>
            </w:r>
          </w:p>
        </w:tc>
        <w:tc>
          <w:tcPr>
            <w:tcW w:w="958" w:type="pct"/>
            <w:vAlign w:val="center"/>
          </w:tcPr>
          <w:p w:rsidR="00707658" w:rsidRPr="00AF3B3D" w:rsidRDefault="00707658" w:rsidP="000D1812">
            <w:pPr>
              <w:pStyle w:val="a4"/>
            </w:pPr>
            <w:r w:rsidRPr="00AF3B3D">
              <w:t>0,75</w:t>
            </w:r>
          </w:p>
        </w:tc>
        <w:tc>
          <w:tcPr>
            <w:tcW w:w="736" w:type="pct"/>
            <w:vAlign w:val="center"/>
          </w:tcPr>
          <w:p w:rsidR="00707658" w:rsidRPr="00AF3B3D" w:rsidRDefault="00707658" w:rsidP="000D1812">
            <w:pPr>
              <w:pStyle w:val="a4"/>
            </w:pPr>
            <w:r w:rsidRPr="00AF3B3D">
              <w:t>0,73</w:t>
            </w:r>
          </w:p>
        </w:tc>
        <w:tc>
          <w:tcPr>
            <w:tcW w:w="806" w:type="pct"/>
            <w:vAlign w:val="center"/>
          </w:tcPr>
          <w:p w:rsidR="00707658" w:rsidRPr="00AF3B3D" w:rsidRDefault="00707658" w:rsidP="000D1812">
            <w:pPr>
              <w:pStyle w:val="a4"/>
            </w:pPr>
            <w:r w:rsidRPr="00AF3B3D">
              <w:t>0,73</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Подключенная нагрузка отопления</w:t>
            </w:r>
          </w:p>
        </w:tc>
        <w:tc>
          <w:tcPr>
            <w:tcW w:w="705" w:type="pct"/>
            <w:shd w:val="clear" w:color="auto" w:fill="auto"/>
            <w:vAlign w:val="center"/>
            <w:hideMark/>
          </w:tcPr>
          <w:p w:rsidR="00707658" w:rsidRPr="00AF3B3D" w:rsidRDefault="00707658" w:rsidP="000D1812">
            <w:pPr>
              <w:pStyle w:val="a4"/>
            </w:pPr>
            <w:r w:rsidRPr="00AF3B3D">
              <w:t>Гкал/ч</w:t>
            </w:r>
          </w:p>
        </w:tc>
        <w:tc>
          <w:tcPr>
            <w:tcW w:w="958" w:type="pct"/>
            <w:vAlign w:val="center"/>
          </w:tcPr>
          <w:p w:rsidR="00707658" w:rsidRPr="00AF3B3D" w:rsidRDefault="00707658" w:rsidP="000D1812">
            <w:pPr>
              <w:pStyle w:val="a4"/>
            </w:pPr>
            <w:r w:rsidRPr="00AF3B3D">
              <w:t>0,55</w:t>
            </w:r>
          </w:p>
        </w:tc>
        <w:tc>
          <w:tcPr>
            <w:tcW w:w="736" w:type="pct"/>
            <w:vAlign w:val="center"/>
          </w:tcPr>
          <w:p w:rsidR="00707658" w:rsidRPr="00AF3B3D" w:rsidRDefault="00707658" w:rsidP="000D1812">
            <w:pPr>
              <w:pStyle w:val="a4"/>
            </w:pPr>
            <w:r w:rsidRPr="00AF3B3D">
              <w:t>0,55</w:t>
            </w:r>
          </w:p>
        </w:tc>
        <w:tc>
          <w:tcPr>
            <w:tcW w:w="806" w:type="pct"/>
            <w:vAlign w:val="center"/>
          </w:tcPr>
          <w:p w:rsidR="00707658" w:rsidRPr="00AF3B3D" w:rsidRDefault="00707658" w:rsidP="000D1812">
            <w:pPr>
              <w:pStyle w:val="a4"/>
            </w:pPr>
            <w:r w:rsidRPr="00AF3B3D">
              <w:t>0,55</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Нагрузка средней ГВС</w:t>
            </w:r>
          </w:p>
        </w:tc>
        <w:tc>
          <w:tcPr>
            <w:tcW w:w="705" w:type="pct"/>
            <w:shd w:val="clear" w:color="auto" w:fill="auto"/>
            <w:vAlign w:val="center"/>
            <w:hideMark/>
          </w:tcPr>
          <w:p w:rsidR="00707658" w:rsidRPr="00AF3B3D" w:rsidRDefault="00707658" w:rsidP="000D1812">
            <w:pPr>
              <w:pStyle w:val="a4"/>
            </w:pPr>
            <w:r w:rsidRPr="00AF3B3D">
              <w:t>Гкал/ч</w:t>
            </w:r>
          </w:p>
        </w:tc>
        <w:tc>
          <w:tcPr>
            <w:tcW w:w="958" w:type="pct"/>
            <w:vAlign w:val="center"/>
          </w:tcPr>
          <w:p w:rsidR="00707658" w:rsidRPr="00AF3B3D" w:rsidRDefault="00707658" w:rsidP="000D1812">
            <w:pPr>
              <w:pStyle w:val="a4"/>
            </w:pPr>
            <w:r w:rsidRPr="00AF3B3D">
              <w:t>0,00</w:t>
            </w:r>
          </w:p>
        </w:tc>
        <w:tc>
          <w:tcPr>
            <w:tcW w:w="736" w:type="pct"/>
            <w:vAlign w:val="center"/>
          </w:tcPr>
          <w:p w:rsidR="00707658" w:rsidRPr="00AF3B3D" w:rsidRDefault="00707658" w:rsidP="000D1812">
            <w:pPr>
              <w:pStyle w:val="a4"/>
            </w:pPr>
            <w:r w:rsidRPr="00AF3B3D">
              <w:t>0,00</w:t>
            </w:r>
          </w:p>
        </w:tc>
        <w:tc>
          <w:tcPr>
            <w:tcW w:w="806" w:type="pct"/>
            <w:vAlign w:val="center"/>
          </w:tcPr>
          <w:p w:rsidR="00707658" w:rsidRPr="00AF3B3D" w:rsidRDefault="00707658" w:rsidP="000D1812">
            <w:pPr>
              <w:pStyle w:val="a4"/>
            </w:pPr>
            <w:r w:rsidRPr="00AF3B3D">
              <w:t>0,00</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Собственные нужды в тепловой энергии</w:t>
            </w:r>
          </w:p>
        </w:tc>
        <w:tc>
          <w:tcPr>
            <w:tcW w:w="705" w:type="pct"/>
            <w:shd w:val="clear" w:color="auto" w:fill="auto"/>
            <w:vAlign w:val="center"/>
            <w:hideMark/>
          </w:tcPr>
          <w:p w:rsidR="00707658" w:rsidRPr="00AF3B3D" w:rsidRDefault="00707658" w:rsidP="000D1812">
            <w:pPr>
              <w:pStyle w:val="a4"/>
            </w:pPr>
            <w:r w:rsidRPr="00AF3B3D">
              <w:t>Гкал/ч</w:t>
            </w:r>
          </w:p>
        </w:tc>
        <w:tc>
          <w:tcPr>
            <w:tcW w:w="958" w:type="pct"/>
            <w:vAlign w:val="center"/>
          </w:tcPr>
          <w:p w:rsidR="00707658" w:rsidRPr="00AF3B3D" w:rsidRDefault="00707658" w:rsidP="000D1812">
            <w:pPr>
              <w:pStyle w:val="a4"/>
            </w:pPr>
            <w:r w:rsidRPr="00AF3B3D">
              <w:t>0,09</w:t>
            </w:r>
          </w:p>
        </w:tc>
        <w:tc>
          <w:tcPr>
            <w:tcW w:w="736" w:type="pct"/>
            <w:vAlign w:val="center"/>
          </w:tcPr>
          <w:p w:rsidR="00707658" w:rsidRPr="00AF3B3D" w:rsidRDefault="00707658" w:rsidP="000D1812">
            <w:pPr>
              <w:pStyle w:val="a4"/>
            </w:pPr>
            <w:r w:rsidRPr="00AF3B3D">
              <w:t>0,09</w:t>
            </w:r>
          </w:p>
        </w:tc>
        <w:tc>
          <w:tcPr>
            <w:tcW w:w="806" w:type="pct"/>
            <w:vAlign w:val="center"/>
          </w:tcPr>
          <w:p w:rsidR="00707658" w:rsidRPr="00AF3B3D" w:rsidRDefault="00707658" w:rsidP="000D1812">
            <w:pPr>
              <w:pStyle w:val="a4"/>
            </w:pPr>
            <w:r w:rsidRPr="00AF3B3D">
              <w:t>0,09</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Потери в тепловых сетях</w:t>
            </w:r>
          </w:p>
        </w:tc>
        <w:tc>
          <w:tcPr>
            <w:tcW w:w="705" w:type="pct"/>
            <w:shd w:val="clear" w:color="auto" w:fill="auto"/>
            <w:vAlign w:val="center"/>
            <w:hideMark/>
          </w:tcPr>
          <w:p w:rsidR="00707658" w:rsidRPr="00AF3B3D" w:rsidRDefault="00707658" w:rsidP="000D1812">
            <w:pPr>
              <w:pStyle w:val="a4"/>
            </w:pPr>
            <w:r w:rsidRPr="00AF3B3D">
              <w:t>Гкал/ч</w:t>
            </w:r>
          </w:p>
        </w:tc>
        <w:tc>
          <w:tcPr>
            <w:tcW w:w="958" w:type="pct"/>
            <w:vAlign w:val="center"/>
          </w:tcPr>
          <w:p w:rsidR="00707658" w:rsidRPr="00AF3B3D" w:rsidRDefault="00707658" w:rsidP="000D1812">
            <w:pPr>
              <w:pStyle w:val="a4"/>
            </w:pPr>
            <w:r w:rsidRPr="00AF3B3D">
              <w:t>0,11</w:t>
            </w:r>
          </w:p>
        </w:tc>
        <w:tc>
          <w:tcPr>
            <w:tcW w:w="736" w:type="pct"/>
            <w:vAlign w:val="center"/>
          </w:tcPr>
          <w:p w:rsidR="00707658" w:rsidRPr="00AF3B3D" w:rsidRDefault="00707658" w:rsidP="000D1812">
            <w:pPr>
              <w:pStyle w:val="a4"/>
            </w:pPr>
            <w:r w:rsidRPr="00AF3B3D">
              <w:t>0,09</w:t>
            </w:r>
          </w:p>
        </w:tc>
        <w:tc>
          <w:tcPr>
            <w:tcW w:w="806" w:type="pct"/>
            <w:vAlign w:val="center"/>
          </w:tcPr>
          <w:p w:rsidR="00707658" w:rsidRPr="00AF3B3D" w:rsidRDefault="00707658" w:rsidP="000D1812">
            <w:pPr>
              <w:pStyle w:val="a4"/>
            </w:pPr>
            <w:r w:rsidRPr="00AF3B3D">
              <w:t>0,09</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Собственные нужды в тепловой энергии</w:t>
            </w:r>
          </w:p>
        </w:tc>
        <w:tc>
          <w:tcPr>
            <w:tcW w:w="705" w:type="pct"/>
            <w:shd w:val="clear" w:color="auto" w:fill="auto"/>
            <w:vAlign w:val="center"/>
            <w:hideMark/>
          </w:tcPr>
          <w:p w:rsidR="00707658" w:rsidRPr="00AF3B3D" w:rsidRDefault="00707658" w:rsidP="000D1812">
            <w:pPr>
              <w:pStyle w:val="a4"/>
            </w:pPr>
            <w:r w:rsidRPr="00AF3B3D">
              <w:t>%</w:t>
            </w:r>
          </w:p>
        </w:tc>
        <w:tc>
          <w:tcPr>
            <w:tcW w:w="958" w:type="pct"/>
            <w:vAlign w:val="center"/>
          </w:tcPr>
          <w:p w:rsidR="00707658" w:rsidRPr="00AF3B3D" w:rsidRDefault="00707658" w:rsidP="000D1812">
            <w:pPr>
              <w:pStyle w:val="a4"/>
            </w:pPr>
            <w:r w:rsidRPr="00AF3B3D">
              <w:t>4,48%</w:t>
            </w:r>
          </w:p>
        </w:tc>
        <w:tc>
          <w:tcPr>
            <w:tcW w:w="736" w:type="pct"/>
            <w:vAlign w:val="center"/>
          </w:tcPr>
          <w:p w:rsidR="00707658" w:rsidRPr="00AF3B3D" w:rsidRDefault="00707658" w:rsidP="000D1812">
            <w:pPr>
              <w:pStyle w:val="a4"/>
            </w:pPr>
            <w:r w:rsidRPr="00AF3B3D">
              <w:t>4,48%</w:t>
            </w:r>
          </w:p>
        </w:tc>
        <w:tc>
          <w:tcPr>
            <w:tcW w:w="806" w:type="pct"/>
            <w:vAlign w:val="center"/>
          </w:tcPr>
          <w:p w:rsidR="00707658" w:rsidRPr="00AF3B3D" w:rsidRDefault="00707658" w:rsidP="000D1812">
            <w:pPr>
              <w:pStyle w:val="a4"/>
            </w:pPr>
            <w:r w:rsidRPr="00AF3B3D">
              <w:t>4,48%</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Потери в тепловых сетях</w:t>
            </w:r>
          </w:p>
        </w:tc>
        <w:tc>
          <w:tcPr>
            <w:tcW w:w="705" w:type="pct"/>
            <w:shd w:val="clear" w:color="auto" w:fill="auto"/>
            <w:vAlign w:val="center"/>
            <w:hideMark/>
          </w:tcPr>
          <w:p w:rsidR="00707658" w:rsidRPr="00AF3B3D" w:rsidRDefault="00707658" w:rsidP="000D1812">
            <w:pPr>
              <w:pStyle w:val="a4"/>
            </w:pPr>
            <w:r w:rsidRPr="00AF3B3D">
              <w:t>%</w:t>
            </w:r>
          </w:p>
        </w:tc>
        <w:tc>
          <w:tcPr>
            <w:tcW w:w="958" w:type="pct"/>
            <w:vAlign w:val="center"/>
          </w:tcPr>
          <w:p w:rsidR="00707658" w:rsidRPr="00AF3B3D" w:rsidRDefault="00707658" w:rsidP="000D1812">
            <w:pPr>
              <w:pStyle w:val="a4"/>
            </w:pPr>
            <w:r w:rsidRPr="00AF3B3D">
              <w:t>16,35%</w:t>
            </w:r>
          </w:p>
        </w:tc>
        <w:tc>
          <w:tcPr>
            <w:tcW w:w="736" w:type="pct"/>
            <w:vAlign w:val="center"/>
          </w:tcPr>
          <w:p w:rsidR="00707658" w:rsidRPr="00AF3B3D" w:rsidRDefault="00707658" w:rsidP="000D1812">
            <w:pPr>
              <w:pStyle w:val="a4"/>
            </w:pPr>
            <w:r w:rsidRPr="00AF3B3D">
              <w:t>14,63%</w:t>
            </w:r>
          </w:p>
        </w:tc>
        <w:tc>
          <w:tcPr>
            <w:tcW w:w="806" w:type="pct"/>
            <w:vAlign w:val="center"/>
          </w:tcPr>
          <w:p w:rsidR="00707658" w:rsidRPr="00AF3B3D" w:rsidRDefault="00707658" w:rsidP="000D1812">
            <w:pPr>
              <w:pStyle w:val="a4"/>
            </w:pPr>
            <w:r w:rsidRPr="00AF3B3D">
              <w:t>14,63%</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Выработка тепловой энергии на источнике</w:t>
            </w:r>
          </w:p>
        </w:tc>
        <w:tc>
          <w:tcPr>
            <w:tcW w:w="705" w:type="pct"/>
            <w:shd w:val="clear" w:color="auto" w:fill="auto"/>
            <w:vAlign w:val="center"/>
            <w:hideMark/>
          </w:tcPr>
          <w:p w:rsidR="00707658" w:rsidRPr="00AF3B3D" w:rsidRDefault="00707658" w:rsidP="000D1812">
            <w:pPr>
              <w:pStyle w:val="a4"/>
            </w:pPr>
            <w:r w:rsidRPr="00AF3B3D">
              <w:t>Гкал</w:t>
            </w:r>
          </w:p>
        </w:tc>
        <w:tc>
          <w:tcPr>
            <w:tcW w:w="958" w:type="pct"/>
            <w:vAlign w:val="center"/>
          </w:tcPr>
          <w:p w:rsidR="00707658" w:rsidRPr="00AF3B3D" w:rsidRDefault="00707658" w:rsidP="000D1812">
            <w:pPr>
              <w:pStyle w:val="a4"/>
            </w:pPr>
            <w:r w:rsidRPr="00AF3B3D">
              <w:t>2288,69</w:t>
            </w:r>
          </w:p>
        </w:tc>
        <w:tc>
          <w:tcPr>
            <w:tcW w:w="736" w:type="pct"/>
            <w:vAlign w:val="center"/>
          </w:tcPr>
          <w:p w:rsidR="00707658" w:rsidRPr="00AF3B3D" w:rsidRDefault="00707658" w:rsidP="000D1812">
            <w:pPr>
              <w:pStyle w:val="a4"/>
            </w:pPr>
            <w:r w:rsidRPr="00AF3B3D">
              <w:t>2248,19</w:t>
            </w:r>
          </w:p>
        </w:tc>
        <w:tc>
          <w:tcPr>
            <w:tcW w:w="806" w:type="pct"/>
            <w:vAlign w:val="center"/>
          </w:tcPr>
          <w:p w:rsidR="00707658" w:rsidRPr="00AF3B3D" w:rsidRDefault="00707658" w:rsidP="000D1812">
            <w:pPr>
              <w:pStyle w:val="a4"/>
            </w:pPr>
            <w:r w:rsidRPr="00AF3B3D">
              <w:t>2248,19</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Собственные нужды источника</w:t>
            </w:r>
          </w:p>
        </w:tc>
        <w:tc>
          <w:tcPr>
            <w:tcW w:w="705" w:type="pct"/>
            <w:shd w:val="clear" w:color="auto" w:fill="auto"/>
            <w:vAlign w:val="center"/>
            <w:hideMark/>
          </w:tcPr>
          <w:p w:rsidR="00707658" w:rsidRPr="00AF3B3D" w:rsidRDefault="00707658" w:rsidP="000D1812">
            <w:pPr>
              <w:pStyle w:val="a4"/>
            </w:pPr>
            <w:r w:rsidRPr="00AF3B3D">
              <w:t>Гкал</w:t>
            </w:r>
          </w:p>
        </w:tc>
        <w:tc>
          <w:tcPr>
            <w:tcW w:w="958" w:type="pct"/>
            <w:vAlign w:val="center"/>
          </w:tcPr>
          <w:p w:rsidR="00707658" w:rsidRPr="00AF3B3D" w:rsidRDefault="00707658" w:rsidP="000D1812">
            <w:pPr>
              <w:pStyle w:val="a4"/>
            </w:pPr>
            <w:r w:rsidRPr="00AF3B3D">
              <w:t>274,50</w:t>
            </w:r>
          </w:p>
        </w:tc>
        <w:tc>
          <w:tcPr>
            <w:tcW w:w="736" w:type="pct"/>
            <w:vAlign w:val="center"/>
          </w:tcPr>
          <w:p w:rsidR="00707658" w:rsidRPr="00AF3B3D" w:rsidRDefault="00707658" w:rsidP="000D1812">
            <w:pPr>
              <w:pStyle w:val="a4"/>
            </w:pPr>
            <w:r w:rsidRPr="00AF3B3D">
              <w:t>274,50</w:t>
            </w:r>
          </w:p>
        </w:tc>
        <w:tc>
          <w:tcPr>
            <w:tcW w:w="806" w:type="pct"/>
            <w:vAlign w:val="center"/>
          </w:tcPr>
          <w:p w:rsidR="00707658" w:rsidRPr="00AF3B3D" w:rsidRDefault="00707658" w:rsidP="000D1812">
            <w:pPr>
              <w:pStyle w:val="a4"/>
            </w:pPr>
            <w:r w:rsidRPr="00AF3B3D">
              <w:t>274,50</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Отпуск источника в сеть</w:t>
            </w:r>
          </w:p>
        </w:tc>
        <w:tc>
          <w:tcPr>
            <w:tcW w:w="705" w:type="pct"/>
            <w:shd w:val="clear" w:color="auto" w:fill="auto"/>
            <w:vAlign w:val="center"/>
            <w:hideMark/>
          </w:tcPr>
          <w:p w:rsidR="00707658" w:rsidRPr="00AF3B3D" w:rsidRDefault="00707658" w:rsidP="000D1812">
            <w:pPr>
              <w:pStyle w:val="a4"/>
            </w:pPr>
            <w:r w:rsidRPr="00AF3B3D">
              <w:t>Гкал</w:t>
            </w:r>
          </w:p>
        </w:tc>
        <w:tc>
          <w:tcPr>
            <w:tcW w:w="958" w:type="pct"/>
            <w:vAlign w:val="center"/>
          </w:tcPr>
          <w:p w:rsidR="00707658" w:rsidRPr="00AF3B3D" w:rsidRDefault="00707658" w:rsidP="000D1812">
            <w:pPr>
              <w:pStyle w:val="a4"/>
            </w:pPr>
            <w:r w:rsidRPr="00AF3B3D">
              <w:t>2014,19</w:t>
            </w:r>
          </w:p>
        </w:tc>
        <w:tc>
          <w:tcPr>
            <w:tcW w:w="736" w:type="pct"/>
            <w:vAlign w:val="center"/>
          </w:tcPr>
          <w:p w:rsidR="00707658" w:rsidRPr="00AF3B3D" w:rsidRDefault="00707658" w:rsidP="000D1812">
            <w:pPr>
              <w:pStyle w:val="a4"/>
            </w:pPr>
            <w:r w:rsidRPr="00AF3B3D">
              <w:t>1973,69</w:t>
            </w:r>
          </w:p>
        </w:tc>
        <w:tc>
          <w:tcPr>
            <w:tcW w:w="806" w:type="pct"/>
            <w:vAlign w:val="center"/>
          </w:tcPr>
          <w:p w:rsidR="00707658" w:rsidRPr="00AF3B3D" w:rsidRDefault="00707658" w:rsidP="000D1812">
            <w:pPr>
              <w:pStyle w:val="a4"/>
            </w:pPr>
            <w:r w:rsidRPr="00AF3B3D">
              <w:t>1973,69</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Потери в тепловых сетях</w:t>
            </w:r>
          </w:p>
        </w:tc>
        <w:tc>
          <w:tcPr>
            <w:tcW w:w="705" w:type="pct"/>
            <w:shd w:val="clear" w:color="auto" w:fill="auto"/>
            <w:vAlign w:val="center"/>
            <w:hideMark/>
          </w:tcPr>
          <w:p w:rsidR="00707658" w:rsidRPr="00AF3B3D" w:rsidRDefault="00707658" w:rsidP="000D1812">
            <w:pPr>
              <w:pStyle w:val="a4"/>
            </w:pPr>
            <w:r w:rsidRPr="00AF3B3D">
              <w:t>Гкал</w:t>
            </w:r>
          </w:p>
        </w:tc>
        <w:tc>
          <w:tcPr>
            <w:tcW w:w="958" w:type="pct"/>
            <w:vAlign w:val="center"/>
          </w:tcPr>
          <w:p w:rsidR="00707658" w:rsidRPr="00AF3B3D" w:rsidRDefault="00707658" w:rsidP="000D1812">
            <w:pPr>
              <w:pStyle w:val="a4"/>
            </w:pPr>
            <w:r w:rsidRPr="00AF3B3D">
              <w:t>329,26</w:t>
            </w:r>
          </w:p>
        </w:tc>
        <w:tc>
          <w:tcPr>
            <w:tcW w:w="736" w:type="pct"/>
            <w:vAlign w:val="center"/>
          </w:tcPr>
          <w:p w:rsidR="00707658" w:rsidRPr="00AF3B3D" w:rsidRDefault="00707658" w:rsidP="000D1812">
            <w:pPr>
              <w:pStyle w:val="a4"/>
            </w:pPr>
            <w:r w:rsidRPr="00AF3B3D">
              <w:t>288,76</w:t>
            </w:r>
          </w:p>
        </w:tc>
        <w:tc>
          <w:tcPr>
            <w:tcW w:w="806" w:type="pct"/>
            <w:vAlign w:val="center"/>
          </w:tcPr>
          <w:p w:rsidR="00707658" w:rsidRPr="00AF3B3D" w:rsidRDefault="00707658" w:rsidP="000D1812">
            <w:pPr>
              <w:pStyle w:val="a4"/>
            </w:pPr>
            <w:r w:rsidRPr="00AF3B3D">
              <w:t>288,76</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Полезный отпуск потребителям</w:t>
            </w:r>
          </w:p>
        </w:tc>
        <w:tc>
          <w:tcPr>
            <w:tcW w:w="705" w:type="pct"/>
            <w:shd w:val="clear" w:color="auto" w:fill="auto"/>
            <w:vAlign w:val="center"/>
            <w:hideMark/>
          </w:tcPr>
          <w:p w:rsidR="00707658" w:rsidRPr="00AF3B3D" w:rsidRDefault="00707658" w:rsidP="000D1812">
            <w:pPr>
              <w:pStyle w:val="a4"/>
            </w:pPr>
            <w:r w:rsidRPr="00AF3B3D">
              <w:t>Гкал</w:t>
            </w:r>
          </w:p>
        </w:tc>
        <w:tc>
          <w:tcPr>
            <w:tcW w:w="958" w:type="pct"/>
            <w:vAlign w:val="center"/>
          </w:tcPr>
          <w:p w:rsidR="00707658" w:rsidRPr="00AF3B3D" w:rsidRDefault="00707658" w:rsidP="000D1812">
            <w:pPr>
              <w:pStyle w:val="a4"/>
            </w:pPr>
            <w:r w:rsidRPr="00AF3B3D">
              <w:t>1684,93</w:t>
            </w:r>
          </w:p>
        </w:tc>
        <w:tc>
          <w:tcPr>
            <w:tcW w:w="736" w:type="pct"/>
            <w:vAlign w:val="center"/>
          </w:tcPr>
          <w:p w:rsidR="00707658" w:rsidRPr="00AF3B3D" w:rsidRDefault="00707658" w:rsidP="000D1812">
            <w:pPr>
              <w:pStyle w:val="a4"/>
            </w:pPr>
            <w:r w:rsidRPr="00AF3B3D">
              <w:t>1684,93</w:t>
            </w:r>
          </w:p>
        </w:tc>
        <w:tc>
          <w:tcPr>
            <w:tcW w:w="806" w:type="pct"/>
            <w:vAlign w:val="center"/>
          </w:tcPr>
          <w:p w:rsidR="00707658" w:rsidRPr="00AF3B3D" w:rsidRDefault="00707658" w:rsidP="000D1812">
            <w:pPr>
              <w:pStyle w:val="a4"/>
            </w:pPr>
            <w:r w:rsidRPr="00AF3B3D">
              <w:t>1684,93</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Удельный расход топлива на ВЫРАБОТКУ тепловой энергии</w:t>
            </w:r>
          </w:p>
        </w:tc>
        <w:tc>
          <w:tcPr>
            <w:tcW w:w="705" w:type="pct"/>
            <w:shd w:val="clear" w:color="auto" w:fill="auto"/>
            <w:vAlign w:val="center"/>
            <w:hideMark/>
          </w:tcPr>
          <w:p w:rsidR="00707658" w:rsidRPr="00AF3B3D" w:rsidRDefault="00707658" w:rsidP="000D1812">
            <w:pPr>
              <w:pStyle w:val="a4"/>
            </w:pPr>
            <w:r w:rsidRPr="00AF3B3D">
              <w:t>кг у.т./Гкал</w:t>
            </w:r>
          </w:p>
        </w:tc>
        <w:tc>
          <w:tcPr>
            <w:tcW w:w="958" w:type="pct"/>
            <w:vAlign w:val="center"/>
          </w:tcPr>
          <w:p w:rsidR="00707658" w:rsidRPr="00AF3B3D" w:rsidRDefault="00707658" w:rsidP="000D1812">
            <w:pPr>
              <w:pStyle w:val="a4"/>
            </w:pPr>
            <w:r w:rsidRPr="00AF3B3D">
              <w:t>267,49</w:t>
            </w:r>
          </w:p>
        </w:tc>
        <w:tc>
          <w:tcPr>
            <w:tcW w:w="736" w:type="pct"/>
            <w:vAlign w:val="center"/>
          </w:tcPr>
          <w:p w:rsidR="00707658" w:rsidRPr="00AF3B3D" w:rsidRDefault="00707658" w:rsidP="000D1812">
            <w:pPr>
              <w:pStyle w:val="a4"/>
            </w:pPr>
            <w:r w:rsidRPr="00AF3B3D">
              <w:t>176,20</w:t>
            </w:r>
          </w:p>
        </w:tc>
        <w:tc>
          <w:tcPr>
            <w:tcW w:w="806" w:type="pct"/>
            <w:vAlign w:val="center"/>
          </w:tcPr>
          <w:p w:rsidR="00707658" w:rsidRPr="00AF3B3D" w:rsidRDefault="00707658" w:rsidP="000D1812">
            <w:pPr>
              <w:pStyle w:val="a4"/>
            </w:pPr>
            <w:r w:rsidRPr="00AF3B3D">
              <w:t>210,00</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Расход условного топлива</w:t>
            </w:r>
          </w:p>
        </w:tc>
        <w:tc>
          <w:tcPr>
            <w:tcW w:w="705" w:type="pct"/>
            <w:shd w:val="clear" w:color="auto" w:fill="auto"/>
            <w:vAlign w:val="center"/>
            <w:hideMark/>
          </w:tcPr>
          <w:p w:rsidR="00707658" w:rsidRPr="00AF3B3D" w:rsidRDefault="00707658" w:rsidP="000D1812">
            <w:pPr>
              <w:pStyle w:val="a4"/>
            </w:pPr>
            <w:r w:rsidRPr="00AF3B3D">
              <w:t>т у.т.</w:t>
            </w:r>
          </w:p>
        </w:tc>
        <w:tc>
          <w:tcPr>
            <w:tcW w:w="958" w:type="pct"/>
            <w:vAlign w:val="center"/>
          </w:tcPr>
          <w:p w:rsidR="00707658" w:rsidRPr="00AF3B3D" w:rsidRDefault="00707658" w:rsidP="000D1812">
            <w:pPr>
              <w:pStyle w:val="a4"/>
            </w:pPr>
            <w:r w:rsidRPr="00AF3B3D">
              <w:t>612,20</w:t>
            </w:r>
          </w:p>
        </w:tc>
        <w:tc>
          <w:tcPr>
            <w:tcW w:w="736" w:type="pct"/>
            <w:vAlign w:val="center"/>
          </w:tcPr>
          <w:p w:rsidR="00707658" w:rsidRPr="00AF3B3D" w:rsidRDefault="00707658" w:rsidP="000D1812">
            <w:pPr>
              <w:pStyle w:val="a4"/>
            </w:pPr>
            <w:r w:rsidRPr="00AF3B3D">
              <w:t>396,13</w:t>
            </w:r>
          </w:p>
        </w:tc>
        <w:tc>
          <w:tcPr>
            <w:tcW w:w="806" w:type="pct"/>
            <w:vAlign w:val="center"/>
          </w:tcPr>
          <w:p w:rsidR="00707658" w:rsidRPr="00AF3B3D" w:rsidRDefault="00707658" w:rsidP="000D1812">
            <w:pPr>
              <w:pStyle w:val="a4"/>
            </w:pPr>
            <w:r w:rsidRPr="00AF3B3D">
              <w:t>472,12</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Удельный расход топлива на ОТПУСК тепловой энергии</w:t>
            </w:r>
          </w:p>
        </w:tc>
        <w:tc>
          <w:tcPr>
            <w:tcW w:w="705" w:type="pct"/>
            <w:shd w:val="clear" w:color="auto" w:fill="auto"/>
            <w:vAlign w:val="center"/>
            <w:hideMark/>
          </w:tcPr>
          <w:p w:rsidR="00707658" w:rsidRPr="00AF3B3D" w:rsidRDefault="00707658" w:rsidP="000D1812">
            <w:pPr>
              <w:pStyle w:val="a4"/>
            </w:pPr>
            <w:r w:rsidRPr="00AF3B3D">
              <w:t>кг у.т./Гкал</w:t>
            </w:r>
          </w:p>
        </w:tc>
        <w:tc>
          <w:tcPr>
            <w:tcW w:w="958" w:type="pct"/>
            <w:vAlign w:val="center"/>
          </w:tcPr>
          <w:p w:rsidR="00707658" w:rsidRPr="00AF3B3D" w:rsidRDefault="00707658" w:rsidP="000D1812">
            <w:pPr>
              <w:pStyle w:val="a4"/>
            </w:pPr>
            <w:r w:rsidRPr="00AF3B3D">
              <w:t>303,94</w:t>
            </w:r>
          </w:p>
        </w:tc>
        <w:tc>
          <w:tcPr>
            <w:tcW w:w="736" w:type="pct"/>
            <w:vAlign w:val="center"/>
          </w:tcPr>
          <w:p w:rsidR="00707658" w:rsidRPr="00AF3B3D" w:rsidRDefault="00707658" w:rsidP="000D1812">
            <w:pPr>
              <w:pStyle w:val="a4"/>
            </w:pPr>
            <w:r w:rsidRPr="00AF3B3D">
              <w:t>200,71</w:t>
            </w:r>
          </w:p>
        </w:tc>
        <w:tc>
          <w:tcPr>
            <w:tcW w:w="806" w:type="pct"/>
            <w:vAlign w:val="center"/>
          </w:tcPr>
          <w:p w:rsidR="00707658" w:rsidRPr="00AF3B3D" w:rsidRDefault="00707658" w:rsidP="000D1812">
            <w:pPr>
              <w:pStyle w:val="a4"/>
            </w:pPr>
            <w:r w:rsidRPr="00AF3B3D">
              <w:t>239,21</w:t>
            </w:r>
          </w:p>
        </w:tc>
      </w:tr>
      <w:tr w:rsidR="00707658" w:rsidRPr="00AF3B3D" w:rsidTr="00645A61">
        <w:trPr>
          <w:trHeight w:val="330"/>
        </w:trPr>
        <w:tc>
          <w:tcPr>
            <w:tcW w:w="1795" w:type="pct"/>
            <w:shd w:val="clear" w:color="auto" w:fill="auto"/>
            <w:vAlign w:val="center"/>
            <w:hideMark/>
          </w:tcPr>
          <w:p w:rsidR="00707658" w:rsidRPr="00AF3B3D" w:rsidRDefault="00707658" w:rsidP="000D1812">
            <w:pPr>
              <w:pStyle w:val="a4"/>
            </w:pPr>
            <w:r w:rsidRPr="00AF3B3D">
              <w:t>Расход натурального топлива</w:t>
            </w:r>
          </w:p>
        </w:tc>
        <w:tc>
          <w:tcPr>
            <w:tcW w:w="705" w:type="pct"/>
            <w:shd w:val="clear" w:color="auto" w:fill="auto"/>
            <w:vAlign w:val="center"/>
            <w:hideMark/>
          </w:tcPr>
          <w:p w:rsidR="00707658" w:rsidRPr="00AF3B3D" w:rsidRDefault="00707658" w:rsidP="000D1812">
            <w:pPr>
              <w:pStyle w:val="a4"/>
            </w:pPr>
            <w:r w:rsidRPr="00AF3B3D">
              <w:t>т</w:t>
            </w:r>
          </w:p>
        </w:tc>
        <w:tc>
          <w:tcPr>
            <w:tcW w:w="958" w:type="pct"/>
            <w:vAlign w:val="center"/>
          </w:tcPr>
          <w:p w:rsidR="00707658" w:rsidRPr="00AF3B3D" w:rsidRDefault="00707658" w:rsidP="000D1812">
            <w:pPr>
              <w:pStyle w:val="a4"/>
            </w:pPr>
            <w:r w:rsidRPr="00AF3B3D">
              <w:t>1101,20</w:t>
            </w:r>
          </w:p>
        </w:tc>
        <w:tc>
          <w:tcPr>
            <w:tcW w:w="736" w:type="pct"/>
            <w:vAlign w:val="center"/>
          </w:tcPr>
          <w:p w:rsidR="00707658" w:rsidRPr="00AF3B3D" w:rsidRDefault="00707658" w:rsidP="000D1812">
            <w:pPr>
              <w:pStyle w:val="a4"/>
            </w:pPr>
            <w:r w:rsidRPr="00AF3B3D">
              <w:t>712,55</w:t>
            </w:r>
          </w:p>
        </w:tc>
        <w:tc>
          <w:tcPr>
            <w:tcW w:w="806" w:type="pct"/>
            <w:vAlign w:val="center"/>
          </w:tcPr>
          <w:p w:rsidR="00707658" w:rsidRPr="00AF3B3D" w:rsidRDefault="00707658" w:rsidP="000D1812">
            <w:pPr>
              <w:pStyle w:val="a4"/>
            </w:pPr>
            <w:r w:rsidRPr="00AF3B3D">
              <w:t>849,23</w:t>
            </w:r>
          </w:p>
        </w:tc>
      </w:tr>
    </w:tbl>
    <w:p w:rsidR="00707658" w:rsidRPr="00AF3B3D" w:rsidRDefault="00707658" w:rsidP="00707658"/>
    <w:p w:rsidR="00707658" w:rsidRPr="00AF3B3D" w:rsidRDefault="00707658" w:rsidP="00707658">
      <w:pPr>
        <w:pStyle w:val="20"/>
      </w:pPr>
      <w:bookmarkStart w:id="186" w:name="_Toc164070194"/>
      <w:r w:rsidRPr="00AF3B3D">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bookmarkEnd w:id="186"/>
    </w:p>
    <w:p w:rsidR="00707658" w:rsidRPr="00AF3B3D" w:rsidRDefault="00707658" w:rsidP="00707658">
      <w:r w:rsidRPr="00AF3B3D">
        <w:t>Сведения по ценовым (тарифным) последствиям для потребителей, согласно предполагаемого варианта развития, представлены в п. 12.4. Главы 12.</w:t>
      </w:r>
    </w:p>
    <w:p w:rsidR="0037142E" w:rsidRPr="00AF3B3D" w:rsidRDefault="0037142E" w:rsidP="00707658">
      <w:r w:rsidRPr="00AF3B3D">
        <w:lastRenderedPageBreak/>
        <w:t xml:space="preserve">Согласно произведенным расчетам, при условии финансирования мероприятий </w:t>
      </w:r>
      <w:r w:rsidR="00645A61" w:rsidRPr="00AF3B3D">
        <w:t>(</w:t>
      </w:r>
      <w:r w:rsidRPr="00AF3B3D">
        <w:t>в том числе за счет бюджетов различного уровня</w:t>
      </w:r>
      <w:r w:rsidR="00645A61" w:rsidRPr="00AF3B3D">
        <w:t>)</w:t>
      </w:r>
      <w:r w:rsidRPr="00AF3B3D">
        <w:t>, приоритетный вариант развития СЦТ Пашковского сельского поселения – 1 Сценарий с установкой БМК на площадке существующей котельной.</w:t>
      </w:r>
    </w:p>
    <w:p w:rsidR="00707658" w:rsidRPr="00AF3B3D" w:rsidRDefault="00707658" w:rsidP="00707658"/>
    <w:p w:rsidR="00707658" w:rsidRPr="00AF3B3D" w:rsidRDefault="00707658" w:rsidP="00707658">
      <w:pPr>
        <w:pStyle w:val="20"/>
      </w:pPr>
      <w:bookmarkStart w:id="187" w:name="_Toc164070195"/>
      <w:r w:rsidRPr="00AF3B3D">
        <w:t>Описание изменений за период, предшествующий актуализации схемы теплоснабжения</w:t>
      </w:r>
      <w:bookmarkEnd w:id="187"/>
    </w:p>
    <w:p w:rsidR="00707658" w:rsidRPr="00AF3B3D" w:rsidRDefault="00707658" w:rsidP="00707658">
      <w:r w:rsidRPr="00AF3B3D">
        <w:t>При актуализации схемы теплоснабжения поселения произведена корректировка мероприятий и сроков их реализации в соответствии с фактическим состоянием согласно переданных исходных данных.</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188" w:name="_Toc164070196"/>
      <w:r w:rsidRPr="00AF3B3D">
        <w:lastRenderedPageBreak/>
        <w:t>Существующее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88"/>
    </w:p>
    <w:p w:rsidR="00707658" w:rsidRPr="00AF3B3D" w:rsidRDefault="00707658" w:rsidP="00707658">
      <w:pPr>
        <w:pStyle w:val="20"/>
      </w:pPr>
      <w:bookmarkStart w:id="189" w:name="_Toc164070197"/>
      <w:r w:rsidRPr="00AF3B3D">
        <w:t>Расчетная величина нормативных потерь теплоносителя в тепловых сетях в зонах действия источников тепловой энергии</w:t>
      </w:r>
      <w:bookmarkEnd w:id="189"/>
    </w:p>
    <w:p w:rsidR="00707658" w:rsidRPr="00AF3B3D" w:rsidRDefault="00707658" w:rsidP="00707658">
      <w:r w:rsidRPr="00AF3B3D">
        <w:t xml:space="preserve">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№325. </w:t>
      </w:r>
    </w:p>
    <w:p w:rsidR="00707658" w:rsidRPr="00AF3B3D" w:rsidRDefault="00707658" w:rsidP="00707658">
      <w:r w:rsidRPr="00AF3B3D">
        <w:t xml:space="preserve">Расчет выполнен с разбивкой по годам, начиная с базового 2023 года по 2034 год, с учетом перспективных планов строительства (реконструкции) тепловых сетей и планируемого присоединения к ним систем теплопотребления. </w:t>
      </w:r>
    </w:p>
    <w:p w:rsidR="00707658" w:rsidRPr="00AF3B3D" w:rsidRDefault="00707658" w:rsidP="00707658">
      <w:r w:rsidRPr="00AF3B3D">
        <w:t>Нормативная среднегодовая утечка сетевой воды (м</w:t>
      </w:r>
      <w:r w:rsidRPr="00AF3B3D">
        <w:rPr>
          <w:vertAlign w:val="superscript"/>
        </w:rPr>
        <w:t>3</w:t>
      </w:r>
      <w:r w:rsidRPr="00AF3B3D">
        <w:t>/ч·м</w:t>
      </w:r>
      <w:r w:rsidRPr="00AF3B3D">
        <w:rPr>
          <w:vertAlign w:val="superscript"/>
        </w:rPr>
        <w:t>3</w:t>
      </w:r>
      <w:r w:rsidRPr="00AF3B3D">
        <w:t xml:space="preserve">) не должна превышать 0,25% в час от среднегодового объема сетевой воды в тепловой сети и присоединенных к ней системах теплопотребления. </w:t>
      </w:r>
    </w:p>
    <w:p w:rsidR="00707658" w:rsidRPr="00AF3B3D" w:rsidRDefault="00707658" w:rsidP="00707658">
      <w:r w:rsidRPr="00AF3B3D">
        <w:t xml:space="preserve">Прогнозируемые приросты нормативных потерь теплоносителя определяются как произведение нормативной среднегодовой утечки на прогнозируемые приросты объемов теплоносителя. </w:t>
      </w:r>
    </w:p>
    <w:p w:rsidR="00707658" w:rsidRPr="00AF3B3D" w:rsidRDefault="00707658" w:rsidP="00707658">
      <w:r w:rsidRPr="00AF3B3D">
        <w:t xml:space="preserve">Прогнозируемый прирост объемов тепловой сети определен на основании пункта 6.16 СП 124.13330.2012 «Тепловые сети». </w:t>
      </w:r>
    </w:p>
    <w:p w:rsidR="00707658" w:rsidRPr="00AF3B3D" w:rsidRDefault="00707658" w:rsidP="00707658">
      <w:r w:rsidRPr="00AF3B3D">
        <w:t xml:space="preserve">Прогнозируемые приросты нормативных потерь теплоносителя в тепловых сетях в зонах действия источников тепловой энергии на </w:t>
      </w:r>
      <w:r w:rsidR="009C0664" w:rsidRPr="00AF3B3D">
        <w:t>территории муниципального образования</w:t>
      </w:r>
      <w:r w:rsidRPr="00AF3B3D">
        <w:t>, представлены в таблице ниже.</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 xml:space="preserve">Прогнозируемые нормативные потери теплоносителя </w:t>
      </w:r>
    </w:p>
    <w:tbl>
      <w:tblPr>
        <w:tblStyle w:val="ae"/>
        <w:tblW w:w="5000" w:type="pct"/>
        <w:tblLook w:val="04A0"/>
      </w:tblPr>
      <w:tblGrid>
        <w:gridCol w:w="5132"/>
        <w:gridCol w:w="1133"/>
        <w:gridCol w:w="741"/>
        <w:gridCol w:w="742"/>
        <w:gridCol w:w="742"/>
        <w:gridCol w:w="742"/>
        <w:gridCol w:w="742"/>
        <w:gridCol w:w="742"/>
        <w:gridCol w:w="755"/>
        <w:gridCol w:w="742"/>
        <w:gridCol w:w="742"/>
        <w:gridCol w:w="742"/>
        <w:gridCol w:w="742"/>
        <w:gridCol w:w="742"/>
        <w:gridCol w:w="739"/>
      </w:tblGrid>
      <w:tr w:rsidR="00707658" w:rsidRPr="00AF3B3D" w:rsidTr="000D1812">
        <w:trPr>
          <w:trHeight w:val="20"/>
        </w:trPr>
        <w:tc>
          <w:tcPr>
            <w:tcW w:w="1612" w:type="pct"/>
            <w:hideMark/>
          </w:tcPr>
          <w:p w:rsidR="00707658" w:rsidRPr="00AF3B3D" w:rsidRDefault="00707658" w:rsidP="000D1812">
            <w:pPr>
              <w:pStyle w:val="a4"/>
              <w:rPr>
                <w:b/>
              </w:rPr>
            </w:pPr>
            <w:r w:rsidRPr="00AF3B3D">
              <w:rPr>
                <w:b/>
              </w:rPr>
              <w:t>Показатель</w:t>
            </w:r>
          </w:p>
        </w:tc>
        <w:tc>
          <w:tcPr>
            <w:tcW w:w="356" w:type="pct"/>
            <w:hideMark/>
          </w:tcPr>
          <w:p w:rsidR="00707658" w:rsidRPr="00AF3B3D" w:rsidRDefault="00707658" w:rsidP="000D1812">
            <w:pPr>
              <w:pStyle w:val="a4"/>
              <w:rPr>
                <w:b/>
              </w:rPr>
            </w:pPr>
            <w:r w:rsidRPr="00AF3B3D">
              <w:rPr>
                <w:b/>
              </w:rPr>
              <w:t>Ед. изм.</w:t>
            </w:r>
          </w:p>
        </w:tc>
        <w:tc>
          <w:tcPr>
            <w:tcW w:w="233" w:type="pct"/>
            <w:hideMark/>
          </w:tcPr>
          <w:p w:rsidR="00707658" w:rsidRPr="00AF3B3D" w:rsidRDefault="00707658" w:rsidP="000D1812">
            <w:pPr>
              <w:pStyle w:val="a4"/>
              <w:rPr>
                <w:b/>
              </w:rPr>
            </w:pPr>
            <w:r w:rsidRPr="00AF3B3D">
              <w:rPr>
                <w:b/>
              </w:rPr>
              <w:t>2022</w:t>
            </w:r>
          </w:p>
        </w:tc>
        <w:tc>
          <w:tcPr>
            <w:tcW w:w="233" w:type="pct"/>
            <w:hideMark/>
          </w:tcPr>
          <w:p w:rsidR="00707658" w:rsidRPr="00AF3B3D" w:rsidRDefault="00707658" w:rsidP="000D1812">
            <w:pPr>
              <w:pStyle w:val="a4"/>
              <w:rPr>
                <w:b/>
              </w:rPr>
            </w:pPr>
            <w:r w:rsidRPr="00AF3B3D">
              <w:rPr>
                <w:b/>
              </w:rPr>
              <w:t>2023</w:t>
            </w:r>
          </w:p>
        </w:tc>
        <w:tc>
          <w:tcPr>
            <w:tcW w:w="233" w:type="pct"/>
            <w:hideMark/>
          </w:tcPr>
          <w:p w:rsidR="00707658" w:rsidRPr="00AF3B3D" w:rsidRDefault="00707658" w:rsidP="000D1812">
            <w:pPr>
              <w:pStyle w:val="a4"/>
              <w:rPr>
                <w:b/>
              </w:rPr>
            </w:pPr>
            <w:r w:rsidRPr="00AF3B3D">
              <w:rPr>
                <w:b/>
              </w:rPr>
              <w:t>2024</w:t>
            </w:r>
          </w:p>
        </w:tc>
        <w:tc>
          <w:tcPr>
            <w:tcW w:w="233" w:type="pct"/>
            <w:hideMark/>
          </w:tcPr>
          <w:p w:rsidR="00707658" w:rsidRPr="00AF3B3D" w:rsidRDefault="00707658" w:rsidP="000D1812">
            <w:pPr>
              <w:pStyle w:val="a4"/>
              <w:rPr>
                <w:b/>
              </w:rPr>
            </w:pPr>
            <w:r w:rsidRPr="00AF3B3D">
              <w:rPr>
                <w:b/>
              </w:rPr>
              <w:t>2025</w:t>
            </w:r>
          </w:p>
        </w:tc>
        <w:tc>
          <w:tcPr>
            <w:tcW w:w="233" w:type="pct"/>
            <w:hideMark/>
          </w:tcPr>
          <w:p w:rsidR="00707658" w:rsidRPr="00AF3B3D" w:rsidRDefault="00707658" w:rsidP="000D1812">
            <w:pPr>
              <w:pStyle w:val="a4"/>
              <w:rPr>
                <w:b/>
              </w:rPr>
            </w:pPr>
            <w:r w:rsidRPr="00AF3B3D">
              <w:rPr>
                <w:b/>
              </w:rPr>
              <w:t>2026</w:t>
            </w:r>
          </w:p>
        </w:tc>
        <w:tc>
          <w:tcPr>
            <w:tcW w:w="233" w:type="pct"/>
            <w:hideMark/>
          </w:tcPr>
          <w:p w:rsidR="00707658" w:rsidRPr="00AF3B3D" w:rsidRDefault="00707658" w:rsidP="000D1812">
            <w:pPr>
              <w:pStyle w:val="a4"/>
              <w:rPr>
                <w:b/>
              </w:rPr>
            </w:pPr>
            <w:r w:rsidRPr="00AF3B3D">
              <w:rPr>
                <w:b/>
              </w:rPr>
              <w:t>2027</w:t>
            </w:r>
          </w:p>
        </w:tc>
        <w:tc>
          <w:tcPr>
            <w:tcW w:w="237" w:type="pct"/>
            <w:hideMark/>
          </w:tcPr>
          <w:p w:rsidR="00707658" w:rsidRPr="00AF3B3D" w:rsidRDefault="00707658" w:rsidP="000D1812">
            <w:pPr>
              <w:pStyle w:val="a4"/>
              <w:rPr>
                <w:b/>
              </w:rPr>
            </w:pPr>
            <w:r w:rsidRPr="00AF3B3D">
              <w:rPr>
                <w:b/>
              </w:rPr>
              <w:t>2028</w:t>
            </w:r>
          </w:p>
        </w:tc>
        <w:tc>
          <w:tcPr>
            <w:tcW w:w="233" w:type="pct"/>
          </w:tcPr>
          <w:p w:rsidR="00707658" w:rsidRPr="00AF3B3D" w:rsidRDefault="00707658" w:rsidP="000D1812">
            <w:pPr>
              <w:pStyle w:val="a4"/>
              <w:rPr>
                <w:b/>
              </w:rPr>
            </w:pPr>
            <w:r w:rsidRPr="00AF3B3D">
              <w:rPr>
                <w:b/>
              </w:rPr>
              <w:t>2029</w:t>
            </w:r>
          </w:p>
        </w:tc>
        <w:tc>
          <w:tcPr>
            <w:tcW w:w="233" w:type="pct"/>
          </w:tcPr>
          <w:p w:rsidR="00707658" w:rsidRPr="00AF3B3D" w:rsidRDefault="00707658" w:rsidP="000D1812">
            <w:pPr>
              <w:pStyle w:val="a4"/>
              <w:rPr>
                <w:b/>
              </w:rPr>
            </w:pPr>
            <w:r w:rsidRPr="00AF3B3D">
              <w:rPr>
                <w:b/>
              </w:rPr>
              <w:t>2030</w:t>
            </w:r>
          </w:p>
        </w:tc>
        <w:tc>
          <w:tcPr>
            <w:tcW w:w="233" w:type="pct"/>
          </w:tcPr>
          <w:p w:rsidR="00707658" w:rsidRPr="00AF3B3D" w:rsidRDefault="00707658" w:rsidP="000D1812">
            <w:pPr>
              <w:pStyle w:val="a4"/>
              <w:rPr>
                <w:b/>
              </w:rPr>
            </w:pPr>
            <w:r w:rsidRPr="00AF3B3D">
              <w:rPr>
                <w:b/>
              </w:rPr>
              <w:t>2031</w:t>
            </w:r>
          </w:p>
        </w:tc>
        <w:tc>
          <w:tcPr>
            <w:tcW w:w="233" w:type="pct"/>
          </w:tcPr>
          <w:p w:rsidR="00707658" w:rsidRPr="00AF3B3D" w:rsidRDefault="00707658" w:rsidP="000D1812">
            <w:pPr>
              <w:pStyle w:val="a4"/>
              <w:rPr>
                <w:b/>
              </w:rPr>
            </w:pPr>
            <w:r w:rsidRPr="00AF3B3D">
              <w:rPr>
                <w:b/>
              </w:rPr>
              <w:t>2032</w:t>
            </w:r>
          </w:p>
        </w:tc>
        <w:tc>
          <w:tcPr>
            <w:tcW w:w="233" w:type="pct"/>
            <w:hideMark/>
          </w:tcPr>
          <w:p w:rsidR="00707658" w:rsidRPr="00AF3B3D" w:rsidRDefault="00707658" w:rsidP="000D1812">
            <w:pPr>
              <w:pStyle w:val="a4"/>
              <w:rPr>
                <w:b/>
              </w:rPr>
            </w:pPr>
            <w:r w:rsidRPr="00AF3B3D">
              <w:rPr>
                <w:b/>
              </w:rPr>
              <w:t>2033</w:t>
            </w:r>
          </w:p>
        </w:tc>
        <w:tc>
          <w:tcPr>
            <w:tcW w:w="232" w:type="pct"/>
            <w:hideMark/>
          </w:tcPr>
          <w:p w:rsidR="00707658" w:rsidRPr="00AF3B3D" w:rsidRDefault="00707658" w:rsidP="000D1812">
            <w:pPr>
              <w:pStyle w:val="a4"/>
              <w:rPr>
                <w:b/>
              </w:rPr>
            </w:pPr>
            <w:r w:rsidRPr="00AF3B3D">
              <w:rPr>
                <w:b/>
              </w:rPr>
              <w:t>2034</w:t>
            </w:r>
          </w:p>
        </w:tc>
      </w:tr>
      <w:tr w:rsidR="00707658" w:rsidRPr="00AF3B3D" w:rsidTr="000D1812">
        <w:trPr>
          <w:trHeight w:val="20"/>
        </w:trPr>
        <w:tc>
          <w:tcPr>
            <w:tcW w:w="5000" w:type="pct"/>
            <w:gridSpan w:val="15"/>
          </w:tcPr>
          <w:p w:rsidR="00707658" w:rsidRPr="00AF3B3D" w:rsidRDefault="00707658" w:rsidP="000D1812">
            <w:pPr>
              <w:pStyle w:val="a4"/>
              <w:rPr>
                <w:b/>
              </w:rPr>
            </w:pPr>
            <w:r w:rsidRPr="00AF3B3D">
              <w:rPr>
                <w:b/>
              </w:rPr>
              <w:t>1 сценарий</w:t>
            </w:r>
          </w:p>
        </w:tc>
      </w:tr>
      <w:tr w:rsidR="00707658" w:rsidRPr="00AF3B3D" w:rsidTr="000D1812">
        <w:trPr>
          <w:trHeight w:val="20"/>
        </w:trPr>
        <w:tc>
          <w:tcPr>
            <w:tcW w:w="5000" w:type="pct"/>
            <w:gridSpan w:val="15"/>
            <w:hideMark/>
          </w:tcPr>
          <w:p w:rsidR="00707658" w:rsidRPr="00AF3B3D" w:rsidRDefault="00707658" w:rsidP="000D1812">
            <w:pPr>
              <w:pStyle w:val="a4"/>
              <w:rPr>
                <w:b/>
              </w:rPr>
            </w:pPr>
            <w:r w:rsidRPr="00AF3B3D">
              <w:rPr>
                <w:b/>
              </w:rPr>
              <w:t>Котельная с. Пашково</w:t>
            </w:r>
          </w:p>
        </w:tc>
      </w:tr>
      <w:tr w:rsidR="00E926CA" w:rsidRPr="00AF3B3D" w:rsidTr="00E926CA">
        <w:trPr>
          <w:trHeight w:val="20"/>
        </w:trPr>
        <w:tc>
          <w:tcPr>
            <w:tcW w:w="1612" w:type="pct"/>
            <w:hideMark/>
          </w:tcPr>
          <w:p w:rsidR="00E926CA" w:rsidRPr="00AF3B3D" w:rsidRDefault="00E926CA" w:rsidP="000D1812">
            <w:pPr>
              <w:pStyle w:val="a4"/>
            </w:pPr>
            <w:r w:rsidRPr="00AF3B3D">
              <w:t>Объем тепловой сети</w:t>
            </w:r>
          </w:p>
        </w:tc>
        <w:tc>
          <w:tcPr>
            <w:tcW w:w="356" w:type="pct"/>
            <w:hideMark/>
          </w:tcPr>
          <w:p w:rsidR="00E926CA" w:rsidRPr="00AF3B3D" w:rsidRDefault="00E926CA" w:rsidP="000D1812">
            <w:pPr>
              <w:pStyle w:val="a4"/>
            </w:pPr>
            <w:r w:rsidRPr="00AF3B3D">
              <w:t>м</w:t>
            </w:r>
            <w:r w:rsidRPr="00AF3B3D">
              <w:rPr>
                <w:vertAlign w:val="superscript"/>
              </w:rPr>
              <w:t>3</w:t>
            </w:r>
          </w:p>
        </w:tc>
        <w:tc>
          <w:tcPr>
            <w:tcW w:w="233" w:type="pct"/>
            <w:hideMark/>
          </w:tcPr>
          <w:p w:rsidR="00E926CA" w:rsidRPr="00AF3B3D" w:rsidRDefault="00E926CA" w:rsidP="000D1812">
            <w:pPr>
              <w:pStyle w:val="a4"/>
            </w:pPr>
            <w:r w:rsidRPr="00AF3B3D">
              <w:t>23,61</w:t>
            </w:r>
          </w:p>
        </w:tc>
        <w:tc>
          <w:tcPr>
            <w:tcW w:w="233" w:type="pct"/>
            <w:hideMark/>
          </w:tcPr>
          <w:p w:rsidR="00E926CA" w:rsidRPr="00AF3B3D" w:rsidRDefault="00E926CA" w:rsidP="000D1812">
            <w:pPr>
              <w:pStyle w:val="a4"/>
            </w:pPr>
            <w:r w:rsidRPr="00AF3B3D">
              <w:t>23,61</w:t>
            </w:r>
          </w:p>
        </w:tc>
        <w:tc>
          <w:tcPr>
            <w:tcW w:w="233" w:type="pct"/>
            <w:hideMark/>
          </w:tcPr>
          <w:p w:rsidR="00E926CA" w:rsidRPr="00AF3B3D" w:rsidRDefault="00E926CA" w:rsidP="000D1812">
            <w:pPr>
              <w:pStyle w:val="a4"/>
            </w:pPr>
            <w:r w:rsidRPr="00AF3B3D">
              <w:t>23,61</w:t>
            </w:r>
          </w:p>
        </w:tc>
        <w:tc>
          <w:tcPr>
            <w:tcW w:w="233" w:type="pct"/>
            <w:hideMark/>
          </w:tcPr>
          <w:p w:rsidR="00E926CA" w:rsidRPr="00AF3B3D" w:rsidRDefault="00E926CA" w:rsidP="000D1812">
            <w:pPr>
              <w:pStyle w:val="a4"/>
            </w:pPr>
            <w:r w:rsidRPr="00AF3B3D">
              <w:t>23,61</w:t>
            </w:r>
          </w:p>
        </w:tc>
        <w:tc>
          <w:tcPr>
            <w:tcW w:w="233" w:type="pct"/>
            <w:hideMark/>
          </w:tcPr>
          <w:p w:rsidR="00E926CA" w:rsidRPr="00AF3B3D" w:rsidRDefault="00E926CA" w:rsidP="000D1812">
            <w:pPr>
              <w:pStyle w:val="a4"/>
            </w:pPr>
            <w:r w:rsidRPr="00AF3B3D">
              <w:t>23,61</w:t>
            </w:r>
          </w:p>
        </w:tc>
        <w:tc>
          <w:tcPr>
            <w:tcW w:w="1866" w:type="pct"/>
            <w:gridSpan w:val="8"/>
            <w:vMerge w:val="restart"/>
            <w:vAlign w:val="center"/>
            <w:hideMark/>
          </w:tcPr>
          <w:p w:rsidR="00E926CA" w:rsidRPr="00AF3B3D" w:rsidRDefault="00E926CA" w:rsidP="00E926CA">
            <w:pPr>
              <w:pStyle w:val="a4"/>
            </w:pPr>
            <w:r w:rsidRPr="00AF3B3D">
              <w:rPr>
                <w:sz w:val="18"/>
              </w:rPr>
              <w:t>ПереключениенагрузкинаБМК</w:t>
            </w:r>
          </w:p>
        </w:tc>
      </w:tr>
      <w:tr w:rsidR="00E926CA" w:rsidRPr="00AF3B3D" w:rsidTr="00E926CA">
        <w:trPr>
          <w:trHeight w:val="20"/>
        </w:trPr>
        <w:tc>
          <w:tcPr>
            <w:tcW w:w="1612" w:type="pct"/>
            <w:hideMark/>
          </w:tcPr>
          <w:p w:rsidR="00E926CA" w:rsidRPr="00AF3B3D" w:rsidRDefault="00E926CA" w:rsidP="000D1812">
            <w:pPr>
              <w:pStyle w:val="a4"/>
            </w:pPr>
            <w:r w:rsidRPr="00AF3B3D">
              <w:t>Утечки теплоносителя в тепловых сетях</w:t>
            </w:r>
          </w:p>
        </w:tc>
        <w:tc>
          <w:tcPr>
            <w:tcW w:w="356" w:type="pct"/>
            <w:hideMark/>
          </w:tcPr>
          <w:p w:rsidR="00E926CA" w:rsidRPr="00AF3B3D" w:rsidRDefault="00E926CA" w:rsidP="000D1812">
            <w:pPr>
              <w:pStyle w:val="a4"/>
            </w:pPr>
            <w:r w:rsidRPr="00AF3B3D">
              <w:t>м</w:t>
            </w:r>
            <w:r w:rsidRPr="00AF3B3D">
              <w:rPr>
                <w:vertAlign w:val="superscript"/>
              </w:rPr>
              <w:t>3</w:t>
            </w:r>
            <w:r w:rsidRPr="00AF3B3D">
              <w:t>/ч</w:t>
            </w:r>
          </w:p>
        </w:tc>
        <w:tc>
          <w:tcPr>
            <w:tcW w:w="233" w:type="pct"/>
            <w:hideMark/>
          </w:tcPr>
          <w:p w:rsidR="00E926CA" w:rsidRPr="00AF3B3D" w:rsidRDefault="00E926CA" w:rsidP="000D1812">
            <w:pPr>
              <w:pStyle w:val="a4"/>
            </w:pPr>
            <w:r w:rsidRPr="00AF3B3D">
              <w:t>0,06</w:t>
            </w:r>
          </w:p>
        </w:tc>
        <w:tc>
          <w:tcPr>
            <w:tcW w:w="233" w:type="pct"/>
            <w:hideMark/>
          </w:tcPr>
          <w:p w:rsidR="00E926CA" w:rsidRPr="00AF3B3D" w:rsidRDefault="00E926CA" w:rsidP="000D1812">
            <w:pPr>
              <w:pStyle w:val="a4"/>
            </w:pPr>
            <w:r w:rsidRPr="00AF3B3D">
              <w:t>0,06</w:t>
            </w:r>
          </w:p>
        </w:tc>
        <w:tc>
          <w:tcPr>
            <w:tcW w:w="233" w:type="pct"/>
            <w:hideMark/>
          </w:tcPr>
          <w:p w:rsidR="00E926CA" w:rsidRPr="00AF3B3D" w:rsidRDefault="00E926CA" w:rsidP="000D1812">
            <w:pPr>
              <w:pStyle w:val="a4"/>
            </w:pPr>
            <w:r w:rsidRPr="00AF3B3D">
              <w:t>0,06</w:t>
            </w:r>
          </w:p>
        </w:tc>
        <w:tc>
          <w:tcPr>
            <w:tcW w:w="233" w:type="pct"/>
            <w:hideMark/>
          </w:tcPr>
          <w:p w:rsidR="00E926CA" w:rsidRPr="00AF3B3D" w:rsidRDefault="00E926CA" w:rsidP="000D1812">
            <w:pPr>
              <w:pStyle w:val="a4"/>
            </w:pPr>
            <w:r w:rsidRPr="00AF3B3D">
              <w:t>0,06</w:t>
            </w:r>
          </w:p>
        </w:tc>
        <w:tc>
          <w:tcPr>
            <w:tcW w:w="233" w:type="pct"/>
            <w:hideMark/>
          </w:tcPr>
          <w:p w:rsidR="00E926CA" w:rsidRPr="00AF3B3D" w:rsidRDefault="00E926CA" w:rsidP="000D1812">
            <w:pPr>
              <w:pStyle w:val="a4"/>
            </w:pPr>
            <w:r w:rsidRPr="00AF3B3D">
              <w:t>0,06</w:t>
            </w:r>
          </w:p>
        </w:tc>
        <w:tc>
          <w:tcPr>
            <w:tcW w:w="1866" w:type="pct"/>
            <w:gridSpan w:val="8"/>
            <w:vMerge/>
            <w:hideMark/>
          </w:tcPr>
          <w:p w:rsidR="00E926CA" w:rsidRPr="00AF3B3D" w:rsidRDefault="00E926CA" w:rsidP="000D1812">
            <w:pPr>
              <w:pStyle w:val="a4"/>
            </w:pPr>
          </w:p>
        </w:tc>
      </w:tr>
      <w:tr w:rsidR="00707658" w:rsidRPr="00AF3B3D" w:rsidTr="000D1812">
        <w:trPr>
          <w:trHeight w:val="20"/>
        </w:trPr>
        <w:tc>
          <w:tcPr>
            <w:tcW w:w="5000" w:type="pct"/>
            <w:gridSpan w:val="15"/>
          </w:tcPr>
          <w:p w:rsidR="00707658" w:rsidRPr="00AF3B3D" w:rsidRDefault="00707658" w:rsidP="000D1812">
            <w:pPr>
              <w:pStyle w:val="a4"/>
            </w:pPr>
            <w:r w:rsidRPr="00AF3B3D">
              <w:rPr>
                <w:b/>
              </w:rPr>
              <w:t>БМК с .Пашково</w:t>
            </w:r>
          </w:p>
        </w:tc>
      </w:tr>
      <w:tr w:rsidR="00E926CA" w:rsidRPr="00AF3B3D" w:rsidTr="000D1812">
        <w:trPr>
          <w:trHeight w:val="20"/>
        </w:trPr>
        <w:tc>
          <w:tcPr>
            <w:tcW w:w="1612" w:type="pct"/>
          </w:tcPr>
          <w:p w:rsidR="00E926CA" w:rsidRPr="00AF3B3D" w:rsidRDefault="00E926CA" w:rsidP="00E926CA">
            <w:pPr>
              <w:pStyle w:val="a4"/>
            </w:pPr>
            <w:r w:rsidRPr="00AF3B3D">
              <w:t>Объем тепловой сети</w:t>
            </w:r>
          </w:p>
        </w:tc>
        <w:tc>
          <w:tcPr>
            <w:tcW w:w="356"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23,61</w:t>
            </w:r>
          </w:p>
        </w:tc>
        <w:tc>
          <w:tcPr>
            <w:tcW w:w="237" w:type="pct"/>
          </w:tcPr>
          <w:p w:rsidR="00E926CA" w:rsidRPr="00AF3B3D" w:rsidRDefault="00E926CA" w:rsidP="00E926CA">
            <w:pPr>
              <w:pStyle w:val="a4"/>
            </w:pPr>
            <w:r w:rsidRPr="00AF3B3D">
              <w:t>23,61</w:t>
            </w:r>
          </w:p>
        </w:tc>
        <w:tc>
          <w:tcPr>
            <w:tcW w:w="233" w:type="pct"/>
          </w:tcPr>
          <w:p w:rsidR="00E926CA" w:rsidRPr="00AF3B3D" w:rsidRDefault="00E926CA" w:rsidP="00E926CA">
            <w:pPr>
              <w:pStyle w:val="a4"/>
            </w:pPr>
            <w:r w:rsidRPr="00AF3B3D">
              <w:t>23,61</w:t>
            </w:r>
          </w:p>
        </w:tc>
        <w:tc>
          <w:tcPr>
            <w:tcW w:w="233" w:type="pct"/>
          </w:tcPr>
          <w:p w:rsidR="00E926CA" w:rsidRPr="00AF3B3D" w:rsidRDefault="00E926CA" w:rsidP="00E926CA">
            <w:pPr>
              <w:pStyle w:val="a4"/>
            </w:pPr>
            <w:r w:rsidRPr="00AF3B3D">
              <w:t>23,61</w:t>
            </w:r>
          </w:p>
        </w:tc>
        <w:tc>
          <w:tcPr>
            <w:tcW w:w="233" w:type="pct"/>
          </w:tcPr>
          <w:p w:rsidR="00E926CA" w:rsidRPr="00AF3B3D" w:rsidRDefault="00E926CA" w:rsidP="00E926CA">
            <w:pPr>
              <w:pStyle w:val="a4"/>
            </w:pPr>
            <w:r w:rsidRPr="00AF3B3D">
              <w:t>23,61</w:t>
            </w:r>
          </w:p>
        </w:tc>
        <w:tc>
          <w:tcPr>
            <w:tcW w:w="233" w:type="pct"/>
          </w:tcPr>
          <w:p w:rsidR="00E926CA" w:rsidRPr="00AF3B3D" w:rsidRDefault="00E926CA" w:rsidP="00E926CA">
            <w:pPr>
              <w:pStyle w:val="a4"/>
            </w:pPr>
            <w:r w:rsidRPr="00AF3B3D">
              <w:t>23,61</w:t>
            </w:r>
          </w:p>
        </w:tc>
        <w:tc>
          <w:tcPr>
            <w:tcW w:w="233" w:type="pct"/>
          </w:tcPr>
          <w:p w:rsidR="00E926CA" w:rsidRPr="00AF3B3D" w:rsidRDefault="00E926CA" w:rsidP="00E926CA">
            <w:pPr>
              <w:pStyle w:val="a4"/>
            </w:pPr>
            <w:r w:rsidRPr="00AF3B3D">
              <w:t>23,61</w:t>
            </w:r>
          </w:p>
        </w:tc>
        <w:tc>
          <w:tcPr>
            <w:tcW w:w="232" w:type="pct"/>
          </w:tcPr>
          <w:p w:rsidR="00E926CA" w:rsidRPr="00AF3B3D" w:rsidRDefault="00E926CA" w:rsidP="00E926CA">
            <w:pPr>
              <w:pStyle w:val="a4"/>
            </w:pPr>
            <w:r w:rsidRPr="00AF3B3D">
              <w:t>23,61</w:t>
            </w:r>
          </w:p>
        </w:tc>
      </w:tr>
      <w:tr w:rsidR="00E926CA" w:rsidRPr="00AF3B3D" w:rsidTr="000D1812">
        <w:trPr>
          <w:trHeight w:val="20"/>
        </w:trPr>
        <w:tc>
          <w:tcPr>
            <w:tcW w:w="1612" w:type="pct"/>
          </w:tcPr>
          <w:p w:rsidR="00E926CA" w:rsidRPr="00AF3B3D" w:rsidRDefault="00E926CA" w:rsidP="00E926CA">
            <w:pPr>
              <w:pStyle w:val="a4"/>
            </w:pPr>
            <w:r w:rsidRPr="00AF3B3D">
              <w:t>Утечки теплоносителя в тепловых сетях</w:t>
            </w:r>
          </w:p>
        </w:tc>
        <w:tc>
          <w:tcPr>
            <w:tcW w:w="356"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w:t>
            </w:r>
          </w:p>
        </w:tc>
        <w:tc>
          <w:tcPr>
            <w:tcW w:w="233" w:type="pct"/>
          </w:tcPr>
          <w:p w:rsidR="00E926CA" w:rsidRPr="00AF3B3D" w:rsidRDefault="00E926CA" w:rsidP="00E926CA">
            <w:pPr>
              <w:pStyle w:val="a4"/>
            </w:pPr>
            <w:r w:rsidRPr="00AF3B3D">
              <w:t>0,06</w:t>
            </w:r>
          </w:p>
        </w:tc>
        <w:tc>
          <w:tcPr>
            <w:tcW w:w="237" w:type="pct"/>
          </w:tcPr>
          <w:p w:rsidR="00E926CA" w:rsidRPr="00AF3B3D" w:rsidRDefault="00E926CA" w:rsidP="00E926CA">
            <w:pPr>
              <w:pStyle w:val="a4"/>
            </w:pPr>
            <w:r w:rsidRPr="00AF3B3D">
              <w:t>0,06</w:t>
            </w:r>
          </w:p>
        </w:tc>
        <w:tc>
          <w:tcPr>
            <w:tcW w:w="233" w:type="pct"/>
          </w:tcPr>
          <w:p w:rsidR="00E926CA" w:rsidRPr="00AF3B3D" w:rsidRDefault="00E926CA" w:rsidP="00E926CA">
            <w:pPr>
              <w:pStyle w:val="a4"/>
            </w:pPr>
            <w:r w:rsidRPr="00AF3B3D">
              <w:t>0,06</w:t>
            </w:r>
          </w:p>
        </w:tc>
        <w:tc>
          <w:tcPr>
            <w:tcW w:w="233" w:type="pct"/>
          </w:tcPr>
          <w:p w:rsidR="00E926CA" w:rsidRPr="00AF3B3D" w:rsidRDefault="00E926CA" w:rsidP="00E926CA">
            <w:pPr>
              <w:pStyle w:val="a4"/>
            </w:pPr>
            <w:r w:rsidRPr="00AF3B3D">
              <w:t>0,06</w:t>
            </w:r>
          </w:p>
        </w:tc>
        <w:tc>
          <w:tcPr>
            <w:tcW w:w="233" w:type="pct"/>
          </w:tcPr>
          <w:p w:rsidR="00E926CA" w:rsidRPr="00AF3B3D" w:rsidRDefault="00E926CA" w:rsidP="00E926CA">
            <w:pPr>
              <w:pStyle w:val="a4"/>
            </w:pPr>
            <w:r w:rsidRPr="00AF3B3D">
              <w:t>0,06</w:t>
            </w:r>
          </w:p>
        </w:tc>
        <w:tc>
          <w:tcPr>
            <w:tcW w:w="233" w:type="pct"/>
          </w:tcPr>
          <w:p w:rsidR="00E926CA" w:rsidRPr="00AF3B3D" w:rsidRDefault="00E926CA" w:rsidP="00E926CA">
            <w:pPr>
              <w:pStyle w:val="a4"/>
            </w:pPr>
            <w:r w:rsidRPr="00AF3B3D">
              <w:t>0,06</w:t>
            </w:r>
          </w:p>
        </w:tc>
        <w:tc>
          <w:tcPr>
            <w:tcW w:w="233" w:type="pct"/>
          </w:tcPr>
          <w:p w:rsidR="00E926CA" w:rsidRPr="00AF3B3D" w:rsidRDefault="00E926CA" w:rsidP="00E926CA">
            <w:pPr>
              <w:pStyle w:val="a4"/>
            </w:pPr>
            <w:r w:rsidRPr="00AF3B3D">
              <w:t>0,06</w:t>
            </w:r>
          </w:p>
        </w:tc>
        <w:tc>
          <w:tcPr>
            <w:tcW w:w="232" w:type="pct"/>
          </w:tcPr>
          <w:p w:rsidR="00E926CA" w:rsidRPr="00AF3B3D" w:rsidRDefault="00E926CA" w:rsidP="00E926CA">
            <w:pPr>
              <w:pStyle w:val="a4"/>
            </w:pPr>
            <w:r w:rsidRPr="00AF3B3D">
              <w:t>0,06</w:t>
            </w:r>
          </w:p>
        </w:tc>
      </w:tr>
      <w:tr w:rsidR="00707658" w:rsidRPr="00AF3B3D" w:rsidTr="000D1812">
        <w:trPr>
          <w:trHeight w:val="20"/>
        </w:trPr>
        <w:tc>
          <w:tcPr>
            <w:tcW w:w="5000" w:type="pct"/>
            <w:gridSpan w:val="15"/>
            <w:hideMark/>
          </w:tcPr>
          <w:p w:rsidR="00707658" w:rsidRPr="00AF3B3D" w:rsidRDefault="00707658" w:rsidP="000D1812">
            <w:pPr>
              <w:pStyle w:val="a4"/>
              <w:rPr>
                <w:b/>
              </w:rPr>
            </w:pPr>
            <w:r w:rsidRPr="00AF3B3D">
              <w:rPr>
                <w:b/>
              </w:rPr>
              <w:t>2 сценарий</w:t>
            </w:r>
          </w:p>
        </w:tc>
      </w:tr>
      <w:tr w:rsidR="00707658" w:rsidRPr="00AF3B3D" w:rsidTr="000D1812">
        <w:trPr>
          <w:trHeight w:val="20"/>
        </w:trPr>
        <w:tc>
          <w:tcPr>
            <w:tcW w:w="5000" w:type="pct"/>
            <w:gridSpan w:val="15"/>
          </w:tcPr>
          <w:p w:rsidR="00707658" w:rsidRPr="00AF3B3D" w:rsidRDefault="00707658" w:rsidP="000D1812">
            <w:pPr>
              <w:pStyle w:val="a4"/>
            </w:pPr>
            <w:r w:rsidRPr="00AF3B3D">
              <w:rPr>
                <w:b/>
              </w:rPr>
              <w:t>Котельная с. Пашково</w:t>
            </w:r>
          </w:p>
        </w:tc>
      </w:tr>
      <w:tr w:rsidR="00707658" w:rsidRPr="00AF3B3D" w:rsidTr="000D1812">
        <w:trPr>
          <w:trHeight w:val="20"/>
        </w:trPr>
        <w:tc>
          <w:tcPr>
            <w:tcW w:w="1612" w:type="pct"/>
            <w:hideMark/>
          </w:tcPr>
          <w:p w:rsidR="00707658" w:rsidRPr="00AF3B3D" w:rsidRDefault="00707658" w:rsidP="000D1812">
            <w:pPr>
              <w:pStyle w:val="a4"/>
            </w:pPr>
            <w:r w:rsidRPr="00AF3B3D">
              <w:t>Объем тепловой сети</w:t>
            </w:r>
          </w:p>
        </w:tc>
        <w:tc>
          <w:tcPr>
            <w:tcW w:w="356" w:type="pct"/>
            <w:hideMark/>
          </w:tcPr>
          <w:p w:rsidR="00707658" w:rsidRPr="00AF3B3D" w:rsidRDefault="00707658" w:rsidP="000D1812">
            <w:pPr>
              <w:pStyle w:val="a4"/>
            </w:pPr>
            <w:r w:rsidRPr="00AF3B3D">
              <w:t>м</w:t>
            </w:r>
            <w:r w:rsidRPr="00AF3B3D">
              <w:rPr>
                <w:vertAlign w:val="superscript"/>
              </w:rPr>
              <w:t>3</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7"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hideMark/>
          </w:tcPr>
          <w:p w:rsidR="00707658" w:rsidRPr="00AF3B3D" w:rsidRDefault="00707658" w:rsidP="000D1812">
            <w:pPr>
              <w:pStyle w:val="a4"/>
            </w:pPr>
            <w:r w:rsidRPr="00AF3B3D">
              <w:t>23,61</w:t>
            </w:r>
          </w:p>
        </w:tc>
        <w:tc>
          <w:tcPr>
            <w:tcW w:w="233" w:type="pct"/>
          </w:tcPr>
          <w:p w:rsidR="00707658" w:rsidRPr="00AF3B3D" w:rsidRDefault="00707658" w:rsidP="000D1812">
            <w:pPr>
              <w:pStyle w:val="a4"/>
            </w:pPr>
            <w:r w:rsidRPr="00AF3B3D">
              <w:t>23,61</w:t>
            </w:r>
          </w:p>
        </w:tc>
        <w:tc>
          <w:tcPr>
            <w:tcW w:w="233" w:type="pct"/>
          </w:tcPr>
          <w:p w:rsidR="00707658" w:rsidRPr="00AF3B3D" w:rsidRDefault="00707658" w:rsidP="000D1812">
            <w:pPr>
              <w:pStyle w:val="a4"/>
            </w:pPr>
            <w:r w:rsidRPr="00AF3B3D">
              <w:t>23,61</w:t>
            </w:r>
          </w:p>
        </w:tc>
        <w:tc>
          <w:tcPr>
            <w:tcW w:w="232" w:type="pct"/>
          </w:tcPr>
          <w:p w:rsidR="00707658" w:rsidRPr="00AF3B3D" w:rsidRDefault="00707658" w:rsidP="000D1812">
            <w:pPr>
              <w:pStyle w:val="a4"/>
            </w:pPr>
            <w:r w:rsidRPr="00AF3B3D">
              <w:t>23,61</w:t>
            </w:r>
          </w:p>
        </w:tc>
      </w:tr>
      <w:tr w:rsidR="00707658" w:rsidRPr="00AF3B3D" w:rsidTr="000D1812">
        <w:trPr>
          <w:trHeight w:val="20"/>
        </w:trPr>
        <w:tc>
          <w:tcPr>
            <w:tcW w:w="1612" w:type="pct"/>
            <w:hideMark/>
          </w:tcPr>
          <w:p w:rsidR="00707658" w:rsidRPr="00AF3B3D" w:rsidRDefault="00707658" w:rsidP="000D1812">
            <w:pPr>
              <w:pStyle w:val="a4"/>
            </w:pPr>
            <w:r w:rsidRPr="00AF3B3D">
              <w:t>Утечки теплоносителя в тепловых сетях</w:t>
            </w:r>
          </w:p>
        </w:tc>
        <w:tc>
          <w:tcPr>
            <w:tcW w:w="356" w:type="pct"/>
            <w:hideMark/>
          </w:tcPr>
          <w:p w:rsidR="00707658" w:rsidRPr="00AF3B3D" w:rsidRDefault="00707658" w:rsidP="000D1812">
            <w:pPr>
              <w:pStyle w:val="a4"/>
            </w:pPr>
            <w:r w:rsidRPr="00AF3B3D">
              <w:t>м</w:t>
            </w:r>
            <w:r w:rsidRPr="00AF3B3D">
              <w:rPr>
                <w:vertAlign w:val="superscript"/>
              </w:rPr>
              <w:t>3</w:t>
            </w:r>
            <w:r w:rsidRPr="00AF3B3D">
              <w:t>/ч</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7"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hideMark/>
          </w:tcPr>
          <w:p w:rsidR="00707658" w:rsidRPr="00AF3B3D" w:rsidRDefault="00707658" w:rsidP="000D1812">
            <w:pPr>
              <w:pStyle w:val="a4"/>
            </w:pPr>
            <w:r w:rsidRPr="00AF3B3D">
              <w:t>0,06</w:t>
            </w:r>
          </w:p>
        </w:tc>
        <w:tc>
          <w:tcPr>
            <w:tcW w:w="233" w:type="pct"/>
          </w:tcPr>
          <w:p w:rsidR="00707658" w:rsidRPr="00AF3B3D" w:rsidRDefault="00707658" w:rsidP="000D1812">
            <w:pPr>
              <w:pStyle w:val="a4"/>
            </w:pPr>
            <w:r w:rsidRPr="00AF3B3D">
              <w:t>0,06</w:t>
            </w:r>
          </w:p>
        </w:tc>
        <w:tc>
          <w:tcPr>
            <w:tcW w:w="233" w:type="pct"/>
          </w:tcPr>
          <w:p w:rsidR="00707658" w:rsidRPr="00AF3B3D" w:rsidRDefault="00707658" w:rsidP="000D1812">
            <w:pPr>
              <w:pStyle w:val="a4"/>
            </w:pPr>
            <w:r w:rsidRPr="00AF3B3D">
              <w:t>0,06</w:t>
            </w:r>
          </w:p>
        </w:tc>
        <w:tc>
          <w:tcPr>
            <w:tcW w:w="232" w:type="pct"/>
          </w:tcPr>
          <w:p w:rsidR="00707658" w:rsidRPr="00AF3B3D" w:rsidRDefault="00707658" w:rsidP="000D1812">
            <w:pPr>
              <w:pStyle w:val="a4"/>
            </w:pPr>
            <w:r w:rsidRPr="00AF3B3D">
              <w:t>0,06</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headerReference w:type="first" r:id="rId60"/>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190" w:name="_Toc164070198"/>
      <w:r w:rsidRPr="00AF3B3D">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90"/>
    </w:p>
    <w:p w:rsidR="00707658" w:rsidRPr="00AF3B3D" w:rsidRDefault="00707658" w:rsidP="00707658">
      <w:r w:rsidRPr="00AF3B3D">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07658" w:rsidRPr="00AF3B3D" w:rsidRDefault="00707658" w:rsidP="00707658">
      <w:r w:rsidRPr="00AF3B3D">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w:t>
      </w:r>
    </w:p>
    <w:p w:rsidR="00707658" w:rsidRPr="00AF3B3D" w:rsidRDefault="00707658" w:rsidP="00707658">
      <w:r w:rsidRPr="00AF3B3D">
        <w:t>Отпуск тепловой энергии с использованием закрытой системы теплоснабжения схемой не предусматривается, ввиду экономической неэффективности.</w:t>
      </w:r>
    </w:p>
    <w:p w:rsidR="00707658" w:rsidRPr="00AF3B3D" w:rsidRDefault="00707658" w:rsidP="00707658"/>
    <w:p w:rsidR="00707658" w:rsidRPr="00AF3B3D" w:rsidRDefault="00707658" w:rsidP="00707658">
      <w:pPr>
        <w:pStyle w:val="20"/>
      </w:pPr>
      <w:bookmarkStart w:id="191" w:name="_Toc164070199"/>
      <w:r w:rsidRPr="00AF3B3D">
        <w:t>Сведения о наличии баков-аккумуляторов</w:t>
      </w:r>
      <w:bookmarkEnd w:id="191"/>
    </w:p>
    <w:p w:rsidR="00707658" w:rsidRPr="00AF3B3D" w:rsidRDefault="00707658" w:rsidP="00707658">
      <w:r w:rsidRPr="00AF3B3D">
        <w:t>Баки-аккумуляторы на источниках тепловой энергии поселения отсутствуют.</w:t>
      </w:r>
    </w:p>
    <w:p w:rsidR="00707658" w:rsidRPr="00AF3B3D" w:rsidRDefault="00707658" w:rsidP="00707658"/>
    <w:p w:rsidR="00707658" w:rsidRPr="00AF3B3D" w:rsidRDefault="00707658" w:rsidP="00707658">
      <w:pPr>
        <w:pStyle w:val="20"/>
      </w:pPr>
      <w:bookmarkStart w:id="192" w:name="_Toc164070200"/>
      <w:r w:rsidRPr="00AF3B3D">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92"/>
    </w:p>
    <w:p w:rsidR="00707658" w:rsidRPr="00AF3B3D" w:rsidRDefault="00707658" w:rsidP="00707658">
      <w:r w:rsidRPr="00AF3B3D">
        <w:t xml:space="preserve">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AF3B3D">
        <w:lastRenderedPageBreak/>
        <w:t>поэтому исходную воду необходимо подвергать обработке в водоподготовительных установках.</w:t>
      </w:r>
    </w:p>
    <w:p w:rsidR="00707658" w:rsidRPr="00AF3B3D" w:rsidRDefault="00707658" w:rsidP="00707658">
      <w:r w:rsidRPr="00AF3B3D">
        <w:t>Установки водоподготовки предназначены для восполнения утечек (потерь) теплоносителя. Установки водоподготовки отсутствуют.</w:t>
      </w:r>
    </w:p>
    <w:p w:rsidR="00707658" w:rsidRPr="00AF3B3D" w:rsidRDefault="00707658" w:rsidP="00707658">
      <w:r w:rsidRPr="00AF3B3D">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707658" w:rsidRPr="00AF3B3D" w:rsidRDefault="00707658" w:rsidP="00707658">
      <w:r w:rsidRPr="00AF3B3D">
        <w:t>Баланс производительности водоподготовительных установок с указанием нормативного и фактического расхода теплоносителя в зоне действия каждого источника тепловой энергии рассмотрен в разделе 6.5 настоящего документа.</w:t>
      </w:r>
    </w:p>
    <w:p w:rsidR="00707658" w:rsidRPr="00AF3B3D" w:rsidRDefault="00707658" w:rsidP="00707658"/>
    <w:p w:rsidR="00707658" w:rsidRPr="00AF3B3D" w:rsidRDefault="00707658" w:rsidP="00707658">
      <w:pPr>
        <w:pStyle w:val="20"/>
      </w:pPr>
      <w:bookmarkStart w:id="193" w:name="_Toc164070201"/>
      <w:r w:rsidRPr="00AF3B3D">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93"/>
    </w:p>
    <w:p w:rsidR="00707658" w:rsidRPr="00AF3B3D" w:rsidRDefault="00707658" w:rsidP="00707658">
      <w:r w:rsidRPr="00AF3B3D">
        <w:t>Существующие и перспективные балансы производительности водоподготовительных установок источников тепловой энергии, расположенных на территории поселения, представлены в таблице ниже.</w:t>
      </w:r>
    </w:p>
    <w:p w:rsidR="00707658" w:rsidRPr="00AF3B3D" w:rsidRDefault="00707658" w:rsidP="00707658"/>
    <w:p w:rsidR="00707658" w:rsidRPr="00AF3B3D" w:rsidRDefault="00707658" w:rsidP="00707658"/>
    <w:p w:rsidR="00707658" w:rsidRPr="00AF3B3D" w:rsidRDefault="00707658" w:rsidP="00707658">
      <w:pPr>
        <w:pStyle w:val="6"/>
        <w:sectPr w:rsidR="00707658" w:rsidRPr="00AF3B3D" w:rsidSect="000D1812">
          <w:pgSz w:w="11906" w:h="16838"/>
          <w:pgMar w:top="1134" w:right="850" w:bottom="1134" w:left="1701" w:header="284" w:footer="425" w:gutter="0"/>
          <w:cols w:space="708"/>
          <w:titlePg/>
          <w:docGrid w:linePitch="360"/>
        </w:sectPr>
      </w:pPr>
    </w:p>
    <w:p w:rsidR="00707658" w:rsidRPr="00AF3B3D" w:rsidRDefault="00707658" w:rsidP="00707658">
      <w:pPr>
        <w:pStyle w:val="6"/>
      </w:pPr>
      <w:r w:rsidRPr="00AF3B3D">
        <w:lastRenderedPageBreak/>
        <w:t>Балансы производительности водоподготовительных установок</w:t>
      </w:r>
    </w:p>
    <w:tbl>
      <w:tblPr>
        <w:tblW w:w="5000" w:type="pct"/>
        <w:tblLook w:val="04A0"/>
      </w:tblPr>
      <w:tblGrid>
        <w:gridCol w:w="6304"/>
        <w:gridCol w:w="6"/>
        <w:gridCol w:w="1254"/>
        <w:gridCol w:w="19"/>
        <w:gridCol w:w="597"/>
        <w:gridCol w:w="19"/>
        <w:gridCol w:w="597"/>
        <w:gridCol w:w="19"/>
        <w:gridCol w:w="597"/>
        <w:gridCol w:w="19"/>
        <w:gridCol w:w="597"/>
        <w:gridCol w:w="23"/>
        <w:gridCol w:w="710"/>
        <w:gridCol w:w="23"/>
        <w:gridCol w:w="710"/>
        <w:gridCol w:w="23"/>
        <w:gridCol w:w="710"/>
        <w:gridCol w:w="23"/>
        <w:gridCol w:w="710"/>
        <w:gridCol w:w="23"/>
        <w:gridCol w:w="710"/>
        <w:gridCol w:w="19"/>
        <w:gridCol w:w="693"/>
        <w:gridCol w:w="40"/>
        <w:gridCol w:w="715"/>
        <w:gridCol w:w="18"/>
        <w:gridCol w:w="9"/>
        <w:gridCol w:w="733"/>
      </w:tblGrid>
      <w:tr w:rsidR="00707658" w:rsidRPr="00AF3B3D" w:rsidTr="00E926CA">
        <w:trPr>
          <w:trHeight w:val="20"/>
          <w:tblHeader/>
        </w:trPr>
        <w:tc>
          <w:tcPr>
            <w:tcW w:w="20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Наименование</w:t>
            </w:r>
          </w:p>
        </w:tc>
        <w:tc>
          <w:tcPr>
            <w:tcW w:w="46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Единица измерения</w:t>
            </w:r>
          </w:p>
        </w:tc>
        <w:tc>
          <w:tcPr>
            <w:tcW w:w="2486" w:type="pct"/>
            <w:gridSpan w:val="25"/>
            <w:tcBorders>
              <w:top w:val="single" w:sz="4" w:space="0" w:color="auto"/>
              <w:left w:val="single" w:sz="4" w:space="0" w:color="auto"/>
              <w:bottom w:val="single" w:sz="4" w:space="0" w:color="auto"/>
              <w:right w:val="single" w:sz="4" w:space="0" w:color="000000"/>
            </w:tcBorders>
            <w:shd w:val="clear" w:color="auto" w:fill="auto"/>
            <w:vAlign w:val="center"/>
            <w:hideMark/>
          </w:tcPr>
          <w:p w:rsidR="00707658" w:rsidRPr="00AF3B3D" w:rsidRDefault="00707658" w:rsidP="000D1812">
            <w:pPr>
              <w:pStyle w:val="a4"/>
              <w:rPr>
                <w:b/>
              </w:rPr>
            </w:pPr>
            <w:r w:rsidRPr="00AF3B3D">
              <w:rPr>
                <w:b/>
              </w:rPr>
              <w:t>Расчетный период</w:t>
            </w:r>
          </w:p>
        </w:tc>
      </w:tr>
      <w:tr w:rsidR="00707658" w:rsidRPr="00AF3B3D" w:rsidTr="00E926CA">
        <w:trPr>
          <w:trHeight w:val="20"/>
          <w:tblHeader/>
        </w:trPr>
        <w:tc>
          <w:tcPr>
            <w:tcW w:w="2050" w:type="pct"/>
            <w:vMerge/>
            <w:tcBorders>
              <w:top w:val="single" w:sz="4" w:space="0" w:color="auto"/>
              <w:left w:val="single" w:sz="4" w:space="0" w:color="auto"/>
              <w:bottom w:val="single" w:sz="4" w:space="0" w:color="auto"/>
              <w:right w:val="single" w:sz="4" w:space="0" w:color="auto"/>
            </w:tcBorders>
            <w:vAlign w:val="center"/>
            <w:hideMark/>
          </w:tcPr>
          <w:p w:rsidR="00707658" w:rsidRPr="00AF3B3D" w:rsidRDefault="00707658" w:rsidP="000D1812">
            <w:pPr>
              <w:pStyle w:val="a4"/>
              <w:rPr>
                <w:b/>
              </w:rPr>
            </w:pPr>
          </w:p>
        </w:tc>
        <w:tc>
          <w:tcPr>
            <w:tcW w:w="465" w:type="pct"/>
            <w:gridSpan w:val="2"/>
            <w:vMerge/>
            <w:tcBorders>
              <w:top w:val="single" w:sz="4" w:space="0" w:color="auto"/>
              <w:left w:val="single" w:sz="4" w:space="0" w:color="auto"/>
              <w:bottom w:val="single" w:sz="4" w:space="0" w:color="auto"/>
              <w:right w:val="single" w:sz="4" w:space="0" w:color="auto"/>
            </w:tcBorders>
            <w:vAlign w:val="center"/>
            <w:hideMark/>
          </w:tcPr>
          <w:p w:rsidR="00707658" w:rsidRPr="00AF3B3D" w:rsidRDefault="00707658" w:rsidP="000D1812">
            <w:pPr>
              <w:pStyle w:val="a4"/>
              <w:rPr>
                <w:b/>
              </w:rPr>
            </w:pP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2023</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2024</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2025</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2026</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2027</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2028</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2029</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2030</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2031</w:t>
            </w:r>
          </w:p>
        </w:tc>
        <w:tc>
          <w:tcPr>
            <w:tcW w:w="228"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2032</w:t>
            </w:r>
          </w:p>
        </w:tc>
        <w:tc>
          <w:tcPr>
            <w:tcW w:w="241"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2033</w:t>
            </w:r>
          </w:p>
        </w:tc>
        <w:tc>
          <w:tcPr>
            <w:tcW w:w="250" w:type="pct"/>
            <w:gridSpan w:val="3"/>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2034</w:t>
            </w:r>
          </w:p>
        </w:tc>
      </w:tr>
      <w:tr w:rsidR="00707658" w:rsidRPr="00AF3B3D" w:rsidTr="000D1812">
        <w:trPr>
          <w:trHeight w:val="20"/>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hideMark/>
          </w:tcPr>
          <w:p w:rsidR="00707658" w:rsidRPr="00AF3B3D" w:rsidRDefault="00707658" w:rsidP="000D1812">
            <w:pPr>
              <w:pStyle w:val="a4"/>
              <w:rPr>
                <w:b/>
              </w:rPr>
            </w:pPr>
            <w:r w:rsidRPr="00AF3B3D">
              <w:rPr>
                <w:b/>
              </w:rPr>
              <w:t>Сценарий 1</w:t>
            </w:r>
          </w:p>
        </w:tc>
      </w:tr>
      <w:tr w:rsidR="00707658" w:rsidRPr="00AF3B3D" w:rsidTr="000D1812">
        <w:trPr>
          <w:trHeight w:val="20"/>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tcPr>
          <w:p w:rsidR="00707658" w:rsidRPr="00AF3B3D" w:rsidRDefault="00707658" w:rsidP="000D1812">
            <w:pPr>
              <w:pStyle w:val="a4"/>
            </w:pPr>
            <w:r w:rsidRPr="00AF3B3D">
              <w:t>котельная с .Пашково</w:t>
            </w:r>
          </w:p>
        </w:tc>
      </w:tr>
      <w:tr w:rsidR="00E926CA" w:rsidRPr="00AF3B3D" w:rsidTr="00E926CA">
        <w:trPr>
          <w:trHeight w:val="20"/>
        </w:trPr>
        <w:tc>
          <w:tcPr>
            <w:tcW w:w="2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Производительность ВПУ</w:t>
            </w:r>
          </w:p>
        </w:tc>
        <w:tc>
          <w:tcPr>
            <w:tcW w:w="465" w:type="pct"/>
            <w:gridSpan w:val="2"/>
            <w:tcBorders>
              <w:top w:val="single" w:sz="4" w:space="0" w:color="auto"/>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701" w:type="pct"/>
            <w:gridSpan w:val="17"/>
            <w:vMerge w:val="restart"/>
            <w:tcBorders>
              <w:top w:val="single" w:sz="4" w:space="0" w:color="auto"/>
              <w:left w:val="nil"/>
              <w:right w:val="single" w:sz="4" w:space="0" w:color="auto"/>
            </w:tcBorders>
            <w:shd w:val="clear" w:color="auto" w:fill="auto"/>
            <w:vAlign w:val="center"/>
          </w:tcPr>
          <w:p w:rsidR="00E926CA" w:rsidRPr="00AF3B3D" w:rsidRDefault="00E926CA" w:rsidP="000D1812">
            <w:pPr>
              <w:pStyle w:val="a4"/>
            </w:pPr>
            <w:r w:rsidRPr="00AF3B3D">
              <w:rPr>
                <w:sz w:val="18"/>
              </w:rPr>
              <w:t>ПереключениенагрузкинаБМК</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 xml:space="preserve">Количество баков-аккумуляторов теплоносителя </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ед.</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Общая емкость баков-аккумуляторов</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Прирост объемов теплосети</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Всего подпитка тепловой сети, в т.ч.:</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нормативные утечки теплоносителя</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сверхнормативные утечки теплоносителя</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0,00</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Отпуск теплоносителя из тепловых сетей на цели горячего водоснабжения (для открытых систем теплоснабжения)</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Максимум подпитки тепловой сети в эксплуатационном режиме</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0,06</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Аварийная подпитка систем теплоснабжения</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0,47</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Максимальная подпитка тепловой сети в период повреждения участка</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0,53</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Резерв (+)/ дефицит (-) ВПУ</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701" w:type="pct"/>
            <w:gridSpan w:val="17"/>
            <w:vMerge/>
            <w:tcBorders>
              <w:left w:val="nil"/>
              <w:right w:val="single" w:sz="4" w:space="0" w:color="auto"/>
            </w:tcBorders>
            <w:shd w:val="clear" w:color="auto" w:fill="auto"/>
            <w:vAlign w:val="center"/>
          </w:tcPr>
          <w:p w:rsidR="00E926CA" w:rsidRPr="00AF3B3D" w:rsidRDefault="00E926CA" w:rsidP="000D1812">
            <w:pPr>
              <w:pStyle w:val="a4"/>
            </w:pP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Доля резерва</w:t>
            </w:r>
          </w:p>
        </w:tc>
        <w:tc>
          <w:tcPr>
            <w:tcW w:w="465"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E926CA" w:rsidRPr="00AF3B3D" w:rsidRDefault="00E926CA" w:rsidP="000D1812">
            <w:pPr>
              <w:pStyle w:val="a4"/>
            </w:pPr>
            <w:r w:rsidRPr="00AF3B3D">
              <w:t>-</w:t>
            </w:r>
          </w:p>
        </w:tc>
        <w:tc>
          <w:tcPr>
            <w:tcW w:w="1701" w:type="pct"/>
            <w:gridSpan w:val="17"/>
            <w:vMerge/>
            <w:tcBorders>
              <w:left w:val="nil"/>
              <w:bottom w:val="single" w:sz="4" w:space="0" w:color="auto"/>
              <w:right w:val="single" w:sz="4" w:space="0" w:color="auto"/>
            </w:tcBorders>
            <w:shd w:val="clear" w:color="auto" w:fill="auto"/>
            <w:vAlign w:val="center"/>
          </w:tcPr>
          <w:p w:rsidR="00E926CA" w:rsidRPr="00AF3B3D" w:rsidRDefault="00E926CA" w:rsidP="000D1812">
            <w:pPr>
              <w:pStyle w:val="a4"/>
            </w:pPr>
          </w:p>
        </w:tc>
      </w:tr>
      <w:tr w:rsidR="00707658" w:rsidRPr="00AF3B3D" w:rsidTr="000D1812">
        <w:trPr>
          <w:trHeight w:val="20"/>
        </w:trPr>
        <w:tc>
          <w:tcPr>
            <w:tcW w:w="5000" w:type="pct"/>
            <w:gridSpan w:val="28"/>
            <w:tcBorders>
              <w:top w:val="nil"/>
              <w:left w:val="single" w:sz="4" w:space="0" w:color="auto"/>
              <w:bottom w:val="single" w:sz="4" w:space="0" w:color="auto"/>
              <w:right w:val="single" w:sz="4" w:space="0" w:color="auto"/>
            </w:tcBorders>
            <w:shd w:val="clear" w:color="auto" w:fill="auto"/>
            <w:vAlign w:val="center"/>
          </w:tcPr>
          <w:p w:rsidR="00707658" w:rsidRPr="00AF3B3D" w:rsidRDefault="00707658" w:rsidP="000D1812">
            <w:pPr>
              <w:pStyle w:val="a4"/>
            </w:pPr>
            <w:r w:rsidRPr="00AF3B3D">
              <w:t>БМК с. Пашково</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Производительность ВПУ</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1*</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 xml:space="preserve">Количество баков-аккумуляторов теплоносителя </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ед.</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Общая емкость баков-аккумуляторов</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Прирост объемов теплосети</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Всего подпитка тепловой сети, в т.ч.:</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нормативные утечки теплоносителя</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сверхнормативные утечки теплоносителя</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0,00</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Отпуск теплоносителя из тепловых сетей на цели горячего водоснабжения (для открытых систем теплоснабжения)</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Максимум подпитки тепловой сети в эксплуатационном режиме</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0,06</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Аварийная подпитка систем теплоснабжения</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0,47</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Максимальная подпитка тепловой сети в период повреждения участка</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0,53</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Резерв (+)/ дефицит (-) ВПУ</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0,94</w:t>
            </w:r>
          </w:p>
        </w:tc>
      </w:tr>
      <w:tr w:rsidR="00E926CA" w:rsidRPr="00AF3B3D" w:rsidTr="00E926CA">
        <w:trPr>
          <w:trHeight w:val="20"/>
        </w:trPr>
        <w:tc>
          <w:tcPr>
            <w:tcW w:w="2050" w:type="pct"/>
            <w:tcBorders>
              <w:top w:val="nil"/>
              <w:left w:val="single" w:sz="4" w:space="0" w:color="auto"/>
              <w:bottom w:val="single" w:sz="4" w:space="0" w:color="auto"/>
              <w:right w:val="single" w:sz="4" w:space="0" w:color="auto"/>
            </w:tcBorders>
            <w:shd w:val="clear" w:color="auto" w:fill="auto"/>
            <w:vAlign w:val="center"/>
          </w:tcPr>
          <w:p w:rsidR="00E926CA" w:rsidRPr="00AF3B3D" w:rsidRDefault="00E926CA" w:rsidP="00E926CA">
            <w:pPr>
              <w:pStyle w:val="a4"/>
            </w:pPr>
            <w:r w:rsidRPr="00AF3B3D">
              <w:t>Доля резерва</w:t>
            </w:r>
          </w:p>
        </w:tc>
        <w:tc>
          <w:tcPr>
            <w:tcW w:w="465"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196" w:type="pct"/>
            <w:gridSpan w:val="2"/>
            <w:tcBorders>
              <w:top w:val="nil"/>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241"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237" w:type="pct"/>
            <w:gridSpan w:val="3"/>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c>
          <w:tcPr>
            <w:tcW w:w="242" w:type="pct"/>
            <w:tcBorders>
              <w:top w:val="single" w:sz="4" w:space="0" w:color="auto"/>
              <w:left w:val="nil"/>
              <w:bottom w:val="single" w:sz="4" w:space="0" w:color="auto"/>
              <w:right w:val="single" w:sz="4" w:space="0" w:color="auto"/>
            </w:tcBorders>
            <w:shd w:val="clear" w:color="auto" w:fill="auto"/>
            <w:vAlign w:val="center"/>
          </w:tcPr>
          <w:p w:rsidR="00E926CA" w:rsidRPr="00AF3B3D" w:rsidRDefault="00E926CA" w:rsidP="00E926CA">
            <w:pPr>
              <w:pStyle w:val="a4"/>
            </w:pPr>
            <w:r w:rsidRPr="00AF3B3D">
              <w:t>94,1%</w:t>
            </w:r>
          </w:p>
        </w:tc>
      </w:tr>
      <w:tr w:rsidR="00707658" w:rsidRPr="00AF3B3D" w:rsidTr="000D1812">
        <w:trPr>
          <w:trHeight w:val="20"/>
        </w:trPr>
        <w:tc>
          <w:tcPr>
            <w:tcW w:w="5000" w:type="pct"/>
            <w:gridSpan w:val="28"/>
            <w:tcBorders>
              <w:top w:val="single" w:sz="4" w:space="0" w:color="auto"/>
              <w:left w:val="single" w:sz="4" w:space="0" w:color="auto"/>
              <w:bottom w:val="single" w:sz="4" w:space="0" w:color="auto"/>
              <w:right w:val="single" w:sz="4" w:space="0" w:color="000000"/>
            </w:tcBorders>
            <w:shd w:val="clear" w:color="auto" w:fill="auto"/>
            <w:vAlign w:val="center"/>
            <w:hideMark/>
          </w:tcPr>
          <w:p w:rsidR="00707658" w:rsidRPr="00AF3B3D" w:rsidRDefault="00707658" w:rsidP="000D1812">
            <w:pPr>
              <w:pStyle w:val="a4"/>
              <w:rPr>
                <w:b/>
              </w:rPr>
            </w:pPr>
            <w:r w:rsidRPr="00AF3B3D">
              <w:rPr>
                <w:b/>
              </w:rPr>
              <w:t>Сценарий 2</w:t>
            </w:r>
          </w:p>
        </w:tc>
      </w:tr>
      <w:tr w:rsidR="00707658" w:rsidRPr="00AF3B3D" w:rsidTr="00E926CA">
        <w:trPr>
          <w:trHeight w:val="20"/>
        </w:trPr>
        <w:tc>
          <w:tcPr>
            <w:tcW w:w="20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Производительность ВПУ</w:t>
            </w:r>
          </w:p>
        </w:tc>
        <w:tc>
          <w:tcPr>
            <w:tcW w:w="470"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1</w:t>
            </w:r>
          </w:p>
        </w:tc>
        <w:tc>
          <w:tcPr>
            <w:tcW w:w="234"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1</w:t>
            </w:r>
          </w:p>
        </w:tc>
        <w:tc>
          <w:tcPr>
            <w:tcW w:w="246"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1</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 xml:space="preserve">Количество баков-аккумуляторов теплоносителя </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ед.</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Общая емкость баков-аккумуляторов</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Прирост объемов теплосети</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Всего подпитка тепловой сети, в т.ч.:</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нормативные утечки теплоносителя</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lastRenderedPageBreak/>
              <w:t>сверхнормативные утечки теплоносителя</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0,00</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Отпуск теплоносителя из тепловых сетей на цели горячего водоснабжения (для открытых систем теплоснабжения)</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Максимум подпитки тепловой сети в эксплуатационном режиме</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0,06</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Аварийная подпитка систем теплоснабжения</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0,47</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Максимальная подпитка тепловой сети в период повреждения участка</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0,53</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Резерв (+)/ дефицит (-) ВПУ</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куб.м/ч</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0,94</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0,94</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0,94</w:t>
            </w:r>
          </w:p>
        </w:tc>
      </w:tr>
      <w:tr w:rsidR="00707658" w:rsidRPr="00AF3B3D" w:rsidTr="00E926CA">
        <w:trPr>
          <w:trHeight w:val="20"/>
        </w:trPr>
        <w:tc>
          <w:tcPr>
            <w:tcW w:w="2051" w:type="pct"/>
            <w:gridSpan w:val="2"/>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Доля резерва</w:t>
            </w:r>
          </w:p>
        </w:tc>
        <w:tc>
          <w:tcPr>
            <w:tcW w:w="470"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19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94,1%</w:t>
            </w:r>
          </w:p>
        </w:tc>
        <w:tc>
          <w:tcPr>
            <w:tcW w:w="234"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94,1%</w:t>
            </w:r>
          </w:p>
        </w:tc>
        <w:tc>
          <w:tcPr>
            <w:tcW w:w="246" w:type="pct"/>
            <w:gridSpan w:val="2"/>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94,1%</w:t>
            </w:r>
          </w:p>
        </w:tc>
      </w:tr>
    </w:tbl>
    <w:p w:rsidR="00707658" w:rsidRPr="00AF3B3D" w:rsidRDefault="00707658" w:rsidP="00707658">
      <w:pPr>
        <w:ind w:firstLine="0"/>
      </w:pPr>
      <w:r w:rsidRPr="00AF3B3D">
        <w:rPr>
          <w:sz w:val="18"/>
          <w:szCs w:val="18"/>
        </w:rPr>
        <w:t>*Производительность ВПУ на новой БМК определена оценочно и может быть скорректирована по итогам разработки проекта котельной и выбора конечного состава оборудования.</w:t>
      </w:r>
    </w:p>
    <w:p w:rsidR="00707658" w:rsidRPr="00AF3B3D" w:rsidRDefault="00707658" w:rsidP="00707658"/>
    <w:p w:rsidR="00707658" w:rsidRPr="00AF3B3D" w:rsidRDefault="00707658" w:rsidP="00707658"/>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194" w:name="_Toc164070202"/>
      <w:r w:rsidRPr="00AF3B3D">
        <w:lastRenderedPageBreak/>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94"/>
    </w:p>
    <w:p w:rsidR="00707658" w:rsidRPr="00AF3B3D" w:rsidRDefault="00707658" w:rsidP="00707658">
      <w:r w:rsidRPr="00AF3B3D">
        <w:t>Сравнительный анализ нормативных и фактических потерь теплоносителя представлен в Главе 1 «Существующее положение в сфере производства, передачи и потребления тепловой энергии для целей теплоснабжения». При актуализации Схемы теплоснабжения МО «Пашковское сельское поселение» в качестве базового периода принят 2023 год. Следовательно, перспективные балансы максимального потребления теплоносителя теплопотребляющими установками потребителей, в том числе в аварийных режимах, составляются на период 2023-2034 гг.</w:t>
      </w:r>
    </w:p>
    <w:p w:rsidR="00707658" w:rsidRPr="00AF3B3D" w:rsidRDefault="00707658" w:rsidP="00707658">
      <w:r w:rsidRPr="00AF3B3D">
        <w:t>В ходе сопоставления нормативных и фактических потерь теплоносителя в существующих системах транспорта тепловой энергии от источников ц</w:t>
      </w:r>
      <w:r w:rsidR="00A7077E" w:rsidRPr="00AF3B3D">
        <w:t>ентрализованного теплоснабжения</w:t>
      </w:r>
      <w:r w:rsidRPr="00AF3B3D">
        <w:t>, было выявлено, что фактические потери равняются нормативными, это связано с методом формирования баланса отпуска тепловой энергии в сеть, так как у потребителей на территории МО «Пашковское сельское поселение» отсутствуют приборы учета тепловой энергии. Для минимизации расхождения в тепловых сетях в существующей системе теплоснабжения может быть выполнен ряд организационных и технических мероприятий.</w:t>
      </w:r>
    </w:p>
    <w:p w:rsidR="00707658" w:rsidRPr="00AF3B3D" w:rsidRDefault="00707658" w:rsidP="00707658">
      <w:r w:rsidRPr="00AF3B3D">
        <w:t>К организационным мероприятиям следует отнести установку приборов учета тепла у всех потребителей, а также составление планов и проведение энергетического аудита и энергетического обследования тепловых сетей на предмет выявления наибольших потерь теплоносителя в тепловых сетях.</w:t>
      </w:r>
    </w:p>
    <w:p w:rsidR="00707658" w:rsidRPr="00AF3B3D" w:rsidRDefault="00707658" w:rsidP="00707658">
      <w:r w:rsidRPr="00AF3B3D">
        <w:t>Для снижения потерь теплоносителя при транспортировке тепловой энергии потребителям рекомендуются следующие мероприятия:</w:t>
      </w:r>
    </w:p>
    <w:p w:rsidR="00707658" w:rsidRPr="00AF3B3D" w:rsidRDefault="00707658" w:rsidP="00707658">
      <w:r w:rsidRPr="00AF3B3D">
        <w:t>•</w:t>
      </w:r>
      <w:r w:rsidRPr="00AF3B3D">
        <w:tab/>
        <w:t>проведение мероприятий по снижению аварийности на тепловых сетях в соответствии с Главой 11 «Оценка надежности теплоснабжения»;</w:t>
      </w:r>
    </w:p>
    <w:p w:rsidR="00707658" w:rsidRPr="00AF3B3D" w:rsidRDefault="00707658" w:rsidP="00707658">
      <w:r w:rsidRPr="00AF3B3D">
        <w:t>•</w:t>
      </w:r>
      <w:r w:rsidRPr="00AF3B3D">
        <w:tab/>
        <w:t>перекладка трубопроводов тепловых сетей в соответствии с планами развития теплоснабжающих организаций;</w:t>
      </w:r>
    </w:p>
    <w:p w:rsidR="00707658" w:rsidRPr="00AF3B3D" w:rsidRDefault="00707658" w:rsidP="00707658">
      <w:r w:rsidRPr="00AF3B3D">
        <w:t>•</w:t>
      </w:r>
      <w:r w:rsidRPr="00AF3B3D">
        <w:tab/>
        <w:t>применение при прокладке магистральных трубопроводов тепловых сетей трубопроводов в монолитной тепловой изоляции с системами дистанционной диагностики состояния трубопроводов;</w:t>
      </w:r>
    </w:p>
    <w:p w:rsidR="00707658" w:rsidRPr="00AF3B3D" w:rsidRDefault="00707658" w:rsidP="00707658">
      <w:r w:rsidRPr="00AF3B3D">
        <w:lastRenderedPageBreak/>
        <w:t>•</w:t>
      </w:r>
      <w:r w:rsidRPr="00AF3B3D">
        <w:tab/>
        <w:t>использование мобильных измерительных комплексов для диагностики состояния тепловых сетей.</w:t>
      </w:r>
    </w:p>
    <w:p w:rsidR="00707658" w:rsidRPr="00AF3B3D" w:rsidRDefault="00707658" w:rsidP="00707658"/>
    <w:p w:rsidR="00707658" w:rsidRPr="00AF3B3D" w:rsidRDefault="00707658" w:rsidP="00707658">
      <w:pPr>
        <w:pStyle w:val="20"/>
      </w:pPr>
      <w:bookmarkStart w:id="195" w:name="_Toc164070203"/>
      <w:r w:rsidRPr="00AF3B3D">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195"/>
    </w:p>
    <w:p w:rsidR="00707658" w:rsidRPr="00AF3B3D" w:rsidRDefault="00707658" w:rsidP="00707658">
      <w:r w:rsidRPr="00AF3B3D">
        <w:t xml:space="preserve">В настоящее время на территории МО «Пашковское сельское поселение» водоподготовительные установки на котельных не применяются. В перспективе по второму сценарию планируется установить блочную ВПУ производительностью 1 куб. м в час. </w:t>
      </w:r>
    </w:p>
    <w:p w:rsidR="00707658" w:rsidRPr="00AF3B3D" w:rsidRDefault="00707658" w:rsidP="00707658">
      <w:r w:rsidRPr="00AF3B3D">
        <w:t>При реализации первого сценария при строительстве БМК уже предполагается, что в состав оборудования входит встроенная ВПУ оценочной производительностью 1 куб. м в час.</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196" w:name="_Toc164070204"/>
      <w:r w:rsidRPr="00AF3B3D">
        <w:lastRenderedPageBreak/>
        <w:t>Предложения по строительству, реконструкции, техническому перевооружению и (или) модернизации источников тепловой энергии</w:t>
      </w:r>
      <w:bookmarkEnd w:id="196"/>
    </w:p>
    <w:p w:rsidR="00707658" w:rsidRPr="00AF3B3D" w:rsidRDefault="00707658" w:rsidP="00707658">
      <w:pPr>
        <w:pStyle w:val="20"/>
      </w:pPr>
      <w:bookmarkStart w:id="197" w:name="_Toc164070205"/>
      <w:r w:rsidRPr="00AF3B3D">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97"/>
    </w:p>
    <w:p w:rsidR="00707658" w:rsidRPr="00AF3B3D" w:rsidRDefault="00707658" w:rsidP="00707658">
      <w:r w:rsidRPr="00AF3B3D">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707658" w:rsidRPr="00AF3B3D" w:rsidRDefault="00707658" w:rsidP="00707658">
      <w:r w:rsidRPr="00AF3B3D">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707658" w:rsidRPr="00AF3B3D" w:rsidRDefault="00707658" w:rsidP="00707658">
      <w:r w:rsidRPr="00AF3B3D">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w:t>
      </w:r>
      <w:r w:rsidRPr="00AF3B3D">
        <w:lastRenderedPageBreak/>
        <w:t>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707658" w:rsidRPr="00AF3B3D" w:rsidRDefault="00707658" w:rsidP="00707658">
      <w:r w:rsidRPr="00AF3B3D">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707658" w:rsidRPr="00AF3B3D" w:rsidRDefault="00707658" w:rsidP="00707658">
      <w:r w:rsidRPr="00AF3B3D">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w:t>
      </w:r>
      <w:r w:rsidRPr="00AF3B3D">
        <w:lastRenderedPageBreak/>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707658" w:rsidRPr="00AF3B3D" w:rsidRDefault="00707658" w:rsidP="00707658">
      <w:r w:rsidRPr="00AF3B3D">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w:t>
      </w:r>
      <w:r w:rsidRPr="00AF3B3D">
        <w:lastRenderedPageBreak/>
        <w:t>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707658" w:rsidRPr="00AF3B3D" w:rsidRDefault="00707658" w:rsidP="00707658">
      <w:r w:rsidRPr="00AF3B3D">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707658" w:rsidRPr="00AF3B3D" w:rsidRDefault="00707658" w:rsidP="00707658">
      <w:r w:rsidRPr="00AF3B3D">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 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95ºС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707658" w:rsidRPr="00AF3B3D" w:rsidRDefault="00707658" w:rsidP="00707658">
      <w:r w:rsidRPr="00AF3B3D">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707658" w:rsidRPr="00AF3B3D" w:rsidRDefault="00707658" w:rsidP="00707658">
      <w:r w:rsidRPr="00AF3B3D">
        <w:lastRenderedPageBreak/>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707658" w:rsidRPr="00AF3B3D" w:rsidRDefault="00707658" w:rsidP="00707658"/>
    <w:p w:rsidR="00707658" w:rsidRPr="00AF3B3D" w:rsidRDefault="00707658" w:rsidP="00707658">
      <w:pPr>
        <w:pStyle w:val="20"/>
      </w:pPr>
      <w:bookmarkStart w:id="198" w:name="_Toc164070206"/>
      <w:r w:rsidRPr="00AF3B3D">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98"/>
    </w:p>
    <w:p w:rsidR="00707658" w:rsidRPr="00AF3B3D" w:rsidRDefault="00707658" w:rsidP="00707658">
      <w:r w:rsidRPr="00AF3B3D">
        <w:t>Действующие источники тепловой энергии с комбинированной выработкой тепловой и электрической энергии на территории Пашковского сельского поселения Облученского района отсутствуют. В перспективе, строительство генерирующих объектов на территории сельского поселения не планируется.</w:t>
      </w:r>
    </w:p>
    <w:p w:rsidR="00707658" w:rsidRPr="00AF3B3D" w:rsidRDefault="00707658" w:rsidP="00707658"/>
    <w:p w:rsidR="00707658" w:rsidRPr="00AF3B3D" w:rsidRDefault="00707658" w:rsidP="00707658">
      <w:pPr>
        <w:pStyle w:val="20"/>
      </w:pPr>
      <w:bookmarkStart w:id="199" w:name="_Toc164070207"/>
      <w:r w:rsidRPr="00AF3B3D">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в соответствии с методическими указаниями по разработке схем теплоснабжения</w:t>
      </w:r>
      <w:bookmarkEnd w:id="199"/>
    </w:p>
    <w:p w:rsidR="00707658" w:rsidRPr="00AF3B3D" w:rsidRDefault="00707658" w:rsidP="00707658">
      <w:r w:rsidRPr="00AF3B3D">
        <w:t>Действующие источники тепловой энергии с комбинированной выработкой тепловой и электрической энергии на территории Пашковское сельское поселение Облученского района отсутствуют.</w:t>
      </w:r>
    </w:p>
    <w:p w:rsidR="00707658" w:rsidRPr="00AF3B3D" w:rsidRDefault="00707658" w:rsidP="00707658"/>
    <w:p w:rsidR="00707658" w:rsidRPr="00AF3B3D" w:rsidRDefault="00707658" w:rsidP="00707658">
      <w:pPr>
        <w:pStyle w:val="20"/>
      </w:pPr>
      <w:bookmarkStart w:id="200" w:name="_Toc164070208"/>
      <w:r w:rsidRPr="00AF3B3D">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00"/>
    </w:p>
    <w:p w:rsidR="00707658" w:rsidRPr="00AF3B3D" w:rsidRDefault="00707658" w:rsidP="00707658">
      <w:r w:rsidRPr="00AF3B3D">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Таким образом, строительство источников тепловой энергии с комбинированной выработкой тепловой и электрической энергии экономически не обосновано.</w:t>
      </w:r>
    </w:p>
    <w:p w:rsidR="00707658" w:rsidRPr="00AF3B3D" w:rsidRDefault="00707658" w:rsidP="00707658"/>
    <w:p w:rsidR="00707658" w:rsidRPr="00AF3B3D" w:rsidRDefault="00707658" w:rsidP="00707658">
      <w:pPr>
        <w:pStyle w:val="20"/>
      </w:pPr>
      <w:bookmarkStart w:id="201" w:name="_Toc164070209"/>
      <w:r w:rsidRPr="00AF3B3D">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01"/>
    </w:p>
    <w:p w:rsidR="00707658" w:rsidRPr="00AF3B3D" w:rsidRDefault="00707658" w:rsidP="00707658">
      <w:r w:rsidRPr="00AF3B3D">
        <w:t>Действующие источники тепловой энергии с комбинированной выработкой тепловой и электрической энергии на территории Пашковского сельского поселения Облученского района отсутствуют.</w:t>
      </w:r>
    </w:p>
    <w:p w:rsidR="00707658" w:rsidRPr="00AF3B3D" w:rsidRDefault="00707658" w:rsidP="00707658"/>
    <w:p w:rsidR="00707658" w:rsidRPr="00AF3B3D" w:rsidRDefault="00707658" w:rsidP="00707658">
      <w:pPr>
        <w:pStyle w:val="20"/>
      </w:pPr>
      <w:bookmarkStart w:id="202" w:name="_Toc164070210"/>
      <w:r w:rsidRPr="00AF3B3D">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02"/>
    </w:p>
    <w:p w:rsidR="00707658" w:rsidRPr="00AF3B3D" w:rsidRDefault="00707658" w:rsidP="00707658">
      <w:r w:rsidRPr="00AF3B3D">
        <w:t>Мероприятия по реконструкции котельной для выработки электроэнергии в комбинированном цикле на базе существующих и перспективных тепловых нагрузок не планируется.</w:t>
      </w:r>
    </w:p>
    <w:p w:rsidR="00707658" w:rsidRPr="00AF3B3D" w:rsidRDefault="00707658" w:rsidP="00707658"/>
    <w:p w:rsidR="00707658" w:rsidRPr="00AF3B3D" w:rsidRDefault="00707658" w:rsidP="00707658">
      <w:pPr>
        <w:pStyle w:val="20"/>
      </w:pPr>
      <w:bookmarkStart w:id="203" w:name="_Toc164070211"/>
      <w:r w:rsidRPr="00AF3B3D">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03"/>
    </w:p>
    <w:p w:rsidR="00707658" w:rsidRPr="00AF3B3D" w:rsidRDefault="00707658" w:rsidP="00707658">
      <w:r w:rsidRPr="00AF3B3D">
        <w:t>В рамках настоящей схемы теплоснабжения не предусматриваются мероприятия по реконструкции/модернизации существующих котельных с увеличением зоны их действия путем переключения тепловой нагрузки других котельных с переводом их в разряд ЦТП.</w:t>
      </w:r>
    </w:p>
    <w:p w:rsidR="00707658" w:rsidRPr="00AF3B3D" w:rsidRDefault="00707658" w:rsidP="00707658"/>
    <w:p w:rsidR="00707658" w:rsidRPr="00AF3B3D" w:rsidRDefault="00707658" w:rsidP="00707658">
      <w:pPr>
        <w:pStyle w:val="20"/>
      </w:pPr>
      <w:bookmarkStart w:id="204" w:name="_Toc164070212"/>
      <w:r w:rsidRPr="00AF3B3D">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04"/>
    </w:p>
    <w:p w:rsidR="00707658" w:rsidRPr="00AF3B3D" w:rsidRDefault="00707658" w:rsidP="00707658">
      <w:r w:rsidRPr="00AF3B3D">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707658" w:rsidRPr="00AF3B3D" w:rsidRDefault="00707658" w:rsidP="00707658"/>
    <w:p w:rsidR="00707658" w:rsidRPr="00AF3B3D" w:rsidRDefault="00707658" w:rsidP="00707658">
      <w:pPr>
        <w:pStyle w:val="20"/>
      </w:pPr>
      <w:bookmarkStart w:id="205" w:name="_Toc164070213"/>
      <w:r w:rsidRPr="00AF3B3D">
        <w:t>Обоснование предложений по расширению зон действия действующих источников тепловой энергии с комбинированной выработки электрической и тепловой энергии</w:t>
      </w:r>
      <w:bookmarkEnd w:id="205"/>
    </w:p>
    <w:p w:rsidR="00707658" w:rsidRPr="00AF3B3D" w:rsidRDefault="00707658" w:rsidP="00707658">
      <w:r w:rsidRPr="00AF3B3D">
        <w:t>Источники тепловой энергии с комбинированной выработкой тепловой и электрической энергии отсутствуют, поэтому мероприятия по расширению их зоны действия не планируются.</w:t>
      </w:r>
    </w:p>
    <w:p w:rsidR="00707658" w:rsidRPr="00AF3B3D" w:rsidRDefault="00707658" w:rsidP="00707658"/>
    <w:p w:rsidR="00707658" w:rsidRPr="00AF3B3D" w:rsidRDefault="00707658" w:rsidP="00707658">
      <w:pPr>
        <w:pStyle w:val="20"/>
      </w:pPr>
      <w:bookmarkStart w:id="206" w:name="_Toc164070214"/>
      <w:r w:rsidRPr="00AF3B3D">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6"/>
    </w:p>
    <w:p w:rsidR="00707658" w:rsidRPr="00AF3B3D" w:rsidRDefault="00707658" w:rsidP="00707658">
      <w:r w:rsidRPr="00AF3B3D">
        <w:t xml:space="preserve">Обоснованием для вывода из эксплуатации котельной с. Пашково и перевод тепловых нагрузок на новую блочно-модульную котельную </w:t>
      </w:r>
      <w:r w:rsidR="001C5C05" w:rsidRPr="00AF3B3D">
        <w:t xml:space="preserve">по исчерпанию нормативного срока службы установленных котлоагрегатов </w:t>
      </w:r>
      <w:r w:rsidRPr="00AF3B3D">
        <w:t xml:space="preserve">является </w:t>
      </w:r>
      <w:r w:rsidR="00474170" w:rsidRPr="00AF3B3D">
        <w:t>низкая эффективность действующего источника</w:t>
      </w:r>
      <w:r w:rsidRPr="00AF3B3D">
        <w:t>.</w:t>
      </w:r>
    </w:p>
    <w:p w:rsidR="00707658" w:rsidRPr="00AF3B3D" w:rsidRDefault="00707658" w:rsidP="00707658"/>
    <w:p w:rsidR="00707658" w:rsidRPr="00AF3B3D" w:rsidRDefault="00707658" w:rsidP="00707658">
      <w:pPr>
        <w:pStyle w:val="20"/>
      </w:pPr>
      <w:bookmarkStart w:id="207" w:name="_Toc164070215"/>
      <w:r w:rsidRPr="00AF3B3D">
        <w:t>Обоснование организации индивидуального теплоснабжения в зонах застройки малоэтажными жилыми зданиями</w:t>
      </w:r>
      <w:bookmarkEnd w:id="207"/>
    </w:p>
    <w:p w:rsidR="00707658" w:rsidRPr="00AF3B3D" w:rsidRDefault="00707658" w:rsidP="00707658">
      <w:r w:rsidRPr="00AF3B3D">
        <w:t>При подключении индивидуальной жилой застройки к сетям централизованного теплоснабжения низкая плотность тепловой нагрузки и высокая протяженность тепловых сетей малого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rsidR="00707658" w:rsidRPr="00AF3B3D" w:rsidRDefault="00707658" w:rsidP="00707658">
      <w:r w:rsidRPr="00AF3B3D">
        <w:t>На расчетный срок теплоснабжение индивидуальной жилой застройки предусматривается обеспечить от индивидуальных источников тепла посредствам печного отопления. Подключение объектов индивидуальной жилой застройки к централизованным системам теплоснабжения не планируется.</w:t>
      </w:r>
    </w:p>
    <w:p w:rsidR="00707658" w:rsidRPr="00AF3B3D" w:rsidRDefault="00707658" w:rsidP="00707658"/>
    <w:p w:rsidR="00707658" w:rsidRPr="00AF3B3D" w:rsidRDefault="00707658" w:rsidP="00707658">
      <w:pPr>
        <w:pStyle w:val="20"/>
      </w:pPr>
      <w:bookmarkStart w:id="208" w:name="_Toc164070216"/>
      <w:r w:rsidRPr="00AF3B3D">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w:t>
      </w:r>
      <w:r w:rsidR="009C0664" w:rsidRPr="00AF3B3D">
        <w:t>каждой из систем теплоснабжения</w:t>
      </w:r>
      <w:bookmarkEnd w:id="208"/>
    </w:p>
    <w:p w:rsidR="00707658" w:rsidRPr="00AF3B3D" w:rsidRDefault="00707658" w:rsidP="00707658">
      <w:pPr>
        <w:rPr>
          <w:b/>
        </w:rPr>
      </w:pPr>
      <w:r w:rsidRPr="00AF3B3D">
        <w:rPr>
          <w:b/>
        </w:rPr>
        <w:t>Сценарий 1</w:t>
      </w:r>
    </w:p>
    <w:p w:rsidR="00707658" w:rsidRPr="00AF3B3D" w:rsidRDefault="00707658" w:rsidP="00707658">
      <w:r w:rsidRPr="00AF3B3D">
        <w:t xml:space="preserve">По первому сценарию </w:t>
      </w:r>
      <w:r w:rsidR="00E926CA" w:rsidRPr="00AF3B3D">
        <w:t xml:space="preserve">в 2026 году </w:t>
      </w:r>
      <w:r w:rsidRPr="00AF3B3D">
        <w:t>планируется строительство блочно-модульной котельной в</w:t>
      </w:r>
      <w:r w:rsidR="00BF5D7D">
        <w:t xml:space="preserve"> с. Пашково (ввод эксплуатацию к</w:t>
      </w:r>
      <w:r w:rsidR="00E926CA" w:rsidRPr="00AF3B3D">
        <w:t>2027</w:t>
      </w:r>
      <w:r w:rsidRPr="00AF3B3D">
        <w:t xml:space="preserve"> г.)</w:t>
      </w:r>
      <w:r w:rsidR="00E926CA" w:rsidRPr="00AF3B3D">
        <w:t>, суммарной тепловой мощностью 1,8 </w:t>
      </w:r>
      <w:r w:rsidRPr="00AF3B3D">
        <w:t>МВт</w:t>
      </w:r>
      <w:r w:rsidR="001C5C05" w:rsidRPr="00AF3B3D">
        <w:t xml:space="preserve"> (</w:t>
      </w:r>
      <w:r w:rsidR="00E926CA" w:rsidRPr="00AF3B3D">
        <w:t>1,55</w:t>
      </w:r>
      <w:r w:rsidR="001C5C05" w:rsidRPr="00AF3B3D">
        <w:t> Гкал/ч)</w:t>
      </w:r>
      <w:r w:rsidRPr="00AF3B3D">
        <w:t>.</w:t>
      </w:r>
    </w:p>
    <w:p w:rsidR="00707658" w:rsidRPr="00AF3B3D" w:rsidRDefault="00E926CA" w:rsidP="00707658">
      <w:r w:rsidRPr="00AF3B3D">
        <w:t>Оценка стоимости реализации строительства новой БМК произведена на основании объектов-аналогов, расположенных на территории Еврейской автономной области, с учетом опыта фактической реализации указанного строительства ГП ЕАО «Облэнергоремонт плюс».</w:t>
      </w:r>
    </w:p>
    <w:p w:rsidR="00E926CA" w:rsidRPr="00AF3B3D" w:rsidRDefault="00E926CA" w:rsidP="00707658">
      <w:r w:rsidRPr="00AF3B3D">
        <w:lastRenderedPageBreak/>
        <w:t xml:space="preserve">Суммарно затраты на реализацию оцениваются на величину 38 480,92 тыс. руб. без НДС в </w:t>
      </w:r>
      <w:r w:rsidR="000C2BAD">
        <w:t>ценах базового года</w:t>
      </w:r>
      <w:r w:rsidRPr="00AF3B3D">
        <w:t>.</w:t>
      </w:r>
    </w:p>
    <w:p w:rsidR="00707658" w:rsidRPr="00AF3B3D" w:rsidRDefault="00707658" w:rsidP="00707658">
      <w:r w:rsidRPr="00AF3B3D">
        <w:t>В процессе реализации первого сценария планируется снижение значения удельного расхода топлива, согласно приказа Министерства энергетики РФ от 30 декабря 2008 г. №323 «Об утверждении порядка определения нормативов удельного расхода топлива при производстве электрической и тепловой энергии» (с изменениями и дополнениями от 30.11.2015 г.), на выработку тепловой энергии для котельной с. Пашково с 267,48 кг у.т./Гкал до 176,2 кг у.т./Гкал.</w:t>
      </w:r>
    </w:p>
    <w:p w:rsidR="00707658" w:rsidRPr="00AF3B3D" w:rsidRDefault="00707658" w:rsidP="00707658">
      <w:pPr>
        <w:rPr>
          <w:b/>
        </w:rPr>
      </w:pPr>
      <w:r w:rsidRPr="00AF3B3D">
        <w:rPr>
          <w:b/>
        </w:rPr>
        <w:t>Сценарий 2</w:t>
      </w:r>
    </w:p>
    <w:p w:rsidR="00707658" w:rsidRPr="00AF3B3D" w:rsidRDefault="00707658" w:rsidP="00707658">
      <w:r w:rsidRPr="00AF3B3D">
        <w:t xml:space="preserve">По второму сценарию планируется сохранение и поддержание в исправном состоянии источников тепла и тепловых сетей на них. В связи с чем планируется реконструкция устаревших котлоагрегатов в течение 2031-2032 гг., стоимость реконструкции котельной в с. Пашково в соответствии с каталогами производителей оценивается в </w:t>
      </w:r>
      <w:r w:rsidR="00AF4ECB" w:rsidRPr="00AF3B3D">
        <w:t>10 054,27</w:t>
      </w:r>
      <w:r w:rsidRPr="00AF3B3D">
        <w:t xml:space="preserve"> тыс. руб. (</w:t>
      </w:r>
      <w:r w:rsidR="00AF4ECB" w:rsidRPr="00AF3B3D">
        <w:t>без</w:t>
      </w:r>
      <w:r w:rsidRPr="00AF3B3D">
        <w:t xml:space="preserve"> НДС)</w:t>
      </w:r>
    </w:p>
    <w:p w:rsidR="0037142E" w:rsidRPr="00AF3B3D" w:rsidRDefault="0037142E" w:rsidP="00707658">
      <w:r w:rsidRPr="00AF3B3D">
        <w:t xml:space="preserve">Оценка поставки и монтажа блочной ВПУ на существующей котельной согласно каталогу производителе составляет </w:t>
      </w:r>
      <w:r w:rsidR="009E45FA" w:rsidRPr="00AF3B3D">
        <w:t>928,2</w:t>
      </w:r>
      <w:r w:rsidRPr="00AF3B3D">
        <w:t> тыс руб. (</w:t>
      </w:r>
      <w:r w:rsidR="009E45FA" w:rsidRPr="00AF3B3D">
        <w:t xml:space="preserve">без </w:t>
      </w:r>
      <w:r w:rsidRPr="00AF3B3D">
        <w:t>НДС).</w:t>
      </w:r>
    </w:p>
    <w:p w:rsidR="00707658" w:rsidRPr="00AF3B3D" w:rsidRDefault="00707658" w:rsidP="00707658">
      <w:r w:rsidRPr="00AF3B3D">
        <w:t>Также, как и по первому сценарию данное мероприятие направлена на снижение значения удельного расхода топлива на выработку тепловой энергии с 267,48 кг у.т./Гкал до 210 кг у.т./Гкал.</w:t>
      </w:r>
    </w:p>
    <w:p w:rsidR="00707658" w:rsidRPr="00AF3B3D" w:rsidRDefault="00707658" w:rsidP="00707658">
      <w:r w:rsidRPr="00AF3B3D">
        <w:t>Технико-экономические показатели работы источников приведены в таблицах ниже.</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sectPr w:rsidR="00707658" w:rsidRPr="00AF3B3D" w:rsidSect="000D1812">
          <w:pgSz w:w="11906" w:h="16838"/>
          <w:pgMar w:top="1134" w:right="850" w:bottom="1134" w:left="1701" w:header="284" w:footer="425" w:gutter="0"/>
          <w:cols w:space="708"/>
          <w:titlePg/>
          <w:docGrid w:linePitch="360"/>
        </w:sectPr>
      </w:pPr>
    </w:p>
    <w:p w:rsidR="00707658" w:rsidRPr="00AF3B3D" w:rsidRDefault="00707658" w:rsidP="00707658">
      <w:pPr>
        <w:pStyle w:val="6"/>
      </w:pPr>
      <w:r w:rsidRPr="00AF3B3D">
        <w:lastRenderedPageBreak/>
        <w:t>Технико-экономические показатели работы котельной с. Пашково (1 сценарий)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1632"/>
        <w:gridCol w:w="879"/>
        <w:gridCol w:w="879"/>
        <w:gridCol w:w="879"/>
        <w:gridCol w:w="879"/>
        <w:gridCol w:w="879"/>
        <w:gridCol w:w="879"/>
        <w:gridCol w:w="879"/>
        <w:gridCol w:w="879"/>
        <w:gridCol w:w="879"/>
        <w:gridCol w:w="879"/>
        <w:gridCol w:w="879"/>
        <w:gridCol w:w="879"/>
      </w:tblGrid>
      <w:tr w:rsidR="00707658" w:rsidRPr="00AF3B3D" w:rsidTr="000D1812">
        <w:trPr>
          <w:trHeight w:val="20"/>
        </w:trPr>
        <w:tc>
          <w:tcPr>
            <w:tcW w:w="1175" w:type="pct"/>
            <w:vMerge w:val="restart"/>
            <w:shd w:val="clear" w:color="auto" w:fill="auto"/>
            <w:vAlign w:val="center"/>
          </w:tcPr>
          <w:p w:rsidR="00707658" w:rsidRPr="00AF3B3D" w:rsidRDefault="00707658" w:rsidP="000D1812">
            <w:pPr>
              <w:pStyle w:val="a4"/>
              <w:rPr>
                <w:b/>
              </w:rPr>
            </w:pPr>
            <w:r w:rsidRPr="00AF3B3D">
              <w:rPr>
                <w:b/>
              </w:rPr>
              <w:t>Наименование</w:t>
            </w:r>
          </w:p>
        </w:tc>
        <w:tc>
          <w:tcPr>
            <w:tcW w:w="513" w:type="pct"/>
            <w:vMerge w:val="restart"/>
            <w:shd w:val="clear" w:color="auto" w:fill="auto"/>
            <w:vAlign w:val="center"/>
          </w:tcPr>
          <w:p w:rsidR="00707658" w:rsidRPr="00AF3B3D" w:rsidRDefault="00707658" w:rsidP="000D1812">
            <w:pPr>
              <w:pStyle w:val="a4"/>
              <w:rPr>
                <w:b/>
              </w:rPr>
            </w:pPr>
            <w:r w:rsidRPr="00AF3B3D">
              <w:rPr>
                <w:b/>
              </w:rPr>
              <w:t>Единица измерения</w:t>
            </w:r>
          </w:p>
        </w:tc>
        <w:tc>
          <w:tcPr>
            <w:tcW w:w="3311" w:type="pct"/>
            <w:gridSpan w:val="12"/>
            <w:shd w:val="clear" w:color="auto" w:fill="auto"/>
            <w:vAlign w:val="center"/>
          </w:tcPr>
          <w:p w:rsidR="00707658" w:rsidRPr="00AF3B3D" w:rsidRDefault="00707658" w:rsidP="000D1812">
            <w:pPr>
              <w:pStyle w:val="a4"/>
              <w:rPr>
                <w:b/>
              </w:rPr>
            </w:pPr>
            <w:r w:rsidRPr="00AF3B3D">
              <w:rPr>
                <w:b/>
              </w:rPr>
              <w:t>Расчетный срок (на конец рассматриваемого периода)</w:t>
            </w:r>
          </w:p>
        </w:tc>
      </w:tr>
      <w:tr w:rsidR="00707658" w:rsidRPr="00AF3B3D" w:rsidTr="000D1812">
        <w:trPr>
          <w:trHeight w:val="20"/>
        </w:trPr>
        <w:tc>
          <w:tcPr>
            <w:tcW w:w="1175" w:type="pct"/>
            <w:vMerge/>
            <w:shd w:val="clear" w:color="auto" w:fill="auto"/>
            <w:vAlign w:val="center"/>
            <w:hideMark/>
          </w:tcPr>
          <w:p w:rsidR="00707658" w:rsidRPr="00AF3B3D" w:rsidRDefault="00707658" w:rsidP="000D1812">
            <w:pPr>
              <w:pStyle w:val="a4"/>
              <w:rPr>
                <w:b/>
              </w:rPr>
            </w:pPr>
          </w:p>
        </w:tc>
        <w:tc>
          <w:tcPr>
            <w:tcW w:w="513" w:type="pct"/>
            <w:vMerge/>
            <w:shd w:val="clear" w:color="auto" w:fill="auto"/>
            <w:vAlign w:val="center"/>
            <w:hideMark/>
          </w:tcPr>
          <w:p w:rsidR="00707658" w:rsidRPr="00AF3B3D" w:rsidRDefault="00707658" w:rsidP="000D1812">
            <w:pPr>
              <w:pStyle w:val="a4"/>
              <w:rPr>
                <w:b/>
              </w:rPr>
            </w:pPr>
          </w:p>
        </w:tc>
        <w:tc>
          <w:tcPr>
            <w:tcW w:w="276" w:type="pct"/>
            <w:shd w:val="clear" w:color="auto" w:fill="auto"/>
            <w:vAlign w:val="center"/>
            <w:hideMark/>
          </w:tcPr>
          <w:p w:rsidR="00707658" w:rsidRPr="00AF3B3D" w:rsidRDefault="00707658" w:rsidP="000D1812">
            <w:pPr>
              <w:pStyle w:val="a4"/>
              <w:rPr>
                <w:b/>
              </w:rPr>
            </w:pPr>
            <w:r w:rsidRPr="00AF3B3D">
              <w:rPr>
                <w:b/>
              </w:rPr>
              <w:t>2023</w:t>
            </w:r>
          </w:p>
        </w:tc>
        <w:tc>
          <w:tcPr>
            <w:tcW w:w="276" w:type="pct"/>
            <w:shd w:val="clear" w:color="auto" w:fill="auto"/>
            <w:vAlign w:val="center"/>
            <w:hideMark/>
          </w:tcPr>
          <w:p w:rsidR="00707658" w:rsidRPr="00AF3B3D" w:rsidRDefault="00707658" w:rsidP="000D1812">
            <w:pPr>
              <w:pStyle w:val="a4"/>
              <w:rPr>
                <w:b/>
              </w:rPr>
            </w:pPr>
            <w:r w:rsidRPr="00AF3B3D">
              <w:rPr>
                <w:b/>
              </w:rPr>
              <w:t>2024</w:t>
            </w:r>
          </w:p>
        </w:tc>
        <w:tc>
          <w:tcPr>
            <w:tcW w:w="276" w:type="pct"/>
            <w:shd w:val="clear" w:color="auto" w:fill="auto"/>
            <w:vAlign w:val="center"/>
            <w:hideMark/>
          </w:tcPr>
          <w:p w:rsidR="00707658" w:rsidRPr="00AF3B3D" w:rsidRDefault="00707658" w:rsidP="000D1812">
            <w:pPr>
              <w:pStyle w:val="a4"/>
              <w:rPr>
                <w:b/>
              </w:rPr>
            </w:pPr>
            <w:r w:rsidRPr="00AF3B3D">
              <w:rPr>
                <w:b/>
              </w:rPr>
              <w:t>2025</w:t>
            </w:r>
          </w:p>
        </w:tc>
        <w:tc>
          <w:tcPr>
            <w:tcW w:w="276" w:type="pct"/>
            <w:shd w:val="clear" w:color="auto" w:fill="auto"/>
            <w:vAlign w:val="center"/>
            <w:hideMark/>
          </w:tcPr>
          <w:p w:rsidR="00707658" w:rsidRPr="00AF3B3D" w:rsidRDefault="00707658" w:rsidP="000D1812">
            <w:pPr>
              <w:pStyle w:val="a4"/>
              <w:rPr>
                <w:b/>
              </w:rPr>
            </w:pPr>
            <w:r w:rsidRPr="00AF3B3D">
              <w:rPr>
                <w:b/>
              </w:rPr>
              <w:t>2026</w:t>
            </w:r>
          </w:p>
        </w:tc>
        <w:tc>
          <w:tcPr>
            <w:tcW w:w="276" w:type="pct"/>
            <w:shd w:val="clear" w:color="auto" w:fill="auto"/>
            <w:vAlign w:val="center"/>
            <w:hideMark/>
          </w:tcPr>
          <w:p w:rsidR="00707658" w:rsidRPr="00AF3B3D" w:rsidRDefault="00707658" w:rsidP="000D1812">
            <w:pPr>
              <w:pStyle w:val="a4"/>
              <w:rPr>
                <w:b/>
              </w:rPr>
            </w:pPr>
            <w:r w:rsidRPr="00AF3B3D">
              <w:rPr>
                <w:b/>
              </w:rPr>
              <w:t>2027</w:t>
            </w:r>
          </w:p>
        </w:tc>
        <w:tc>
          <w:tcPr>
            <w:tcW w:w="276" w:type="pct"/>
            <w:shd w:val="clear" w:color="auto" w:fill="auto"/>
            <w:vAlign w:val="center"/>
            <w:hideMark/>
          </w:tcPr>
          <w:p w:rsidR="00707658" w:rsidRPr="00AF3B3D" w:rsidRDefault="00707658" w:rsidP="000D1812">
            <w:pPr>
              <w:pStyle w:val="a4"/>
              <w:rPr>
                <w:b/>
              </w:rPr>
            </w:pPr>
            <w:r w:rsidRPr="00AF3B3D">
              <w:rPr>
                <w:b/>
              </w:rPr>
              <w:t>2028</w:t>
            </w:r>
          </w:p>
        </w:tc>
        <w:tc>
          <w:tcPr>
            <w:tcW w:w="276" w:type="pct"/>
            <w:shd w:val="clear" w:color="auto" w:fill="auto"/>
            <w:vAlign w:val="center"/>
            <w:hideMark/>
          </w:tcPr>
          <w:p w:rsidR="00707658" w:rsidRPr="00AF3B3D" w:rsidRDefault="00707658" w:rsidP="000D1812">
            <w:pPr>
              <w:pStyle w:val="a4"/>
              <w:rPr>
                <w:b/>
              </w:rPr>
            </w:pPr>
            <w:r w:rsidRPr="00AF3B3D">
              <w:rPr>
                <w:b/>
              </w:rPr>
              <w:t>2029</w:t>
            </w:r>
          </w:p>
        </w:tc>
        <w:tc>
          <w:tcPr>
            <w:tcW w:w="276" w:type="pct"/>
            <w:shd w:val="clear" w:color="auto" w:fill="auto"/>
            <w:vAlign w:val="center"/>
            <w:hideMark/>
          </w:tcPr>
          <w:p w:rsidR="00707658" w:rsidRPr="00AF3B3D" w:rsidRDefault="00707658" w:rsidP="000D1812">
            <w:pPr>
              <w:pStyle w:val="a4"/>
              <w:rPr>
                <w:b/>
              </w:rPr>
            </w:pPr>
            <w:r w:rsidRPr="00AF3B3D">
              <w:rPr>
                <w:b/>
              </w:rPr>
              <w:t>2030</w:t>
            </w:r>
          </w:p>
        </w:tc>
        <w:tc>
          <w:tcPr>
            <w:tcW w:w="276" w:type="pct"/>
            <w:shd w:val="clear" w:color="auto" w:fill="auto"/>
            <w:vAlign w:val="center"/>
            <w:hideMark/>
          </w:tcPr>
          <w:p w:rsidR="00707658" w:rsidRPr="00AF3B3D" w:rsidRDefault="00707658" w:rsidP="000D1812">
            <w:pPr>
              <w:pStyle w:val="a4"/>
              <w:rPr>
                <w:b/>
              </w:rPr>
            </w:pPr>
            <w:r w:rsidRPr="00AF3B3D">
              <w:rPr>
                <w:b/>
              </w:rPr>
              <w:t>2031</w:t>
            </w:r>
          </w:p>
        </w:tc>
        <w:tc>
          <w:tcPr>
            <w:tcW w:w="276" w:type="pct"/>
            <w:shd w:val="clear" w:color="auto" w:fill="auto"/>
            <w:vAlign w:val="center"/>
            <w:hideMark/>
          </w:tcPr>
          <w:p w:rsidR="00707658" w:rsidRPr="00AF3B3D" w:rsidRDefault="00707658" w:rsidP="000D1812">
            <w:pPr>
              <w:pStyle w:val="a4"/>
              <w:rPr>
                <w:b/>
              </w:rPr>
            </w:pPr>
            <w:r w:rsidRPr="00AF3B3D">
              <w:rPr>
                <w:b/>
              </w:rPr>
              <w:t>2032</w:t>
            </w:r>
          </w:p>
        </w:tc>
        <w:tc>
          <w:tcPr>
            <w:tcW w:w="276" w:type="pct"/>
            <w:shd w:val="clear" w:color="auto" w:fill="auto"/>
            <w:vAlign w:val="center"/>
            <w:hideMark/>
          </w:tcPr>
          <w:p w:rsidR="00707658" w:rsidRPr="00AF3B3D" w:rsidRDefault="00707658" w:rsidP="000D1812">
            <w:pPr>
              <w:pStyle w:val="a4"/>
              <w:rPr>
                <w:b/>
              </w:rPr>
            </w:pPr>
            <w:r w:rsidRPr="00AF3B3D">
              <w:rPr>
                <w:b/>
              </w:rPr>
              <w:t>2033</w:t>
            </w:r>
          </w:p>
        </w:tc>
        <w:tc>
          <w:tcPr>
            <w:tcW w:w="276" w:type="pct"/>
            <w:shd w:val="clear" w:color="auto" w:fill="auto"/>
            <w:vAlign w:val="center"/>
            <w:hideMark/>
          </w:tcPr>
          <w:p w:rsidR="00707658" w:rsidRPr="00AF3B3D" w:rsidRDefault="00707658" w:rsidP="000D1812">
            <w:pPr>
              <w:pStyle w:val="a4"/>
              <w:rPr>
                <w:b/>
              </w:rPr>
            </w:pPr>
            <w:r w:rsidRPr="00AF3B3D">
              <w:rPr>
                <w:b/>
              </w:rPr>
              <w:t>2034</w:t>
            </w:r>
          </w:p>
        </w:tc>
      </w:tr>
      <w:tr w:rsidR="00707658" w:rsidRPr="00AF3B3D" w:rsidTr="00F97B8F">
        <w:trPr>
          <w:trHeight w:val="20"/>
        </w:trPr>
        <w:tc>
          <w:tcPr>
            <w:tcW w:w="1175" w:type="pct"/>
            <w:vMerge/>
            <w:shd w:val="clear" w:color="auto" w:fill="auto"/>
            <w:vAlign w:val="center"/>
          </w:tcPr>
          <w:p w:rsidR="00707658" w:rsidRPr="00AF3B3D" w:rsidRDefault="00707658" w:rsidP="000D1812">
            <w:pPr>
              <w:pStyle w:val="a4"/>
              <w:rPr>
                <w:b/>
              </w:rPr>
            </w:pPr>
          </w:p>
        </w:tc>
        <w:tc>
          <w:tcPr>
            <w:tcW w:w="513" w:type="pct"/>
            <w:vMerge/>
            <w:shd w:val="clear" w:color="auto" w:fill="auto"/>
            <w:vAlign w:val="center"/>
          </w:tcPr>
          <w:p w:rsidR="00707658" w:rsidRPr="00AF3B3D" w:rsidRDefault="00707658" w:rsidP="000D1812">
            <w:pPr>
              <w:pStyle w:val="a4"/>
              <w:rPr>
                <w:b/>
              </w:rPr>
            </w:pPr>
          </w:p>
        </w:tc>
        <w:tc>
          <w:tcPr>
            <w:tcW w:w="1104" w:type="pct"/>
            <w:gridSpan w:val="4"/>
            <w:shd w:val="clear" w:color="auto" w:fill="auto"/>
            <w:vAlign w:val="center"/>
          </w:tcPr>
          <w:p w:rsidR="00707658" w:rsidRPr="00AF3B3D" w:rsidRDefault="00707658" w:rsidP="000D1812">
            <w:pPr>
              <w:pStyle w:val="a4"/>
              <w:rPr>
                <w:b/>
              </w:rPr>
            </w:pPr>
            <w:r w:rsidRPr="00AF3B3D">
              <w:rPr>
                <w:b/>
              </w:rPr>
              <w:t>Котельная с. Пашково</w:t>
            </w:r>
          </w:p>
        </w:tc>
        <w:tc>
          <w:tcPr>
            <w:tcW w:w="2207" w:type="pct"/>
            <w:gridSpan w:val="8"/>
            <w:shd w:val="clear" w:color="auto" w:fill="auto"/>
            <w:vAlign w:val="center"/>
          </w:tcPr>
          <w:p w:rsidR="00707658" w:rsidRPr="00AF3B3D" w:rsidRDefault="00707658" w:rsidP="000D1812">
            <w:pPr>
              <w:pStyle w:val="a4"/>
              <w:rPr>
                <w:b/>
              </w:rPr>
            </w:pPr>
            <w:r w:rsidRPr="00AF3B3D">
              <w:rPr>
                <w:b/>
              </w:rPr>
              <w:t>БМК с. Пашково</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Нагрузка источника на коллекторе источника с учетом СН, в том числе:</w:t>
            </w:r>
          </w:p>
        </w:tc>
        <w:tc>
          <w:tcPr>
            <w:tcW w:w="513" w:type="pct"/>
            <w:shd w:val="clear" w:color="auto" w:fill="auto"/>
            <w:vAlign w:val="center"/>
            <w:hideMark/>
          </w:tcPr>
          <w:p w:rsidR="00F97B8F" w:rsidRPr="00AF3B3D" w:rsidRDefault="00F97B8F" w:rsidP="00F97B8F">
            <w:pPr>
              <w:pStyle w:val="a4"/>
            </w:pPr>
            <w:r w:rsidRPr="00AF3B3D">
              <w:t>Гкал/ч</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0,76</w:t>
            </w:r>
          </w:p>
        </w:tc>
        <w:tc>
          <w:tcPr>
            <w:tcW w:w="276" w:type="pct"/>
            <w:shd w:val="clear" w:color="auto" w:fill="auto"/>
            <w:vAlign w:val="center"/>
            <w:hideMark/>
          </w:tcPr>
          <w:p w:rsidR="00F97B8F" w:rsidRPr="00AF3B3D" w:rsidRDefault="00F97B8F" w:rsidP="00F97B8F">
            <w:pPr>
              <w:pStyle w:val="a4"/>
            </w:pPr>
            <w:r w:rsidRPr="00AF3B3D">
              <w:t>0,76</w:t>
            </w:r>
          </w:p>
        </w:tc>
        <w:tc>
          <w:tcPr>
            <w:tcW w:w="276" w:type="pct"/>
            <w:shd w:val="clear" w:color="auto" w:fill="auto"/>
            <w:vAlign w:val="center"/>
            <w:hideMark/>
          </w:tcPr>
          <w:p w:rsidR="00F97B8F" w:rsidRPr="00AF3B3D" w:rsidRDefault="00F97B8F" w:rsidP="00F97B8F">
            <w:pPr>
              <w:pStyle w:val="a4"/>
            </w:pPr>
            <w:r w:rsidRPr="00AF3B3D">
              <w:t>0,76</w:t>
            </w:r>
          </w:p>
        </w:tc>
        <w:tc>
          <w:tcPr>
            <w:tcW w:w="276" w:type="pct"/>
            <w:shd w:val="clear" w:color="auto" w:fill="auto"/>
            <w:vAlign w:val="center"/>
            <w:hideMark/>
          </w:tcPr>
          <w:p w:rsidR="00F97B8F" w:rsidRPr="00AF3B3D" w:rsidRDefault="00F97B8F" w:rsidP="00F97B8F">
            <w:pPr>
              <w:pStyle w:val="a4"/>
            </w:pPr>
            <w:r w:rsidRPr="00AF3B3D">
              <w:t>0,75</w:t>
            </w:r>
          </w:p>
        </w:tc>
        <w:tc>
          <w:tcPr>
            <w:tcW w:w="276" w:type="pct"/>
            <w:shd w:val="clear" w:color="auto" w:fill="auto"/>
            <w:vAlign w:val="center"/>
            <w:hideMark/>
          </w:tcPr>
          <w:p w:rsidR="00F97B8F" w:rsidRPr="00AF3B3D" w:rsidRDefault="00F97B8F" w:rsidP="00F97B8F">
            <w:pPr>
              <w:pStyle w:val="a4"/>
            </w:pPr>
            <w:r w:rsidRPr="00AF3B3D">
              <w:t>0,73</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Подключенная нагрузка отопления</w:t>
            </w:r>
          </w:p>
        </w:tc>
        <w:tc>
          <w:tcPr>
            <w:tcW w:w="513" w:type="pct"/>
            <w:shd w:val="clear" w:color="auto" w:fill="auto"/>
            <w:vAlign w:val="center"/>
            <w:hideMark/>
          </w:tcPr>
          <w:p w:rsidR="00F97B8F" w:rsidRPr="00AF3B3D" w:rsidRDefault="00F97B8F" w:rsidP="00F97B8F">
            <w:pPr>
              <w:pStyle w:val="a4"/>
            </w:pPr>
            <w:r w:rsidRPr="00AF3B3D">
              <w:t>Гкал/ч</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c>
          <w:tcPr>
            <w:tcW w:w="276" w:type="pct"/>
            <w:shd w:val="clear" w:color="auto" w:fill="auto"/>
            <w:vAlign w:val="center"/>
            <w:hideMark/>
          </w:tcPr>
          <w:p w:rsidR="00F97B8F" w:rsidRPr="00AF3B3D" w:rsidRDefault="00F97B8F" w:rsidP="00F97B8F">
            <w:pPr>
              <w:pStyle w:val="a4"/>
            </w:pPr>
            <w:r w:rsidRPr="00AF3B3D">
              <w:t>0,55</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Нагрузка средней ГВС</w:t>
            </w:r>
          </w:p>
        </w:tc>
        <w:tc>
          <w:tcPr>
            <w:tcW w:w="513" w:type="pct"/>
            <w:shd w:val="clear" w:color="auto" w:fill="auto"/>
            <w:vAlign w:val="center"/>
            <w:hideMark/>
          </w:tcPr>
          <w:p w:rsidR="00F97B8F" w:rsidRPr="00AF3B3D" w:rsidRDefault="00F97B8F" w:rsidP="00F97B8F">
            <w:pPr>
              <w:pStyle w:val="a4"/>
            </w:pPr>
            <w:r w:rsidRPr="00AF3B3D">
              <w:t>Гкал/ч</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c>
          <w:tcPr>
            <w:tcW w:w="276" w:type="pct"/>
            <w:shd w:val="clear" w:color="auto" w:fill="auto"/>
            <w:vAlign w:val="center"/>
            <w:hideMark/>
          </w:tcPr>
          <w:p w:rsidR="00F97B8F" w:rsidRPr="00AF3B3D" w:rsidRDefault="00F97B8F" w:rsidP="00F97B8F">
            <w:pPr>
              <w:pStyle w:val="a4"/>
            </w:pPr>
            <w:r w:rsidRPr="00AF3B3D">
              <w:t>0,00</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Собственные нужды в тепловой энергии</w:t>
            </w:r>
          </w:p>
        </w:tc>
        <w:tc>
          <w:tcPr>
            <w:tcW w:w="513" w:type="pct"/>
            <w:shd w:val="clear" w:color="auto" w:fill="auto"/>
            <w:vAlign w:val="center"/>
            <w:hideMark/>
          </w:tcPr>
          <w:p w:rsidR="00F97B8F" w:rsidRPr="00AF3B3D" w:rsidRDefault="00F97B8F" w:rsidP="00F97B8F">
            <w:pPr>
              <w:pStyle w:val="a4"/>
            </w:pPr>
            <w:r w:rsidRPr="00AF3B3D">
              <w:t>Гкал/ч</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c>
          <w:tcPr>
            <w:tcW w:w="276" w:type="pct"/>
            <w:shd w:val="clear" w:color="auto" w:fill="auto"/>
            <w:vAlign w:val="center"/>
            <w:hideMark/>
          </w:tcPr>
          <w:p w:rsidR="00F97B8F" w:rsidRPr="00AF3B3D" w:rsidRDefault="00F97B8F" w:rsidP="00F97B8F">
            <w:pPr>
              <w:pStyle w:val="a4"/>
            </w:pPr>
            <w:r w:rsidRPr="00AF3B3D">
              <w:t>0,09</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Потери в тепловых сетях</w:t>
            </w:r>
          </w:p>
        </w:tc>
        <w:tc>
          <w:tcPr>
            <w:tcW w:w="513" w:type="pct"/>
            <w:shd w:val="clear" w:color="auto" w:fill="auto"/>
            <w:vAlign w:val="center"/>
            <w:hideMark/>
          </w:tcPr>
          <w:p w:rsidR="00F97B8F" w:rsidRPr="00AF3B3D" w:rsidRDefault="00F97B8F" w:rsidP="00F97B8F">
            <w:pPr>
              <w:pStyle w:val="a4"/>
            </w:pPr>
            <w:r w:rsidRPr="00AF3B3D">
              <w:t>Гкал/ч</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0,12</w:t>
            </w:r>
          </w:p>
        </w:tc>
        <w:tc>
          <w:tcPr>
            <w:tcW w:w="276" w:type="pct"/>
            <w:shd w:val="clear" w:color="auto" w:fill="auto"/>
            <w:vAlign w:val="center"/>
            <w:hideMark/>
          </w:tcPr>
          <w:p w:rsidR="00F97B8F" w:rsidRPr="00AF3B3D" w:rsidRDefault="00F97B8F" w:rsidP="00F97B8F">
            <w:pPr>
              <w:pStyle w:val="a4"/>
            </w:pPr>
            <w:r w:rsidRPr="00AF3B3D">
              <w:t>0,12</w:t>
            </w:r>
          </w:p>
        </w:tc>
        <w:tc>
          <w:tcPr>
            <w:tcW w:w="276" w:type="pct"/>
            <w:shd w:val="clear" w:color="auto" w:fill="auto"/>
            <w:vAlign w:val="center"/>
            <w:hideMark/>
          </w:tcPr>
          <w:p w:rsidR="00F97B8F" w:rsidRPr="00AF3B3D" w:rsidRDefault="00F97B8F" w:rsidP="00F97B8F">
            <w:pPr>
              <w:pStyle w:val="a4"/>
            </w:pPr>
            <w:r w:rsidRPr="00AF3B3D">
              <w:t>0,12</w:t>
            </w:r>
          </w:p>
        </w:tc>
        <w:tc>
          <w:tcPr>
            <w:tcW w:w="276" w:type="pct"/>
            <w:shd w:val="clear" w:color="auto" w:fill="auto"/>
            <w:vAlign w:val="center"/>
            <w:hideMark/>
          </w:tcPr>
          <w:p w:rsidR="00F97B8F" w:rsidRPr="00AF3B3D" w:rsidRDefault="00F97B8F" w:rsidP="00F97B8F">
            <w:pPr>
              <w:pStyle w:val="a4"/>
            </w:pPr>
            <w:r w:rsidRPr="00AF3B3D">
              <w:t>0,11</w:t>
            </w:r>
          </w:p>
        </w:tc>
        <w:tc>
          <w:tcPr>
            <w:tcW w:w="276" w:type="pct"/>
            <w:shd w:val="clear" w:color="auto" w:fill="auto"/>
            <w:vAlign w:val="center"/>
            <w:hideMark/>
          </w:tcPr>
          <w:p w:rsidR="00F97B8F" w:rsidRPr="00AF3B3D" w:rsidRDefault="00F97B8F" w:rsidP="00F97B8F">
            <w:pPr>
              <w:pStyle w:val="a4"/>
            </w:pPr>
            <w:r w:rsidRPr="00AF3B3D">
              <w:t>0,09</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Собственные нужды в тепловой энергии</w:t>
            </w:r>
          </w:p>
        </w:tc>
        <w:tc>
          <w:tcPr>
            <w:tcW w:w="513" w:type="pct"/>
            <w:shd w:val="clear" w:color="auto" w:fill="auto"/>
            <w:vAlign w:val="center"/>
            <w:hideMark/>
          </w:tcPr>
          <w:p w:rsidR="00F97B8F" w:rsidRPr="00AF3B3D" w:rsidRDefault="00F97B8F" w:rsidP="00F97B8F">
            <w:pPr>
              <w:pStyle w:val="a4"/>
            </w:pPr>
            <w:r w:rsidRPr="00AF3B3D">
              <w:t>%</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c>
          <w:tcPr>
            <w:tcW w:w="276" w:type="pct"/>
            <w:shd w:val="clear" w:color="auto" w:fill="auto"/>
            <w:noWrap/>
            <w:vAlign w:val="center"/>
            <w:hideMark/>
          </w:tcPr>
          <w:p w:rsidR="00F97B8F" w:rsidRPr="00AF3B3D" w:rsidRDefault="00F97B8F" w:rsidP="00F97B8F">
            <w:pPr>
              <w:pStyle w:val="a4"/>
            </w:pPr>
            <w:r w:rsidRPr="00AF3B3D">
              <w:t>4,48%</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Потери в тепловых сетях</w:t>
            </w:r>
          </w:p>
        </w:tc>
        <w:tc>
          <w:tcPr>
            <w:tcW w:w="513" w:type="pct"/>
            <w:shd w:val="clear" w:color="auto" w:fill="auto"/>
            <w:vAlign w:val="center"/>
            <w:hideMark/>
          </w:tcPr>
          <w:p w:rsidR="00F97B8F" w:rsidRPr="00AF3B3D" w:rsidRDefault="00F97B8F" w:rsidP="00F97B8F">
            <w:pPr>
              <w:pStyle w:val="a4"/>
            </w:pPr>
            <w:r w:rsidRPr="00AF3B3D">
              <w:t>%</w:t>
            </w:r>
          </w:p>
        </w:tc>
        <w:tc>
          <w:tcPr>
            <w:tcW w:w="276" w:type="pct"/>
            <w:shd w:val="clear" w:color="auto" w:fill="auto"/>
            <w:noWrap/>
            <w:vAlign w:val="center"/>
            <w:hideMark/>
          </w:tcPr>
          <w:p w:rsidR="00F97B8F" w:rsidRPr="00AF3B3D" w:rsidRDefault="00F97B8F" w:rsidP="00F97B8F">
            <w:pPr>
              <w:pStyle w:val="a4"/>
            </w:pPr>
            <w:r w:rsidRPr="00AF3B3D">
              <w:t>16,35%</w:t>
            </w:r>
          </w:p>
        </w:tc>
        <w:tc>
          <w:tcPr>
            <w:tcW w:w="276" w:type="pct"/>
            <w:shd w:val="clear" w:color="auto" w:fill="auto"/>
            <w:noWrap/>
            <w:vAlign w:val="center"/>
            <w:hideMark/>
          </w:tcPr>
          <w:p w:rsidR="00F97B8F" w:rsidRPr="00AF3B3D" w:rsidRDefault="00F97B8F" w:rsidP="00F97B8F">
            <w:pPr>
              <w:pStyle w:val="a4"/>
            </w:pPr>
            <w:r w:rsidRPr="00AF3B3D">
              <w:t>16,68%</w:t>
            </w:r>
          </w:p>
        </w:tc>
        <w:tc>
          <w:tcPr>
            <w:tcW w:w="276" w:type="pct"/>
            <w:shd w:val="clear" w:color="auto" w:fill="auto"/>
            <w:noWrap/>
            <w:vAlign w:val="center"/>
            <w:hideMark/>
          </w:tcPr>
          <w:p w:rsidR="00F97B8F" w:rsidRPr="00AF3B3D" w:rsidRDefault="00F97B8F" w:rsidP="00F97B8F">
            <w:pPr>
              <w:pStyle w:val="a4"/>
            </w:pPr>
            <w:r w:rsidRPr="00AF3B3D">
              <w:t>17,01%</w:t>
            </w:r>
          </w:p>
        </w:tc>
        <w:tc>
          <w:tcPr>
            <w:tcW w:w="276" w:type="pct"/>
            <w:shd w:val="clear" w:color="auto" w:fill="auto"/>
            <w:noWrap/>
            <w:vAlign w:val="center"/>
            <w:hideMark/>
          </w:tcPr>
          <w:p w:rsidR="00F97B8F" w:rsidRPr="00AF3B3D" w:rsidRDefault="00F97B8F" w:rsidP="00F97B8F">
            <w:pPr>
              <w:pStyle w:val="a4"/>
            </w:pPr>
            <w:r w:rsidRPr="00AF3B3D">
              <w:t>16,81%</w:t>
            </w:r>
          </w:p>
        </w:tc>
        <w:tc>
          <w:tcPr>
            <w:tcW w:w="276" w:type="pct"/>
            <w:shd w:val="clear" w:color="auto" w:fill="auto"/>
            <w:noWrap/>
            <w:vAlign w:val="center"/>
            <w:hideMark/>
          </w:tcPr>
          <w:p w:rsidR="00F97B8F" w:rsidRPr="00AF3B3D" w:rsidRDefault="00F97B8F" w:rsidP="00F97B8F">
            <w:pPr>
              <w:pStyle w:val="a4"/>
            </w:pPr>
            <w:r w:rsidRPr="00AF3B3D">
              <w:t>16,59%</w:t>
            </w:r>
          </w:p>
        </w:tc>
        <w:tc>
          <w:tcPr>
            <w:tcW w:w="276" w:type="pct"/>
            <w:shd w:val="clear" w:color="auto" w:fill="auto"/>
            <w:noWrap/>
            <w:vAlign w:val="center"/>
            <w:hideMark/>
          </w:tcPr>
          <w:p w:rsidR="00F97B8F" w:rsidRPr="00AF3B3D" w:rsidRDefault="00F97B8F" w:rsidP="00F97B8F">
            <w:pPr>
              <w:pStyle w:val="a4"/>
            </w:pPr>
            <w:r w:rsidRPr="00AF3B3D">
              <w:t>16,92%</w:t>
            </w:r>
          </w:p>
        </w:tc>
        <w:tc>
          <w:tcPr>
            <w:tcW w:w="276" w:type="pct"/>
            <w:shd w:val="clear" w:color="auto" w:fill="auto"/>
            <w:noWrap/>
            <w:vAlign w:val="center"/>
            <w:hideMark/>
          </w:tcPr>
          <w:p w:rsidR="00F97B8F" w:rsidRPr="00AF3B3D" w:rsidRDefault="00F97B8F" w:rsidP="00F97B8F">
            <w:pPr>
              <w:pStyle w:val="a4"/>
            </w:pPr>
            <w:r w:rsidRPr="00AF3B3D">
              <w:t>17,26%</w:t>
            </w:r>
          </w:p>
        </w:tc>
        <w:tc>
          <w:tcPr>
            <w:tcW w:w="276" w:type="pct"/>
            <w:shd w:val="clear" w:color="auto" w:fill="auto"/>
            <w:noWrap/>
            <w:vAlign w:val="center"/>
            <w:hideMark/>
          </w:tcPr>
          <w:p w:rsidR="00F97B8F" w:rsidRPr="00AF3B3D" w:rsidRDefault="00F97B8F" w:rsidP="00F97B8F">
            <w:pPr>
              <w:pStyle w:val="a4"/>
            </w:pPr>
            <w:r w:rsidRPr="00AF3B3D">
              <w:t>17,59%</w:t>
            </w:r>
          </w:p>
        </w:tc>
        <w:tc>
          <w:tcPr>
            <w:tcW w:w="276" w:type="pct"/>
            <w:shd w:val="clear" w:color="auto" w:fill="auto"/>
            <w:noWrap/>
            <w:vAlign w:val="center"/>
            <w:hideMark/>
          </w:tcPr>
          <w:p w:rsidR="00F97B8F" w:rsidRPr="00AF3B3D" w:rsidRDefault="00F97B8F" w:rsidP="00F97B8F">
            <w:pPr>
              <w:pStyle w:val="a4"/>
            </w:pPr>
            <w:r w:rsidRPr="00AF3B3D">
              <w:t>17,92%</w:t>
            </w:r>
          </w:p>
        </w:tc>
        <w:tc>
          <w:tcPr>
            <w:tcW w:w="276" w:type="pct"/>
            <w:shd w:val="clear" w:color="auto" w:fill="auto"/>
            <w:noWrap/>
            <w:vAlign w:val="center"/>
            <w:hideMark/>
          </w:tcPr>
          <w:p w:rsidR="00F97B8F" w:rsidRPr="00AF3B3D" w:rsidRDefault="00F97B8F" w:rsidP="00F97B8F">
            <w:pPr>
              <w:pStyle w:val="a4"/>
            </w:pPr>
            <w:r w:rsidRPr="00AF3B3D">
              <w:t>18,25%</w:t>
            </w:r>
          </w:p>
        </w:tc>
        <w:tc>
          <w:tcPr>
            <w:tcW w:w="276" w:type="pct"/>
            <w:shd w:val="clear" w:color="auto" w:fill="auto"/>
            <w:noWrap/>
            <w:vAlign w:val="center"/>
            <w:hideMark/>
          </w:tcPr>
          <w:p w:rsidR="00F97B8F" w:rsidRPr="00AF3B3D" w:rsidRDefault="00F97B8F" w:rsidP="00F97B8F">
            <w:pPr>
              <w:pStyle w:val="a4"/>
            </w:pPr>
            <w:r w:rsidRPr="00AF3B3D">
              <w:t>16,48%</w:t>
            </w:r>
          </w:p>
        </w:tc>
        <w:tc>
          <w:tcPr>
            <w:tcW w:w="276" w:type="pct"/>
            <w:shd w:val="clear" w:color="auto" w:fill="auto"/>
            <w:noWrap/>
            <w:vAlign w:val="center"/>
            <w:hideMark/>
          </w:tcPr>
          <w:p w:rsidR="00F97B8F" w:rsidRPr="00AF3B3D" w:rsidRDefault="00F97B8F" w:rsidP="00F97B8F">
            <w:pPr>
              <w:pStyle w:val="a4"/>
            </w:pPr>
            <w:r w:rsidRPr="00AF3B3D">
              <w:t>14,63%</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Выработка тепловой энергии на источнике</w:t>
            </w:r>
          </w:p>
        </w:tc>
        <w:tc>
          <w:tcPr>
            <w:tcW w:w="513" w:type="pct"/>
            <w:shd w:val="clear" w:color="auto" w:fill="auto"/>
            <w:vAlign w:val="center"/>
            <w:hideMark/>
          </w:tcPr>
          <w:p w:rsidR="00F97B8F" w:rsidRPr="00AF3B3D" w:rsidRDefault="00F97B8F" w:rsidP="00F97B8F">
            <w:pPr>
              <w:pStyle w:val="a4"/>
            </w:pPr>
            <w:r w:rsidRPr="00AF3B3D">
              <w:t>Гкал</w:t>
            </w:r>
          </w:p>
        </w:tc>
        <w:tc>
          <w:tcPr>
            <w:tcW w:w="276" w:type="pct"/>
            <w:shd w:val="clear" w:color="auto" w:fill="auto"/>
            <w:vAlign w:val="center"/>
            <w:hideMark/>
          </w:tcPr>
          <w:p w:rsidR="00F97B8F" w:rsidRPr="00AF3B3D" w:rsidRDefault="00F97B8F" w:rsidP="00F97B8F">
            <w:pPr>
              <w:pStyle w:val="a4"/>
            </w:pPr>
            <w:r w:rsidRPr="00AF3B3D">
              <w:t>2288,69</w:t>
            </w:r>
          </w:p>
        </w:tc>
        <w:tc>
          <w:tcPr>
            <w:tcW w:w="276" w:type="pct"/>
            <w:shd w:val="clear" w:color="auto" w:fill="auto"/>
            <w:vAlign w:val="center"/>
            <w:hideMark/>
          </w:tcPr>
          <w:p w:rsidR="00F97B8F" w:rsidRPr="00AF3B3D" w:rsidRDefault="00F97B8F" w:rsidP="00F97B8F">
            <w:pPr>
              <w:pStyle w:val="a4"/>
            </w:pPr>
            <w:r w:rsidRPr="00AF3B3D">
              <w:t>2296,72</w:t>
            </w:r>
          </w:p>
        </w:tc>
        <w:tc>
          <w:tcPr>
            <w:tcW w:w="276" w:type="pct"/>
            <w:shd w:val="clear" w:color="auto" w:fill="auto"/>
            <w:vAlign w:val="center"/>
            <w:hideMark/>
          </w:tcPr>
          <w:p w:rsidR="00F97B8F" w:rsidRPr="00AF3B3D" w:rsidRDefault="00F97B8F" w:rsidP="00F97B8F">
            <w:pPr>
              <w:pStyle w:val="a4"/>
            </w:pPr>
            <w:r w:rsidRPr="00AF3B3D">
              <w:t>2304,81</w:t>
            </w:r>
          </w:p>
        </w:tc>
        <w:tc>
          <w:tcPr>
            <w:tcW w:w="276" w:type="pct"/>
            <w:shd w:val="clear" w:color="auto" w:fill="auto"/>
            <w:vAlign w:val="center"/>
            <w:hideMark/>
          </w:tcPr>
          <w:p w:rsidR="00F97B8F" w:rsidRPr="00AF3B3D" w:rsidRDefault="00F97B8F" w:rsidP="00F97B8F">
            <w:pPr>
              <w:pStyle w:val="a4"/>
            </w:pPr>
            <w:r w:rsidRPr="00AF3B3D">
              <w:t>2299,98</w:t>
            </w:r>
          </w:p>
        </w:tc>
        <w:tc>
          <w:tcPr>
            <w:tcW w:w="276" w:type="pct"/>
            <w:shd w:val="clear" w:color="auto" w:fill="auto"/>
            <w:vAlign w:val="center"/>
            <w:hideMark/>
          </w:tcPr>
          <w:p w:rsidR="00F97B8F" w:rsidRPr="00AF3B3D" w:rsidRDefault="00F97B8F" w:rsidP="00F97B8F">
            <w:pPr>
              <w:pStyle w:val="a4"/>
            </w:pPr>
            <w:r w:rsidRPr="00AF3B3D">
              <w:t>2294,57</w:t>
            </w:r>
          </w:p>
        </w:tc>
        <w:tc>
          <w:tcPr>
            <w:tcW w:w="276" w:type="pct"/>
            <w:shd w:val="clear" w:color="auto" w:fill="auto"/>
            <w:vAlign w:val="center"/>
            <w:hideMark/>
          </w:tcPr>
          <w:p w:rsidR="00F97B8F" w:rsidRPr="00AF3B3D" w:rsidRDefault="00F97B8F" w:rsidP="00F97B8F">
            <w:pPr>
              <w:pStyle w:val="a4"/>
            </w:pPr>
            <w:r w:rsidRPr="00AF3B3D">
              <w:t>2302,65</w:t>
            </w:r>
          </w:p>
        </w:tc>
        <w:tc>
          <w:tcPr>
            <w:tcW w:w="276" w:type="pct"/>
            <w:shd w:val="clear" w:color="auto" w:fill="auto"/>
            <w:vAlign w:val="center"/>
            <w:hideMark/>
          </w:tcPr>
          <w:p w:rsidR="00F97B8F" w:rsidRPr="00AF3B3D" w:rsidRDefault="00F97B8F" w:rsidP="00F97B8F">
            <w:pPr>
              <w:pStyle w:val="a4"/>
            </w:pPr>
            <w:r w:rsidRPr="00AF3B3D">
              <w:t>2310,79</w:t>
            </w:r>
          </w:p>
        </w:tc>
        <w:tc>
          <w:tcPr>
            <w:tcW w:w="276" w:type="pct"/>
            <w:shd w:val="clear" w:color="auto" w:fill="auto"/>
            <w:vAlign w:val="center"/>
            <w:hideMark/>
          </w:tcPr>
          <w:p w:rsidR="00F97B8F" w:rsidRPr="00AF3B3D" w:rsidRDefault="00F97B8F" w:rsidP="00F97B8F">
            <w:pPr>
              <w:pStyle w:val="a4"/>
            </w:pPr>
            <w:r w:rsidRPr="00AF3B3D">
              <w:t>2319,00</w:t>
            </w:r>
          </w:p>
        </w:tc>
        <w:tc>
          <w:tcPr>
            <w:tcW w:w="276" w:type="pct"/>
            <w:shd w:val="clear" w:color="auto" w:fill="auto"/>
            <w:vAlign w:val="center"/>
            <w:hideMark/>
          </w:tcPr>
          <w:p w:rsidR="00F97B8F" w:rsidRPr="00AF3B3D" w:rsidRDefault="00F97B8F" w:rsidP="00F97B8F">
            <w:pPr>
              <w:pStyle w:val="a4"/>
            </w:pPr>
            <w:r w:rsidRPr="00AF3B3D">
              <w:t>2327,27</w:t>
            </w:r>
          </w:p>
        </w:tc>
        <w:tc>
          <w:tcPr>
            <w:tcW w:w="276" w:type="pct"/>
            <w:shd w:val="clear" w:color="auto" w:fill="auto"/>
            <w:vAlign w:val="center"/>
            <w:hideMark/>
          </w:tcPr>
          <w:p w:rsidR="00F97B8F" w:rsidRPr="00AF3B3D" w:rsidRDefault="00F97B8F" w:rsidP="00F97B8F">
            <w:pPr>
              <w:pStyle w:val="a4"/>
            </w:pPr>
            <w:r w:rsidRPr="00AF3B3D">
              <w:t>2335,62</w:t>
            </w:r>
          </w:p>
        </w:tc>
        <w:tc>
          <w:tcPr>
            <w:tcW w:w="276" w:type="pct"/>
            <w:shd w:val="clear" w:color="auto" w:fill="auto"/>
            <w:vAlign w:val="center"/>
            <w:hideMark/>
          </w:tcPr>
          <w:p w:rsidR="00F97B8F" w:rsidRPr="00AF3B3D" w:rsidRDefault="00F97B8F" w:rsidP="00F97B8F">
            <w:pPr>
              <w:pStyle w:val="a4"/>
            </w:pPr>
            <w:r w:rsidRPr="00AF3B3D">
              <w:t>2291,86</w:t>
            </w:r>
          </w:p>
        </w:tc>
        <w:tc>
          <w:tcPr>
            <w:tcW w:w="276" w:type="pct"/>
            <w:shd w:val="clear" w:color="auto" w:fill="auto"/>
            <w:vAlign w:val="center"/>
            <w:hideMark/>
          </w:tcPr>
          <w:p w:rsidR="00F97B8F" w:rsidRPr="00AF3B3D" w:rsidRDefault="00F97B8F" w:rsidP="00F97B8F">
            <w:pPr>
              <w:pStyle w:val="a4"/>
            </w:pPr>
            <w:r w:rsidRPr="00AF3B3D">
              <w:t>2248,19</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Собственные нужды источника</w:t>
            </w:r>
          </w:p>
        </w:tc>
        <w:tc>
          <w:tcPr>
            <w:tcW w:w="513" w:type="pct"/>
            <w:shd w:val="clear" w:color="auto" w:fill="auto"/>
            <w:vAlign w:val="center"/>
            <w:hideMark/>
          </w:tcPr>
          <w:p w:rsidR="00F97B8F" w:rsidRPr="00AF3B3D" w:rsidRDefault="00F97B8F" w:rsidP="00F97B8F">
            <w:pPr>
              <w:pStyle w:val="a4"/>
            </w:pPr>
            <w:r w:rsidRPr="00AF3B3D">
              <w:t>Гкал</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c>
          <w:tcPr>
            <w:tcW w:w="276" w:type="pct"/>
            <w:shd w:val="clear" w:color="auto" w:fill="auto"/>
            <w:vAlign w:val="center"/>
            <w:hideMark/>
          </w:tcPr>
          <w:p w:rsidR="00F97B8F" w:rsidRPr="00AF3B3D" w:rsidRDefault="00F97B8F" w:rsidP="00F97B8F">
            <w:pPr>
              <w:pStyle w:val="a4"/>
            </w:pPr>
            <w:r w:rsidRPr="00AF3B3D">
              <w:t>274,50</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Отпуск источника в сеть</w:t>
            </w:r>
          </w:p>
        </w:tc>
        <w:tc>
          <w:tcPr>
            <w:tcW w:w="513" w:type="pct"/>
            <w:shd w:val="clear" w:color="auto" w:fill="auto"/>
            <w:vAlign w:val="center"/>
            <w:hideMark/>
          </w:tcPr>
          <w:p w:rsidR="00F97B8F" w:rsidRPr="00AF3B3D" w:rsidRDefault="00F97B8F" w:rsidP="00F97B8F">
            <w:pPr>
              <w:pStyle w:val="a4"/>
            </w:pPr>
            <w:r w:rsidRPr="00AF3B3D">
              <w:t>Гкал</w:t>
            </w:r>
          </w:p>
        </w:tc>
        <w:tc>
          <w:tcPr>
            <w:tcW w:w="276" w:type="pct"/>
            <w:shd w:val="clear" w:color="auto" w:fill="auto"/>
            <w:vAlign w:val="center"/>
            <w:hideMark/>
          </w:tcPr>
          <w:p w:rsidR="00F97B8F" w:rsidRPr="00AF3B3D" w:rsidRDefault="00F97B8F" w:rsidP="00F97B8F">
            <w:pPr>
              <w:pStyle w:val="a4"/>
            </w:pPr>
            <w:r w:rsidRPr="00AF3B3D">
              <w:t>2014,19</w:t>
            </w:r>
          </w:p>
        </w:tc>
        <w:tc>
          <w:tcPr>
            <w:tcW w:w="276" w:type="pct"/>
            <w:shd w:val="clear" w:color="auto" w:fill="auto"/>
            <w:vAlign w:val="center"/>
            <w:hideMark/>
          </w:tcPr>
          <w:p w:rsidR="00F97B8F" w:rsidRPr="00AF3B3D" w:rsidRDefault="00F97B8F" w:rsidP="00F97B8F">
            <w:pPr>
              <w:pStyle w:val="a4"/>
            </w:pPr>
            <w:r w:rsidRPr="00AF3B3D">
              <w:t>2022,22</w:t>
            </w:r>
          </w:p>
        </w:tc>
        <w:tc>
          <w:tcPr>
            <w:tcW w:w="276" w:type="pct"/>
            <w:shd w:val="clear" w:color="auto" w:fill="auto"/>
            <w:vAlign w:val="center"/>
            <w:hideMark/>
          </w:tcPr>
          <w:p w:rsidR="00F97B8F" w:rsidRPr="00AF3B3D" w:rsidRDefault="00F97B8F" w:rsidP="00F97B8F">
            <w:pPr>
              <w:pStyle w:val="a4"/>
            </w:pPr>
            <w:r w:rsidRPr="00AF3B3D">
              <w:t>2030,31</w:t>
            </w:r>
          </w:p>
        </w:tc>
        <w:tc>
          <w:tcPr>
            <w:tcW w:w="276" w:type="pct"/>
            <w:shd w:val="clear" w:color="auto" w:fill="auto"/>
            <w:vAlign w:val="center"/>
            <w:hideMark/>
          </w:tcPr>
          <w:p w:rsidR="00F97B8F" w:rsidRPr="00AF3B3D" w:rsidRDefault="00F97B8F" w:rsidP="00F97B8F">
            <w:pPr>
              <w:pStyle w:val="a4"/>
            </w:pPr>
            <w:r w:rsidRPr="00AF3B3D">
              <w:t>2025,49</w:t>
            </w:r>
          </w:p>
        </w:tc>
        <w:tc>
          <w:tcPr>
            <w:tcW w:w="276" w:type="pct"/>
            <w:shd w:val="clear" w:color="auto" w:fill="auto"/>
            <w:vAlign w:val="center"/>
            <w:hideMark/>
          </w:tcPr>
          <w:p w:rsidR="00F97B8F" w:rsidRPr="00AF3B3D" w:rsidRDefault="00F97B8F" w:rsidP="00F97B8F">
            <w:pPr>
              <w:pStyle w:val="a4"/>
            </w:pPr>
            <w:r w:rsidRPr="00AF3B3D">
              <w:t>2020,08</w:t>
            </w:r>
          </w:p>
        </w:tc>
        <w:tc>
          <w:tcPr>
            <w:tcW w:w="276" w:type="pct"/>
            <w:shd w:val="clear" w:color="auto" w:fill="auto"/>
            <w:vAlign w:val="center"/>
            <w:hideMark/>
          </w:tcPr>
          <w:p w:rsidR="00F97B8F" w:rsidRPr="00AF3B3D" w:rsidRDefault="00F97B8F" w:rsidP="00F97B8F">
            <w:pPr>
              <w:pStyle w:val="a4"/>
            </w:pPr>
            <w:r w:rsidRPr="00AF3B3D">
              <w:t>2028,15</w:t>
            </w:r>
          </w:p>
        </w:tc>
        <w:tc>
          <w:tcPr>
            <w:tcW w:w="276" w:type="pct"/>
            <w:shd w:val="clear" w:color="auto" w:fill="auto"/>
            <w:vAlign w:val="center"/>
            <w:hideMark/>
          </w:tcPr>
          <w:p w:rsidR="00F97B8F" w:rsidRPr="00AF3B3D" w:rsidRDefault="00F97B8F" w:rsidP="00F97B8F">
            <w:pPr>
              <w:pStyle w:val="a4"/>
            </w:pPr>
            <w:r w:rsidRPr="00AF3B3D">
              <w:t>2036,29</w:t>
            </w:r>
          </w:p>
        </w:tc>
        <w:tc>
          <w:tcPr>
            <w:tcW w:w="276" w:type="pct"/>
            <w:shd w:val="clear" w:color="auto" w:fill="auto"/>
            <w:vAlign w:val="center"/>
            <w:hideMark/>
          </w:tcPr>
          <w:p w:rsidR="00F97B8F" w:rsidRPr="00AF3B3D" w:rsidRDefault="00F97B8F" w:rsidP="00F97B8F">
            <w:pPr>
              <w:pStyle w:val="a4"/>
            </w:pPr>
            <w:r w:rsidRPr="00AF3B3D">
              <w:t>2044,50</w:t>
            </w:r>
          </w:p>
        </w:tc>
        <w:tc>
          <w:tcPr>
            <w:tcW w:w="276" w:type="pct"/>
            <w:shd w:val="clear" w:color="auto" w:fill="auto"/>
            <w:vAlign w:val="center"/>
            <w:hideMark/>
          </w:tcPr>
          <w:p w:rsidR="00F97B8F" w:rsidRPr="00AF3B3D" w:rsidRDefault="00F97B8F" w:rsidP="00F97B8F">
            <w:pPr>
              <w:pStyle w:val="a4"/>
            </w:pPr>
            <w:r w:rsidRPr="00AF3B3D">
              <w:t>2052,78</w:t>
            </w:r>
          </w:p>
        </w:tc>
        <w:tc>
          <w:tcPr>
            <w:tcW w:w="276" w:type="pct"/>
            <w:shd w:val="clear" w:color="auto" w:fill="auto"/>
            <w:vAlign w:val="center"/>
            <w:hideMark/>
          </w:tcPr>
          <w:p w:rsidR="00F97B8F" w:rsidRPr="00AF3B3D" w:rsidRDefault="00F97B8F" w:rsidP="00F97B8F">
            <w:pPr>
              <w:pStyle w:val="a4"/>
            </w:pPr>
            <w:r w:rsidRPr="00AF3B3D">
              <w:t>2061,12</w:t>
            </w:r>
          </w:p>
        </w:tc>
        <w:tc>
          <w:tcPr>
            <w:tcW w:w="276" w:type="pct"/>
            <w:shd w:val="clear" w:color="auto" w:fill="auto"/>
            <w:vAlign w:val="center"/>
            <w:hideMark/>
          </w:tcPr>
          <w:p w:rsidR="00F97B8F" w:rsidRPr="00AF3B3D" w:rsidRDefault="00F97B8F" w:rsidP="00F97B8F">
            <w:pPr>
              <w:pStyle w:val="a4"/>
            </w:pPr>
            <w:r w:rsidRPr="00AF3B3D">
              <w:t>2017,36</w:t>
            </w:r>
          </w:p>
        </w:tc>
        <w:tc>
          <w:tcPr>
            <w:tcW w:w="276" w:type="pct"/>
            <w:shd w:val="clear" w:color="auto" w:fill="auto"/>
            <w:vAlign w:val="center"/>
            <w:hideMark/>
          </w:tcPr>
          <w:p w:rsidR="00F97B8F" w:rsidRPr="00AF3B3D" w:rsidRDefault="00F97B8F" w:rsidP="00F97B8F">
            <w:pPr>
              <w:pStyle w:val="a4"/>
            </w:pPr>
            <w:r w:rsidRPr="00AF3B3D">
              <w:t>1973,69</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Потери в тепловых сетях</w:t>
            </w:r>
          </w:p>
        </w:tc>
        <w:tc>
          <w:tcPr>
            <w:tcW w:w="513" w:type="pct"/>
            <w:shd w:val="clear" w:color="auto" w:fill="auto"/>
            <w:vAlign w:val="center"/>
            <w:hideMark/>
          </w:tcPr>
          <w:p w:rsidR="00F97B8F" w:rsidRPr="00AF3B3D" w:rsidRDefault="00F97B8F" w:rsidP="00F97B8F">
            <w:pPr>
              <w:pStyle w:val="a4"/>
            </w:pPr>
            <w:r w:rsidRPr="00AF3B3D">
              <w:t>Гкал</w:t>
            </w:r>
          </w:p>
        </w:tc>
        <w:tc>
          <w:tcPr>
            <w:tcW w:w="276" w:type="pct"/>
            <w:shd w:val="clear" w:color="auto" w:fill="auto"/>
            <w:vAlign w:val="center"/>
            <w:hideMark/>
          </w:tcPr>
          <w:p w:rsidR="00F97B8F" w:rsidRPr="00AF3B3D" w:rsidRDefault="00F97B8F" w:rsidP="00F97B8F">
            <w:pPr>
              <w:pStyle w:val="a4"/>
            </w:pPr>
            <w:r w:rsidRPr="00AF3B3D">
              <w:t>329,26</w:t>
            </w:r>
          </w:p>
        </w:tc>
        <w:tc>
          <w:tcPr>
            <w:tcW w:w="276" w:type="pct"/>
            <w:shd w:val="clear" w:color="auto" w:fill="auto"/>
            <w:vAlign w:val="center"/>
            <w:hideMark/>
          </w:tcPr>
          <w:p w:rsidR="00F97B8F" w:rsidRPr="00AF3B3D" w:rsidRDefault="00F97B8F" w:rsidP="00F97B8F">
            <w:pPr>
              <w:pStyle w:val="a4"/>
            </w:pPr>
            <w:r w:rsidRPr="00AF3B3D">
              <w:t>337,29</w:t>
            </w:r>
          </w:p>
        </w:tc>
        <w:tc>
          <w:tcPr>
            <w:tcW w:w="276" w:type="pct"/>
            <w:shd w:val="clear" w:color="auto" w:fill="auto"/>
            <w:vAlign w:val="center"/>
            <w:hideMark/>
          </w:tcPr>
          <w:p w:rsidR="00F97B8F" w:rsidRPr="00AF3B3D" w:rsidRDefault="00F97B8F" w:rsidP="00F97B8F">
            <w:pPr>
              <w:pStyle w:val="a4"/>
            </w:pPr>
            <w:r w:rsidRPr="00AF3B3D">
              <w:t>345,38</w:t>
            </w:r>
          </w:p>
        </w:tc>
        <w:tc>
          <w:tcPr>
            <w:tcW w:w="276" w:type="pct"/>
            <w:shd w:val="clear" w:color="auto" w:fill="auto"/>
            <w:vAlign w:val="center"/>
            <w:hideMark/>
          </w:tcPr>
          <w:p w:rsidR="00F97B8F" w:rsidRPr="00AF3B3D" w:rsidRDefault="00F97B8F" w:rsidP="00F97B8F">
            <w:pPr>
              <w:pStyle w:val="a4"/>
            </w:pPr>
            <w:r w:rsidRPr="00AF3B3D">
              <w:t>340,56</w:t>
            </w:r>
          </w:p>
        </w:tc>
        <w:tc>
          <w:tcPr>
            <w:tcW w:w="276" w:type="pct"/>
            <w:shd w:val="clear" w:color="auto" w:fill="auto"/>
            <w:vAlign w:val="center"/>
            <w:hideMark/>
          </w:tcPr>
          <w:p w:rsidR="00F97B8F" w:rsidRPr="00AF3B3D" w:rsidRDefault="00F97B8F" w:rsidP="00F97B8F">
            <w:pPr>
              <w:pStyle w:val="a4"/>
            </w:pPr>
            <w:r w:rsidRPr="00AF3B3D">
              <w:t>335,15</w:t>
            </w:r>
          </w:p>
        </w:tc>
        <w:tc>
          <w:tcPr>
            <w:tcW w:w="276" w:type="pct"/>
            <w:shd w:val="clear" w:color="auto" w:fill="auto"/>
            <w:vAlign w:val="center"/>
            <w:hideMark/>
          </w:tcPr>
          <w:p w:rsidR="00F97B8F" w:rsidRPr="00AF3B3D" w:rsidRDefault="00F97B8F" w:rsidP="00F97B8F">
            <w:pPr>
              <w:pStyle w:val="a4"/>
            </w:pPr>
            <w:r w:rsidRPr="00AF3B3D">
              <w:t>343,22</w:t>
            </w:r>
          </w:p>
        </w:tc>
        <w:tc>
          <w:tcPr>
            <w:tcW w:w="276" w:type="pct"/>
            <w:shd w:val="clear" w:color="auto" w:fill="auto"/>
            <w:vAlign w:val="center"/>
            <w:hideMark/>
          </w:tcPr>
          <w:p w:rsidR="00F97B8F" w:rsidRPr="00AF3B3D" w:rsidRDefault="00F97B8F" w:rsidP="00F97B8F">
            <w:pPr>
              <w:pStyle w:val="a4"/>
            </w:pPr>
            <w:r w:rsidRPr="00AF3B3D">
              <w:t>351,37</w:t>
            </w:r>
          </w:p>
        </w:tc>
        <w:tc>
          <w:tcPr>
            <w:tcW w:w="276" w:type="pct"/>
            <w:shd w:val="clear" w:color="auto" w:fill="auto"/>
            <w:vAlign w:val="center"/>
            <w:hideMark/>
          </w:tcPr>
          <w:p w:rsidR="00F97B8F" w:rsidRPr="00AF3B3D" w:rsidRDefault="00F97B8F" w:rsidP="00F97B8F">
            <w:pPr>
              <w:pStyle w:val="a4"/>
            </w:pPr>
            <w:r w:rsidRPr="00AF3B3D">
              <w:t>359,57</w:t>
            </w:r>
          </w:p>
        </w:tc>
        <w:tc>
          <w:tcPr>
            <w:tcW w:w="276" w:type="pct"/>
            <w:shd w:val="clear" w:color="auto" w:fill="auto"/>
            <w:vAlign w:val="center"/>
            <w:hideMark/>
          </w:tcPr>
          <w:p w:rsidR="00F97B8F" w:rsidRPr="00AF3B3D" w:rsidRDefault="00F97B8F" w:rsidP="00F97B8F">
            <w:pPr>
              <w:pStyle w:val="a4"/>
            </w:pPr>
            <w:r w:rsidRPr="00AF3B3D">
              <w:t>367,85</w:t>
            </w:r>
          </w:p>
        </w:tc>
        <w:tc>
          <w:tcPr>
            <w:tcW w:w="276" w:type="pct"/>
            <w:shd w:val="clear" w:color="auto" w:fill="auto"/>
            <w:vAlign w:val="center"/>
            <w:hideMark/>
          </w:tcPr>
          <w:p w:rsidR="00F97B8F" w:rsidRPr="00AF3B3D" w:rsidRDefault="00F97B8F" w:rsidP="00F97B8F">
            <w:pPr>
              <w:pStyle w:val="a4"/>
            </w:pPr>
            <w:r w:rsidRPr="00AF3B3D">
              <w:t>376,19</w:t>
            </w:r>
          </w:p>
        </w:tc>
        <w:tc>
          <w:tcPr>
            <w:tcW w:w="276" w:type="pct"/>
            <w:shd w:val="clear" w:color="auto" w:fill="auto"/>
            <w:vAlign w:val="center"/>
            <w:hideMark/>
          </w:tcPr>
          <w:p w:rsidR="00F97B8F" w:rsidRPr="00AF3B3D" w:rsidRDefault="00F97B8F" w:rsidP="00F97B8F">
            <w:pPr>
              <w:pStyle w:val="a4"/>
            </w:pPr>
            <w:r w:rsidRPr="00AF3B3D">
              <w:t>332,43</w:t>
            </w:r>
          </w:p>
        </w:tc>
        <w:tc>
          <w:tcPr>
            <w:tcW w:w="276" w:type="pct"/>
            <w:shd w:val="clear" w:color="auto" w:fill="auto"/>
            <w:vAlign w:val="center"/>
            <w:hideMark/>
          </w:tcPr>
          <w:p w:rsidR="00F97B8F" w:rsidRPr="00AF3B3D" w:rsidRDefault="00F97B8F" w:rsidP="00F97B8F">
            <w:pPr>
              <w:pStyle w:val="a4"/>
            </w:pPr>
            <w:r w:rsidRPr="00AF3B3D">
              <w:t>288,76</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Полезный отпуск потребителям</w:t>
            </w:r>
          </w:p>
        </w:tc>
        <w:tc>
          <w:tcPr>
            <w:tcW w:w="513" w:type="pct"/>
            <w:shd w:val="clear" w:color="auto" w:fill="auto"/>
            <w:vAlign w:val="center"/>
            <w:hideMark/>
          </w:tcPr>
          <w:p w:rsidR="00F97B8F" w:rsidRPr="00AF3B3D" w:rsidRDefault="00F97B8F" w:rsidP="00F97B8F">
            <w:pPr>
              <w:pStyle w:val="a4"/>
            </w:pPr>
            <w:r w:rsidRPr="00AF3B3D">
              <w:t>Гкал</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c>
          <w:tcPr>
            <w:tcW w:w="276" w:type="pct"/>
            <w:shd w:val="clear" w:color="auto" w:fill="auto"/>
            <w:vAlign w:val="center"/>
            <w:hideMark/>
          </w:tcPr>
          <w:p w:rsidR="00F97B8F" w:rsidRPr="00AF3B3D" w:rsidRDefault="00F97B8F" w:rsidP="00F97B8F">
            <w:pPr>
              <w:pStyle w:val="a4"/>
            </w:pPr>
            <w:r w:rsidRPr="00AF3B3D">
              <w:t>1684,93</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Удельный расход топлива на ВЫРАБОТКУ тепловой энергии</w:t>
            </w:r>
          </w:p>
        </w:tc>
        <w:tc>
          <w:tcPr>
            <w:tcW w:w="513" w:type="pct"/>
            <w:shd w:val="clear" w:color="auto" w:fill="auto"/>
            <w:vAlign w:val="center"/>
            <w:hideMark/>
          </w:tcPr>
          <w:p w:rsidR="00F97B8F" w:rsidRPr="00AF3B3D" w:rsidRDefault="00F97B8F" w:rsidP="00F97B8F">
            <w:pPr>
              <w:pStyle w:val="a4"/>
            </w:pPr>
            <w:r w:rsidRPr="00AF3B3D">
              <w:t>кг у.т./Гкал</w:t>
            </w:r>
          </w:p>
        </w:tc>
        <w:tc>
          <w:tcPr>
            <w:tcW w:w="276" w:type="pct"/>
            <w:shd w:val="clear" w:color="auto" w:fill="auto"/>
            <w:vAlign w:val="center"/>
            <w:hideMark/>
          </w:tcPr>
          <w:p w:rsidR="00F97B8F" w:rsidRPr="00AF3B3D" w:rsidRDefault="00F97B8F" w:rsidP="00F97B8F">
            <w:pPr>
              <w:pStyle w:val="a4"/>
            </w:pPr>
            <w:r w:rsidRPr="00AF3B3D">
              <w:t>267,49</w:t>
            </w:r>
          </w:p>
        </w:tc>
        <w:tc>
          <w:tcPr>
            <w:tcW w:w="276" w:type="pct"/>
            <w:shd w:val="clear" w:color="auto" w:fill="auto"/>
            <w:vAlign w:val="center"/>
            <w:hideMark/>
          </w:tcPr>
          <w:p w:rsidR="00F97B8F" w:rsidRPr="00AF3B3D" w:rsidRDefault="00F97B8F" w:rsidP="00F97B8F">
            <w:pPr>
              <w:pStyle w:val="a4"/>
            </w:pPr>
            <w:r w:rsidRPr="00AF3B3D">
              <w:t>267,49</w:t>
            </w:r>
          </w:p>
        </w:tc>
        <w:tc>
          <w:tcPr>
            <w:tcW w:w="276" w:type="pct"/>
            <w:shd w:val="clear" w:color="auto" w:fill="auto"/>
            <w:vAlign w:val="center"/>
            <w:hideMark/>
          </w:tcPr>
          <w:p w:rsidR="00F97B8F" w:rsidRPr="00AF3B3D" w:rsidRDefault="00F97B8F" w:rsidP="00F97B8F">
            <w:pPr>
              <w:pStyle w:val="a4"/>
            </w:pPr>
            <w:r w:rsidRPr="00AF3B3D">
              <w:t>267,49</w:t>
            </w:r>
          </w:p>
        </w:tc>
        <w:tc>
          <w:tcPr>
            <w:tcW w:w="276" w:type="pct"/>
            <w:shd w:val="clear" w:color="auto" w:fill="auto"/>
            <w:vAlign w:val="center"/>
            <w:hideMark/>
          </w:tcPr>
          <w:p w:rsidR="00F97B8F" w:rsidRPr="00AF3B3D" w:rsidRDefault="00F97B8F" w:rsidP="00F97B8F">
            <w:pPr>
              <w:pStyle w:val="a4"/>
            </w:pPr>
            <w:r w:rsidRPr="00AF3B3D">
              <w:t>267,49</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c>
          <w:tcPr>
            <w:tcW w:w="276" w:type="pct"/>
            <w:shd w:val="clear" w:color="auto" w:fill="auto"/>
            <w:vAlign w:val="center"/>
            <w:hideMark/>
          </w:tcPr>
          <w:p w:rsidR="00F97B8F" w:rsidRPr="00AF3B3D" w:rsidRDefault="00F97B8F" w:rsidP="00F97B8F">
            <w:pPr>
              <w:pStyle w:val="a4"/>
            </w:pPr>
            <w:r w:rsidRPr="00AF3B3D">
              <w:t>176,20</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Расход условного топлива</w:t>
            </w:r>
          </w:p>
        </w:tc>
        <w:tc>
          <w:tcPr>
            <w:tcW w:w="513" w:type="pct"/>
            <w:shd w:val="clear" w:color="auto" w:fill="auto"/>
            <w:vAlign w:val="center"/>
            <w:hideMark/>
          </w:tcPr>
          <w:p w:rsidR="00F97B8F" w:rsidRPr="00AF3B3D" w:rsidRDefault="00F97B8F" w:rsidP="00F97B8F">
            <w:pPr>
              <w:pStyle w:val="a4"/>
            </w:pPr>
            <w:r w:rsidRPr="00AF3B3D">
              <w:t>т у.т.</w:t>
            </w:r>
          </w:p>
        </w:tc>
        <w:tc>
          <w:tcPr>
            <w:tcW w:w="276" w:type="pct"/>
            <w:shd w:val="clear" w:color="auto" w:fill="auto"/>
            <w:vAlign w:val="center"/>
            <w:hideMark/>
          </w:tcPr>
          <w:p w:rsidR="00F97B8F" w:rsidRPr="00AF3B3D" w:rsidRDefault="00F97B8F" w:rsidP="00F97B8F">
            <w:pPr>
              <w:pStyle w:val="a4"/>
            </w:pPr>
            <w:r w:rsidRPr="00AF3B3D">
              <w:t>612,20</w:t>
            </w:r>
          </w:p>
        </w:tc>
        <w:tc>
          <w:tcPr>
            <w:tcW w:w="276" w:type="pct"/>
            <w:shd w:val="clear" w:color="auto" w:fill="auto"/>
            <w:vAlign w:val="center"/>
            <w:hideMark/>
          </w:tcPr>
          <w:p w:rsidR="00F97B8F" w:rsidRPr="00AF3B3D" w:rsidRDefault="00F97B8F" w:rsidP="00F97B8F">
            <w:pPr>
              <w:pStyle w:val="a4"/>
            </w:pPr>
            <w:r w:rsidRPr="00AF3B3D">
              <w:t>614,34</w:t>
            </w:r>
          </w:p>
        </w:tc>
        <w:tc>
          <w:tcPr>
            <w:tcW w:w="276" w:type="pct"/>
            <w:shd w:val="clear" w:color="auto" w:fill="auto"/>
            <w:vAlign w:val="center"/>
            <w:hideMark/>
          </w:tcPr>
          <w:p w:rsidR="00F97B8F" w:rsidRPr="00AF3B3D" w:rsidRDefault="00F97B8F" w:rsidP="00F97B8F">
            <w:pPr>
              <w:pStyle w:val="a4"/>
            </w:pPr>
            <w:r w:rsidRPr="00AF3B3D">
              <w:t>616,51</w:t>
            </w:r>
          </w:p>
        </w:tc>
        <w:tc>
          <w:tcPr>
            <w:tcW w:w="276" w:type="pct"/>
            <w:shd w:val="clear" w:color="auto" w:fill="auto"/>
            <w:vAlign w:val="center"/>
            <w:hideMark/>
          </w:tcPr>
          <w:p w:rsidR="00F97B8F" w:rsidRPr="00AF3B3D" w:rsidRDefault="00F97B8F" w:rsidP="00F97B8F">
            <w:pPr>
              <w:pStyle w:val="a4"/>
            </w:pPr>
            <w:r w:rsidRPr="00AF3B3D">
              <w:t>615,22</w:t>
            </w:r>
          </w:p>
        </w:tc>
        <w:tc>
          <w:tcPr>
            <w:tcW w:w="276" w:type="pct"/>
            <w:shd w:val="clear" w:color="auto" w:fill="auto"/>
            <w:vAlign w:val="center"/>
            <w:hideMark/>
          </w:tcPr>
          <w:p w:rsidR="00F97B8F" w:rsidRPr="00AF3B3D" w:rsidRDefault="00F97B8F" w:rsidP="00F97B8F">
            <w:pPr>
              <w:pStyle w:val="a4"/>
            </w:pPr>
            <w:r w:rsidRPr="00AF3B3D">
              <w:t>404,30</w:t>
            </w:r>
          </w:p>
        </w:tc>
        <w:tc>
          <w:tcPr>
            <w:tcW w:w="276" w:type="pct"/>
            <w:shd w:val="clear" w:color="auto" w:fill="auto"/>
            <w:vAlign w:val="center"/>
            <w:hideMark/>
          </w:tcPr>
          <w:p w:rsidR="00F97B8F" w:rsidRPr="00AF3B3D" w:rsidRDefault="00F97B8F" w:rsidP="00F97B8F">
            <w:pPr>
              <w:pStyle w:val="a4"/>
            </w:pPr>
            <w:r w:rsidRPr="00AF3B3D">
              <w:t>405,73</w:t>
            </w:r>
          </w:p>
        </w:tc>
        <w:tc>
          <w:tcPr>
            <w:tcW w:w="276" w:type="pct"/>
            <w:shd w:val="clear" w:color="auto" w:fill="auto"/>
            <w:vAlign w:val="center"/>
            <w:hideMark/>
          </w:tcPr>
          <w:p w:rsidR="00F97B8F" w:rsidRPr="00AF3B3D" w:rsidRDefault="00F97B8F" w:rsidP="00F97B8F">
            <w:pPr>
              <w:pStyle w:val="a4"/>
            </w:pPr>
            <w:r w:rsidRPr="00AF3B3D">
              <w:t>407,16</w:t>
            </w:r>
          </w:p>
        </w:tc>
        <w:tc>
          <w:tcPr>
            <w:tcW w:w="276" w:type="pct"/>
            <w:shd w:val="clear" w:color="auto" w:fill="auto"/>
            <w:vAlign w:val="center"/>
            <w:hideMark/>
          </w:tcPr>
          <w:p w:rsidR="00F97B8F" w:rsidRPr="00AF3B3D" w:rsidRDefault="00F97B8F" w:rsidP="00F97B8F">
            <w:pPr>
              <w:pStyle w:val="a4"/>
            </w:pPr>
            <w:r w:rsidRPr="00AF3B3D">
              <w:t>408,61</w:t>
            </w:r>
          </w:p>
        </w:tc>
        <w:tc>
          <w:tcPr>
            <w:tcW w:w="276" w:type="pct"/>
            <w:shd w:val="clear" w:color="auto" w:fill="auto"/>
            <w:vAlign w:val="center"/>
            <w:hideMark/>
          </w:tcPr>
          <w:p w:rsidR="00F97B8F" w:rsidRPr="00AF3B3D" w:rsidRDefault="00F97B8F" w:rsidP="00F97B8F">
            <w:pPr>
              <w:pStyle w:val="a4"/>
            </w:pPr>
            <w:r w:rsidRPr="00AF3B3D">
              <w:t>410,07</w:t>
            </w:r>
          </w:p>
        </w:tc>
        <w:tc>
          <w:tcPr>
            <w:tcW w:w="276" w:type="pct"/>
            <w:shd w:val="clear" w:color="auto" w:fill="auto"/>
            <w:vAlign w:val="center"/>
            <w:hideMark/>
          </w:tcPr>
          <w:p w:rsidR="00F97B8F" w:rsidRPr="00AF3B3D" w:rsidRDefault="00F97B8F" w:rsidP="00F97B8F">
            <w:pPr>
              <w:pStyle w:val="a4"/>
            </w:pPr>
            <w:r w:rsidRPr="00AF3B3D">
              <w:t>411,54</w:t>
            </w:r>
          </w:p>
        </w:tc>
        <w:tc>
          <w:tcPr>
            <w:tcW w:w="276" w:type="pct"/>
            <w:shd w:val="clear" w:color="auto" w:fill="auto"/>
            <w:vAlign w:val="center"/>
            <w:hideMark/>
          </w:tcPr>
          <w:p w:rsidR="00F97B8F" w:rsidRPr="00AF3B3D" w:rsidRDefault="00F97B8F" w:rsidP="00F97B8F">
            <w:pPr>
              <w:pStyle w:val="a4"/>
            </w:pPr>
            <w:r w:rsidRPr="00AF3B3D">
              <w:t>403,83</w:t>
            </w:r>
          </w:p>
        </w:tc>
        <w:tc>
          <w:tcPr>
            <w:tcW w:w="276" w:type="pct"/>
            <w:shd w:val="clear" w:color="auto" w:fill="auto"/>
            <w:vAlign w:val="center"/>
            <w:hideMark/>
          </w:tcPr>
          <w:p w:rsidR="00F97B8F" w:rsidRPr="00AF3B3D" w:rsidRDefault="00F97B8F" w:rsidP="00F97B8F">
            <w:pPr>
              <w:pStyle w:val="a4"/>
            </w:pPr>
            <w:r w:rsidRPr="00AF3B3D">
              <w:t>396,13</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Удельный расход топлива на ОТПУСК тепловой энергии</w:t>
            </w:r>
          </w:p>
        </w:tc>
        <w:tc>
          <w:tcPr>
            <w:tcW w:w="513" w:type="pct"/>
            <w:shd w:val="clear" w:color="auto" w:fill="auto"/>
            <w:vAlign w:val="center"/>
            <w:hideMark/>
          </w:tcPr>
          <w:p w:rsidR="00F97B8F" w:rsidRPr="00AF3B3D" w:rsidRDefault="00F97B8F" w:rsidP="00F97B8F">
            <w:pPr>
              <w:pStyle w:val="a4"/>
            </w:pPr>
            <w:r w:rsidRPr="00AF3B3D">
              <w:t>кг у.т./Гкал</w:t>
            </w:r>
          </w:p>
        </w:tc>
        <w:tc>
          <w:tcPr>
            <w:tcW w:w="276" w:type="pct"/>
            <w:shd w:val="clear" w:color="auto" w:fill="auto"/>
            <w:vAlign w:val="center"/>
            <w:hideMark/>
          </w:tcPr>
          <w:p w:rsidR="00F97B8F" w:rsidRPr="00AF3B3D" w:rsidRDefault="00F97B8F" w:rsidP="00F97B8F">
            <w:pPr>
              <w:pStyle w:val="a4"/>
            </w:pPr>
            <w:r w:rsidRPr="00AF3B3D">
              <w:t>303,94</w:t>
            </w:r>
          </w:p>
        </w:tc>
        <w:tc>
          <w:tcPr>
            <w:tcW w:w="276" w:type="pct"/>
            <w:shd w:val="clear" w:color="auto" w:fill="auto"/>
            <w:vAlign w:val="center"/>
            <w:hideMark/>
          </w:tcPr>
          <w:p w:rsidR="00F97B8F" w:rsidRPr="00AF3B3D" w:rsidRDefault="00F97B8F" w:rsidP="00F97B8F">
            <w:pPr>
              <w:pStyle w:val="a4"/>
            </w:pPr>
            <w:r w:rsidRPr="00AF3B3D">
              <w:t>303,80</w:t>
            </w:r>
          </w:p>
        </w:tc>
        <w:tc>
          <w:tcPr>
            <w:tcW w:w="276" w:type="pct"/>
            <w:shd w:val="clear" w:color="auto" w:fill="auto"/>
            <w:vAlign w:val="center"/>
            <w:hideMark/>
          </w:tcPr>
          <w:p w:rsidR="00F97B8F" w:rsidRPr="00AF3B3D" w:rsidRDefault="00F97B8F" w:rsidP="00F97B8F">
            <w:pPr>
              <w:pStyle w:val="a4"/>
            </w:pPr>
            <w:r w:rsidRPr="00AF3B3D">
              <w:t>303,65</w:t>
            </w:r>
          </w:p>
        </w:tc>
        <w:tc>
          <w:tcPr>
            <w:tcW w:w="276" w:type="pct"/>
            <w:shd w:val="clear" w:color="auto" w:fill="auto"/>
            <w:vAlign w:val="center"/>
            <w:hideMark/>
          </w:tcPr>
          <w:p w:rsidR="00F97B8F" w:rsidRPr="00AF3B3D" w:rsidRDefault="00F97B8F" w:rsidP="00F97B8F">
            <w:pPr>
              <w:pStyle w:val="a4"/>
            </w:pPr>
            <w:r w:rsidRPr="00AF3B3D">
              <w:t>303,74</w:t>
            </w:r>
          </w:p>
        </w:tc>
        <w:tc>
          <w:tcPr>
            <w:tcW w:w="276" w:type="pct"/>
            <w:shd w:val="clear" w:color="auto" w:fill="auto"/>
            <w:vAlign w:val="center"/>
            <w:hideMark/>
          </w:tcPr>
          <w:p w:rsidR="00F97B8F" w:rsidRPr="00AF3B3D" w:rsidRDefault="00F97B8F" w:rsidP="00F97B8F">
            <w:pPr>
              <w:pStyle w:val="a4"/>
            </w:pPr>
            <w:r w:rsidRPr="00AF3B3D">
              <w:t>200,14</w:t>
            </w:r>
          </w:p>
        </w:tc>
        <w:tc>
          <w:tcPr>
            <w:tcW w:w="276" w:type="pct"/>
            <w:shd w:val="clear" w:color="auto" w:fill="auto"/>
            <w:vAlign w:val="center"/>
            <w:hideMark/>
          </w:tcPr>
          <w:p w:rsidR="00F97B8F" w:rsidRPr="00AF3B3D" w:rsidRDefault="00F97B8F" w:rsidP="00F97B8F">
            <w:pPr>
              <w:pStyle w:val="a4"/>
            </w:pPr>
            <w:r w:rsidRPr="00AF3B3D">
              <w:t>200,05</w:t>
            </w:r>
          </w:p>
        </w:tc>
        <w:tc>
          <w:tcPr>
            <w:tcW w:w="276" w:type="pct"/>
            <w:shd w:val="clear" w:color="auto" w:fill="auto"/>
            <w:vAlign w:val="center"/>
            <w:hideMark/>
          </w:tcPr>
          <w:p w:rsidR="00F97B8F" w:rsidRPr="00AF3B3D" w:rsidRDefault="00F97B8F" w:rsidP="00F97B8F">
            <w:pPr>
              <w:pStyle w:val="a4"/>
            </w:pPr>
            <w:r w:rsidRPr="00AF3B3D">
              <w:t>199,95</w:t>
            </w:r>
          </w:p>
        </w:tc>
        <w:tc>
          <w:tcPr>
            <w:tcW w:w="276" w:type="pct"/>
            <w:shd w:val="clear" w:color="auto" w:fill="auto"/>
            <w:vAlign w:val="center"/>
            <w:hideMark/>
          </w:tcPr>
          <w:p w:rsidR="00F97B8F" w:rsidRPr="00AF3B3D" w:rsidRDefault="00F97B8F" w:rsidP="00F97B8F">
            <w:pPr>
              <w:pStyle w:val="a4"/>
            </w:pPr>
            <w:r w:rsidRPr="00AF3B3D">
              <w:t>199,86</w:t>
            </w:r>
          </w:p>
        </w:tc>
        <w:tc>
          <w:tcPr>
            <w:tcW w:w="276" w:type="pct"/>
            <w:shd w:val="clear" w:color="auto" w:fill="auto"/>
            <w:vAlign w:val="center"/>
            <w:hideMark/>
          </w:tcPr>
          <w:p w:rsidR="00F97B8F" w:rsidRPr="00AF3B3D" w:rsidRDefault="00F97B8F" w:rsidP="00F97B8F">
            <w:pPr>
              <w:pStyle w:val="a4"/>
            </w:pPr>
            <w:r w:rsidRPr="00AF3B3D">
              <w:t>199,76</w:t>
            </w:r>
          </w:p>
        </w:tc>
        <w:tc>
          <w:tcPr>
            <w:tcW w:w="276" w:type="pct"/>
            <w:shd w:val="clear" w:color="auto" w:fill="auto"/>
            <w:vAlign w:val="center"/>
            <w:hideMark/>
          </w:tcPr>
          <w:p w:rsidR="00F97B8F" w:rsidRPr="00AF3B3D" w:rsidRDefault="00F97B8F" w:rsidP="00F97B8F">
            <w:pPr>
              <w:pStyle w:val="a4"/>
            </w:pPr>
            <w:r w:rsidRPr="00AF3B3D">
              <w:t>199,67</w:t>
            </w:r>
          </w:p>
        </w:tc>
        <w:tc>
          <w:tcPr>
            <w:tcW w:w="276" w:type="pct"/>
            <w:shd w:val="clear" w:color="auto" w:fill="auto"/>
            <w:vAlign w:val="center"/>
            <w:hideMark/>
          </w:tcPr>
          <w:p w:rsidR="00F97B8F" w:rsidRPr="00AF3B3D" w:rsidRDefault="00F97B8F" w:rsidP="00F97B8F">
            <w:pPr>
              <w:pStyle w:val="a4"/>
            </w:pPr>
            <w:r w:rsidRPr="00AF3B3D">
              <w:t>200,18</w:t>
            </w:r>
          </w:p>
        </w:tc>
        <w:tc>
          <w:tcPr>
            <w:tcW w:w="276" w:type="pct"/>
            <w:shd w:val="clear" w:color="auto" w:fill="auto"/>
            <w:vAlign w:val="center"/>
            <w:hideMark/>
          </w:tcPr>
          <w:p w:rsidR="00F97B8F" w:rsidRPr="00AF3B3D" w:rsidRDefault="00F97B8F" w:rsidP="00F97B8F">
            <w:pPr>
              <w:pStyle w:val="a4"/>
            </w:pPr>
            <w:r w:rsidRPr="00AF3B3D">
              <w:t>200,71</w:t>
            </w:r>
          </w:p>
        </w:tc>
      </w:tr>
      <w:tr w:rsidR="00F97B8F" w:rsidRPr="00AF3B3D" w:rsidTr="00F97B8F">
        <w:trPr>
          <w:trHeight w:val="20"/>
        </w:trPr>
        <w:tc>
          <w:tcPr>
            <w:tcW w:w="1175" w:type="pct"/>
            <w:shd w:val="clear" w:color="auto" w:fill="auto"/>
            <w:vAlign w:val="center"/>
            <w:hideMark/>
          </w:tcPr>
          <w:p w:rsidR="00F97B8F" w:rsidRPr="00AF3B3D" w:rsidRDefault="00F97B8F" w:rsidP="00F97B8F">
            <w:pPr>
              <w:pStyle w:val="a4"/>
            </w:pPr>
            <w:r w:rsidRPr="00AF3B3D">
              <w:t>Расход натурального топлива</w:t>
            </w:r>
          </w:p>
        </w:tc>
        <w:tc>
          <w:tcPr>
            <w:tcW w:w="513" w:type="pct"/>
            <w:shd w:val="clear" w:color="auto" w:fill="auto"/>
            <w:vAlign w:val="center"/>
            <w:hideMark/>
          </w:tcPr>
          <w:p w:rsidR="00F97B8F" w:rsidRPr="00AF3B3D" w:rsidRDefault="00F97B8F" w:rsidP="00F97B8F">
            <w:pPr>
              <w:pStyle w:val="a4"/>
            </w:pPr>
            <w:r w:rsidRPr="00AF3B3D">
              <w:t>т</w:t>
            </w:r>
          </w:p>
        </w:tc>
        <w:tc>
          <w:tcPr>
            <w:tcW w:w="276" w:type="pct"/>
            <w:shd w:val="clear" w:color="auto" w:fill="auto"/>
            <w:vAlign w:val="center"/>
            <w:hideMark/>
          </w:tcPr>
          <w:p w:rsidR="00F97B8F" w:rsidRPr="00AF3B3D" w:rsidRDefault="00F97B8F" w:rsidP="00F97B8F">
            <w:pPr>
              <w:pStyle w:val="a4"/>
            </w:pPr>
            <w:r w:rsidRPr="00AF3B3D">
              <w:t>1101,20</w:t>
            </w:r>
          </w:p>
        </w:tc>
        <w:tc>
          <w:tcPr>
            <w:tcW w:w="276" w:type="pct"/>
            <w:shd w:val="clear" w:color="auto" w:fill="auto"/>
            <w:vAlign w:val="center"/>
            <w:hideMark/>
          </w:tcPr>
          <w:p w:rsidR="00F97B8F" w:rsidRPr="00AF3B3D" w:rsidRDefault="00F97B8F" w:rsidP="00F97B8F">
            <w:pPr>
              <w:pStyle w:val="a4"/>
            </w:pPr>
            <w:r w:rsidRPr="00AF3B3D">
              <w:t>1105,06</w:t>
            </w:r>
          </w:p>
        </w:tc>
        <w:tc>
          <w:tcPr>
            <w:tcW w:w="276" w:type="pct"/>
            <w:shd w:val="clear" w:color="auto" w:fill="auto"/>
            <w:vAlign w:val="center"/>
            <w:hideMark/>
          </w:tcPr>
          <w:p w:rsidR="00F97B8F" w:rsidRPr="00AF3B3D" w:rsidRDefault="00F97B8F" w:rsidP="00F97B8F">
            <w:pPr>
              <w:pStyle w:val="a4"/>
            </w:pPr>
            <w:r w:rsidRPr="00AF3B3D">
              <w:t>1108,96</w:t>
            </w:r>
          </w:p>
        </w:tc>
        <w:tc>
          <w:tcPr>
            <w:tcW w:w="276" w:type="pct"/>
            <w:shd w:val="clear" w:color="auto" w:fill="auto"/>
            <w:vAlign w:val="center"/>
            <w:hideMark/>
          </w:tcPr>
          <w:p w:rsidR="00F97B8F" w:rsidRPr="00AF3B3D" w:rsidRDefault="00F97B8F" w:rsidP="00F97B8F">
            <w:pPr>
              <w:pStyle w:val="a4"/>
            </w:pPr>
            <w:r w:rsidRPr="00AF3B3D">
              <w:t>1106,63</w:t>
            </w:r>
          </w:p>
        </w:tc>
        <w:tc>
          <w:tcPr>
            <w:tcW w:w="276" w:type="pct"/>
            <w:shd w:val="clear" w:color="auto" w:fill="auto"/>
            <w:vAlign w:val="center"/>
            <w:hideMark/>
          </w:tcPr>
          <w:p w:rsidR="00F97B8F" w:rsidRPr="00AF3B3D" w:rsidRDefault="00F97B8F" w:rsidP="00F97B8F">
            <w:pPr>
              <w:pStyle w:val="a4"/>
            </w:pPr>
            <w:r w:rsidRPr="00AF3B3D">
              <w:t>727,25</w:t>
            </w:r>
          </w:p>
        </w:tc>
        <w:tc>
          <w:tcPr>
            <w:tcW w:w="276" w:type="pct"/>
            <w:shd w:val="clear" w:color="auto" w:fill="auto"/>
            <w:vAlign w:val="center"/>
            <w:hideMark/>
          </w:tcPr>
          <w:p w:rsidR="00F97B8F" w:rsidRPr="00AF3B3D" w:rsidRDefault="00F97B8F" w:rsidP="00F97B8F">
            <w:pPr>
              <w:pStyle w:val="a4"/>
            </w:pPr>
            <w:r w:rsidRPr="00AF3B3D">
              <w:t>729,81</w:t>
            </w:r>
          </w:p>
        </w:tc>
        <w:tc>
          <w:tcPr>
            <w:tcW w:w="276" w:type="pct"/>
            <w:shd w:val="clear" w:color="auto" w:fill="auto"/>
            <w:vAlign w:val="center"/>
            <w:hideMark/>
          </w:tcPr>
          <w:p w:rsidR="00F97B8F" w:rsidRPr="00AF3B3D" w:rsidRDefault="00F97B8F" w:rsidP="00F97B8F">
            <w:pPr>
              <w:pStyle w:val="a4"/>
            </w:pPr>
            <w:r w:rsidRPr="00AF3B3D">
              <w:t>732,39</w:t>
            </w:r>
          </w:p>
        </w:tc>
        <w:tc>
          <w:tcPr>
            <w:tcW w:w="276" w:type="pct"/>
            <w:shd w:val="clear" w:color="auto" w:fill="auto"/>
            <w:vAlign w:val="center"/>
            <w:hideMark/>
          </w:tcPr>
          <w:p w:rsidR="00F97B8F" w:rsidRPr="00AF3B3D" w:rsidRDefault="00F97B8F" w:rsidP="00F97B8F">
            <w:pPr>
              <w:pStyle w:val="a4"/>
            </w:pPr>
            <w:r w:rsidRPr="00AF3B3D">
              <w:t>734,99</w:t>
            </w:r>
          </w:p>
        </w:tc>
        <w:tc>
          <w:tcPr>
            <w:tcW w:w="276" w:type="pct"/>
            <w:shd w:val="clear" w:color="auto" w:fill="auto"/>
            <w:vAlign w:val="center"/>
            <w:hideMark/>
          </w:tcPr>
          <w:p w:rsidR="00F97B8F" w:rsidRPr="00AF3B3D" w:rsidRDefault="00F97B8F" w:rsidP="00F97B8F">
            <w:pPr>
              <w:pStyle w:val="a4"/>
            </w:pPr>
            <w:r w:rsidRPr="00AF3B3D">
              <w:t>737,61</w:t>
            </w:r>
          </w:p>
        </w:tc>
        <w:tc>
          <w:tcPr>
            <w:tcW w:w="276" w:type="pct"/>
            <w:shd w:val="clear" w:color="auto" w:fill="auto"/>
            <w:vAlign w:val="center"/>
            <w:hideMark/>
          </w:tcPr>
          <w:p w:rsidR="00F97B8F" w:rsidRPr="00AF3B3D" w:rsidRDefault="00F97B8F" w:rsidP="00F97B8F">
            <w:pPr>
              <w:pStyle w:val="a4"/>
            </w:pPr>
            <w:r w:rsidRPr="00AF3B3D">
              <w:t>740,26</w:t>
            </w:r>
          </w:p>
        </w:tc>
        <w:tc>
          <w:tcPr>
            <w:tcW w:w="276" w:type="pct"/>
            <w:shd w:val="clear" w:color="auto" w:fill="auto"/>
            <w:vAlign w:val="center"/>
            <w:hideMark/>
          </w:tcPr>
          <w:p w:rsidR="00F97B8F" w:rsidRPr="00AF3B3D" w:rsidRDefault="00F97B8F" w:rsidP="00F97B8F">
            <w:pPr>
              <w:pStyle w:val="a4"/>
            </w:pPr>
            <w:r w:rsidRPr="00AF3B3D">
              <w:t>726,39</w:t>
            </w:r>
          </w:p>
        </w:tc>
        <w:tc>
          <w:tcPr>
            <w:tcW w:w="276" w:type="pct"/>
            <w:shd w:val="clear" w:color="auto" w:fill="auto"/>
            <w:vAlign w:val="center"/>
            <w:hideMark/>
          </w:tcPr>
          <w:p w:rsidR="00F97B8F" w:rsidRPr="00AF3B3D" w:rsidRDefault="00F97B8F" w:rsidP="00F97B8F">
            <w:pPr>
              <w:pStyle w:val="a4"/>
            </w:pPr>
            <w:r w:rsidRPr="00AF3B3D">
              <w:t>712,55</w:t>
            </w:r>
          </w:p>
        </w:tc>
      </w:tr>
    </w:tbl>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pPr>
      <w:r w:rsidRPr="00AF3B3D">
        <w:lastRenderedPageBreak/>
        <w:t>Технико-экономические показатели работы котельной с. Пашково (2 сценарий)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1632"/>
        <w:gridCol w:w="879"/>
        <w:gridCol w:w="879"/>
        <w:gridCol w:w="879"/>
        <w:gridCol w:w="879"/>
        <w:gridCol w:w="879"/>
        <w:gridCol w:w="879"/>
        <w:gridCol w:w="879"/>
        <w:gridCol w:w="879"/>
        <w:gridCol w:w="879"/>
        <w:gridCol w:w="879"/>
        <w:gridCol w:w="879"/>
        <w:gridCol w:w="879"/>
      </w:tblGrid>
      <w:tr w:rsidR="00707658" w:rsidRPr="00AF3B3D" w:rsidTr="000D1812">
        <w:trPr>
          <w:trHeight w:val="20"/>
        </w:trPr>
        <w:tc>
          <w:tcPr>
            <w:tcW w:w="1175" w:type="pct"/>
            <w:vMerge w:val="restart"/>
            <w:shd w:val="clear" w:color="auto" w:fill="auto"/>
            <w:vAlign w:val="center"/>
          </w:tcPr>
          <w:p w:rsidR="00707658" w:rsidRPr="00AF3B3D" w:rsidRDefault="00707658" w:rsidP="000D1812">
            <w:pPr>
              <w:pStyle w:val="a4"/>
              <w:rPr>
                <w:b/>
              </w:rPr>
            </w:pPr>
            <w:r w:rsidRPr="00AF3B3D">
              <w:rPr>
                <w:b/>
              </w:rPr>
              <w:t>Наименование</w:t>
            </w:r>
          </w:p>
        </w:tc>
        <w:tc>
          <w:tcPr>
            <w:tcW w:w="513" w:type="pct"/>
            <w:vMerge w:val="restart"/>
            <w:shd w:val="clear" w:color="auto" w:fill="auto"/>
            <w:vAlign w:val="center"/>
          </w:tcPr>
          <w:p w:rsidR="00707658" w:rsidRPr="00AF3B3D" w:rsidRDefault="00707658" w:rsidP="000D1812">
            <w:pPr>
              <w:pStyle w:val="a4"/>
              <w:rPr>
                <w:b/>
              </w:rPr>
            </w:pPr>
            <w:r w:rsidRPr="00AF3B3D">
              <w:rPr>
                <w:b/>
              </w:rPr>
              <w:t>Единица измерения</w:t>
            </w:r>
          </w:p>
        </w:tc>
        <w:tc>
          <w:tcPr>
            <w:tcW w:w="3311" w:type="pct"/>
            <w:gridSpan w:val="12"/>
            <w:shd w:val="clear" w:color="auto" w:fill="auto"/>
            <w:vAlign w:val="center"/>
          </w:tcPr>
          <w:p w:rsidR="00707658" w:rsidRPr="00AF3B3D" w:rsidRDefault="00707658" w:rsidP="000D1812">
            <w:pPr>
              <w:pStyle w:val="a4"/>
              <w:rPr>
                <w:b/>
              </w:rPr>
            </w:pPr>
            <w:r w:rsidRPr="00AF3B3D">
              <w:rPr>
                <w:b/>
              </w:rPr>
              <w:t>Расчетный срок (на конец рассматриваемого периода)</w:t>
            </w:r>
          </w:p>
        </w:tc>
      </w:tr>
      <w:tr w:rsidR="00707658" w:rsidRPr="00AF3B3D" w:rsidTr="000D1812">
        <w:trPr>
          <w:trHeight w:val="20"/>
        </w:trPr>
        <w:tc>
          <w:tcPr>
            <w:tcW w:w="1175" w:type="pct"/>
            <w:vMerge/>
            <w:shd w:val="clear" w:color="auto" w:fill="auto"/>
            <w:vAlign w:val="center"/>
            <w:hideMark/>
          </w:tcPr>
          <w:p w:rsidR="00707658" w:rsidRPr="00AF3B3D" w:rsidRDefault="00707658" w:rsidP="000D1812">
            <w:pPr>
              <w:pStyle w:val="a4"/>
              <w:rPr>
                <w:b/>
              </w:rPr>
            </w:pPr>
          </w:p>
        </w:tc>
        <w:tc>
          <w:tcPr>
            <w:tcW w:w="513" w:type="pct"/>
            <w:vMerge/>
            <w:shd w:val="clear" w:color="auto" w:fill="auto"/>
            <w:vAlign w:val="center"/>
            <w:hideMark/>
          </w:tcPr>
          <w:p w:rsidR="00707658" w:rsidRPr="00AF3B3D" w:rsidRDefault="00707658" w:rsidP="000D1812">
            <w:pPr>
              <w:pStyle w:val="a4"/>
              <w:rPr>
                <w:b/>
              </w:rPr>
            </w:pPr>
          </w:p>
        </w:tc>
        <w:tc>
          <w:tcPr>
            <w:tcW w:w="276" w:type="pct"/>
            <w:shd w:val="clear" w:color="auto" w:fill="auto"/>
            <w:vAlign w:val="center"/>
            <w:hideMark/>
          </w:tcPr>
          <w:p w:rsidR="00707658" w:rsidRPr="00AF3B3D" w:rsidRDefault="00707658" w:rsidP="000D1812">
            <w:pPr>
              <w:pStyle w:val="a4"/>
              <w:rPr>
                <w:b/>
              </w:rPr>
            </w:pPr>
            <w:r w:rsidRPr="00AF3B3D">
              <w:rPr>
                <w:b/>
              </w:rPr>
              <w:t>2023</w:t>
            </w:r>
          </w:p>
        </w:tc>
        <w:tc>
          <w:tcPr>
            <w:tcW w:w="276" w:type="pct"/>
            <w:shd w:val="clear" w:color="auto" w:fill="auto"/>
            <w:vAlign w:val="center"/>
            <w:hideMark/>
          </w:tcPr>
          <w:p w:rsidR="00707658" w:rsidRPr="00AF3B3D" w:rsidRDefault="00707658" w:rsidP="000D1812">
            <w:pPr>
              <w:pStyle w:val="a4"/>
              <w:rPr>
                <w:b/>
              </w:rPr>
            </w:pPr>
            <w:r w:rsidRPr="00AF3B3D">
              <w:rPr>
                <w:b/>
              </w:rPr>
              <w:t>2024</w:t>
            </w:r>
          </w:p>
        </w:tc>
        <w:tc>
          <w:tcPr>
            <w:tcW w:w="276" w:type="pct"/>
            <w:shd w:val="clear" w:color="auto" w:fill="auto"/>
            <w:vAlign w:val="center"/>
            <w:hideMark/>
          </w:tcPr>
          <w:p w:rsidR="00707658" w:rsidRPr="00AF3B3D" w:rsidRDefault="00707658" w:rsidP="000D1812">
            <w:pPr>
              <w:pStyle w:val="a4"/>
              <w:rPr>
                <w:b/>
              </w:rPr>
            </w:pPr>
            <w:r w:rsidRPr="00AF3B3D">
              <w:rPr>
                <w:b/>
              </w:rPr>
              <w:t>2025</w:t>
            </w:r>
          </w:p>
        </w:tc>
        <w:tc>
          <w:tcPr>
            <w:tcW w:w="276" w:type="pct"/>
            <w:shd w:val="clear" w:color="auto" w:fill="auto"/>
            <w:vAlign w:val="center"/>
            <w:hideMark/>
          </w:tcPr>
          <w:p w:rsidR="00707658" w:rsidRPr="00AF3B3D" w:rsidRDefault="00707658" w:rsidP="000D1812">
            <w:pPr>
              <w:pStyle w:val="a4"/>
              <w:rPr>
                <w:b/>
              </w:rPr>
            </w:pPr>
            <w:r w:rsidRPr="00AF3B3D">
              <w:rPr>
                <w:b/>
              </w:rPr>
              <w:t>2026</w:t>
            </w:r>
          </w:p>
        </w:tc>
        <w:tc>
          <w:tcPr>
            <w:tcW w:w="276" w:type="pct"/>
            <w:shd w:val="clear" w:color="auto" w:fill="auto"/>
            <w:vAlign w:val="center"/>
            <w:hideMark/>
          </w:tcPr>
          <w:p w:rsidR="00707658" w:rsidRPr="00AF3B3D" w:rsidRDefault="00707658" w:rsidP="000D1812">
            <w:pPr>
              <w:pStyle w:val="a4"/>
              <w:rPr>
                <w:b/>
              </w:rPr>
            </w:pPr>
            <w:r w:rsidRPr="00AF3B3D">
              <w:rPr>
                <w:b/>
              </w:rPr>
              <w:t>2027</w:t>
            </w:r>
          </w:p>
        </w:tc>
        <w:tc>
          <w:tcPr>
            <w:tcW w:w="276" w:type="pct"/>
            <w:shd w:val="clear" w:color="auto" w:fill="auto"/>
            <w:vAlign w:val="center"/>
            <w:hideMark/>
          </w:tcPr>
          <w:p w:rsidR="00707658" w:rsidRPr="00AF3B3D" w:rsidRDefault="00707658" w:rsidP="000D1812">
            <w:pPr>
              <w:pStyle w:val="a4"/>
              <w:rPr>
                <w:b/>
              </w:rPr>
            </w:pPr>
            <w:r w:rsidRPr="00AF3B3D">
              <w:rPr>
                <w:b/>
              </w:rPr>
              <w:t>2028</w:t>
            </w:r>
          </w:p>
        </w:tc>
        <w:tc>
          <w:tcPr>
            <w:tcW w:w="276" w:type="pct"/>
            <w:shd w:val="clear" w:color="auto" w:fill="auto"/>
            <w:vAlign w:val="center"/>
            <w:hideMark/>
          </w:tcPr>
          <w:p w:rsidR="00707658" w:rsidRPr="00AF3B3D" w:rsidRDefault="00707658" w:rsidP="000D1812">
            <w:pPr>
              <w:pStyle w:val="a4"/>
              <w:rPr>
                <w:b/>
              </w:rPr>
            </w:pPr>
            <w:r w:rsidRPr="00AF3B3D">
              <w:rPr>
                <w:b/>
              </w:rPr>
              <w:t>2029</w:t>
            </w:r>
          </w:p>
        </w:tc>
        <w:tc>
          <w:tcPr>
            <w:tcW w:w="276" w:type="pct"/>
            <w:shd w:val="clear" w:color="auto" w:fill="auto"/>
            <w:vAlign w:val="center"/>
            <w:hideMark/>
          </w:tcPr>
          <w:p w:rsidR="00707658" w:rsidRPr="00AF3B3D" w:rsidRDefault="00707658" w:rsidP="000D1812">
            <w:pPr>
              <w:pStyle w:val="a4"/>
              <w:rPr>
                <w:b/>
              </w:rPr>
            </w:pPr>
            <w:r w:rsidRPr="00AF3B3D">
              <w:rPr>
                <w:b/>
              </w:rPr>
              <w:t>2030</w:t>
            </w:r>
          </w:p>
        </w:tc>
        <w:tc>
          <w:tcPr>
            <w:tcW w:w="276" w:type="pct"/>
            <w:shd w:val="clear" w:color="auto" w:fill="auto"/>
            <w:vAlign w:val="center"/>
            <w:hideMark/>
          </w:tcPr>
          <w:p w:rsidR="00707658" w:rsidRPr="00AF3B3D" w:rsidRDefault="00707658" w:rsidP="000D1812">
            <w:pPr>
              <w:pStyle w:val="a4"/>
              <w:rPr>
                <w:b/>
              </w:rPr>
            </w:pPr>
            <w:r w:rsidRPr="00AF3B3D">
              <w:rPr>
                <w:b/>
              </w:rPr>
              <w:t>2031</w:t>
            </w:r>
          </w:p>
        </w:tc>
        <w:tc>
          <w:tcPr>
            <w:tcW w:w="276" w:type="pct"/>
            <w:shd w:val="clear" w:color="auto" w:fill="auto"/>
            <w:vAlign w:val="center"/>
            <w:hideMark/>
          </w:tcPr>
          <w:p w:rsidR="00707658" w:rsidRPr="00AF3B3D" w:rsidRDefault="00707658" w:rsidP="000D1812">
            <w:pPr>
              <w:pStyle w:val="a4"/>
              <w:rPr>
                <w:b/>
              </w:rPr>
            </w:pPr>
            <w:r w:rsidRPr="00AF3B3D">
              <w:rPr>
                <w:b/>
              </w:rPr>
              <w:t>2032</w:t>
            </w:r>
          </w:p>
        </w:tc>
        <w:tc>
          <w:tcPr>
            <w:tcW w:w="276" w:type="pct"/>
            <w:shd w:val="clear" w:color="auto" w:fill="auto"/>
            <w:vAlign w:val="center"/>
            <w:hideMark/>
          </w:tcPr>
          <w:p w:rsidR="00707658" w:rsidRPr="00AF3B3D" w:rsidRDefault="00707658" w:rsidP="000D1812">
            <w:pPr>
              <w:pStyle w:val="a4"/>
              <w:rPr>
                <w:b/>
              </w:rPr>
            </w:pPr>
            <w:r w:rsidRPr="00AF3B3D">
              <w:rPr>
                <w:b/>
              </w:rPr>
              <w:t>2033</w:t>
            </w:r>
          </w:p>
        </w:tc>
        <w:tc>
          <w:tcPr>
            <w:tcW w:w="276" w:type="pct"/>
            <w:shd w:val="clear" w:color="auto" w:fill="auto"/>
            <w:vAlign w:val="center"/>
            <w:hideMark/>
          </w:tcPr>
          <w:p w:rsidR="00707658" w:rsidRPr="00AF3B3D" w:rsidRDefault="00707658" w:rsidP="000D1812">
            <w:pPr>
              <w:pStyle w:val="a4"/>
              <w:rPr>
                <w:b/>
              </w:rPr>
            </w:pPr>
            <w:r w:rsidRPr="00AF3B3D">
              <w:rPr>
                <w:b/>
              </w:rPr>
              <w:t>2034</w:t>
            </w:r>
          </w:p>
        </w:tc>
      </w:tr>
      <w:tr w:rsidR="00707658" w:rsidRPr="00AF3B3D" w:rsidTr="000D1812">
        <w:trPr>
          <w:trHeight w:val="20"/>
        </w:trPr>
        <w:tc>
          <w:tcPr>
            <w:tcW w:w="1175" w:type="pct"/>
            <w:shd w:val="clear" w:color="auto" w:fill="auto"/>
            <w:vAlign w:val="center"/>
            <w:hideMark/>
          </w:tcPr>
          <w:p w:rsidR="00707658" w:rsidRPr="00AF3B3D" w:rsidRDefault="00492872" w:rsidP="000D1812">
            <w:pPr>
              <w:pStyle w:val="a4"/>
            </w:pPr>
            <w:r w:rsidRPr="00AF3B3D">
              <w:t>Нагрузка источника на коллекторе источника с учетом СН, в том числе</w:t>
            </w:r>
            <w:r w:rsidR="00707658" w:rsidRPr="00AF3B3D">
              <w:t>:</w:t>
            </w:r>
          </w:p>
        </w:tc>
        <w:tc>
          <w:tcPr>
            <w:tcW w:w="513" w:type="pct"/>
            <w:shd w:val="clear" w:color="auto" w:fill="auto"/>
            <w:vAlign w:val="center"/>
            <w:hideMark/>
          </w:tcPr>
          <w:p w:rsidR="00707658" w:rsidRPr="00AF3B3D" w:rsidRDefault="00707658" w:rsidP="000D1812">
            <w:pPr>
              <w:pStyle w:val="a4"/>
            </w:pPr>
            <w:r w:rsidRPr="00AF3B3D">
              <w:t>Гкал/ч</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0,76</w:t>
            </w:r>
          </w:p>
        </w:tc>
        <w:tc>
          <w:tcPr>
            <w:tcW w:w="276" w:type="pct"/>
            <w:shd w:val="clear" w:color="auto" w:fill="auto"/>
            <w:vAlign w:val="center"/>
            <w:hideMark/>
          </w:tcPr>
          <w:p w:rsidR="00707658" w:rsidRPr="00AF3B3D" w:rsidRDefault="00707658" w:rsidP="000D1812">
            <w:pPr>
              <w:pStyle w:val="a4"/>
            </w:pPr>
            <w:r w:rsidRPr="00AF3B3D">
              <w:t>0,76</w:t>
            </w:r>
          </w:p>
        </w:tc>
        <w:tc>
          <w:tcPr>
            <w:tcW w:w="276" w:type="pct"/>
            <w:shd w:val="clear" w:color="auto" w:fill="auto"/>
            <w:vAlign w:val="center"/>
            <w:hideMark/>
          </w:tcPr>
          <w:p w:rsidR="00707658" w:rsidRPr="00AF3B3D" w:rsidRDefault="00707658" w:rsidP="000D1812">
            <w:pPr>
              <w:pStyle w:val="a4"/>
            </w:pPr>
            <w:r w:rsidRPr="00AF3B3D">
              <w:t>0,76</w:t>
            </w:r>
          </w:p>
        </w:tc>
        <w:tc>
          <w:tcPr>
            <w:tcW w:w="276" w:type="pct"/>
            <w:shd w:val="clear" w:color="auto" w:fill="auto"/>
            <w:vAlign w:val="center"/>
            <w:hideMark/>
          </w:tcPr>
          <w:p w:rsidR="00707658" w:rsidRPr="00AF3B3D" w:rsidRDefault="00707658" w:rsidP="000D1812">
            <w:pPr>
              <w:pStyle w:val="a4"/>
            </w:pPr>
            <w:r w:rsidRPr="00AF3B3D">
              <w:t>0,75</w:t>
            </w:r>
          </w:p>
        </w:tc>
        <w:tc>
          <w:tcPr>
            <w:tcW w:w="276" w:type="pct"/>
            <w:shd w:val="clear" w:color="auto" w:fill="auto"/>
            <w:vAlign w:val="center"/>
            <w:hideMark/>
          </w:tcPr>
          <w:p w:rsidR="00707658" w:rsidRPr="00AF3B3D" w:rsidRDefault="00707658" w:rsidP="000D1812">
            <w:pPr>
              <w:pStyle w:val="a4"/>
            </w:pPr>
            <w:r w:rsidRPr="00AF3B3D">
              <w:t>0,73</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Подключенная нагрузка отопления</w:t>
            </w:r>
          </w:p>
        </w:tc>
        <w:tc>
          <w:tcPr>
            <w:tcW w:w="513" w:type="pct"/>
            <w:shd w:val="clear" w:color="auto" w:fill="auto"/>
            <w:vAlign w:val="center"/>
            <w:hideMark/>
          </w:tcPr>
          <w:p w:rsidR="00707658" w:rsidRPr="00AF3B3D" w:rsidRDefault="00707658" w:rsidP="000D1812">
            <w:pPr>
              <w:pStyle w:val="a4"/>
            </w:pPr>
            <w:r w:rsidRPr="00AF3B3D">
              <w:t>Гкал/ч</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c>
          <w:tcPr>
            <w:tcW w:w="276" w:type="pct"/>
            <w:shd w:val="clear" w:color="auto" w:fill="auto"/>
            <w:vAlign w:val="center"/>
            <w:hideMark/>
          </w:tcPr>
          <w:p w:rsidR="00707658" w:rsidRPr="00AF3B3D" w:rsidRDefault="00707658" w:rsidP="000D1812">
            <w:pPr>
              <w:pStyle w:val="a4"/>
            </w:pPr>
            <w:r w:rsidRPr="00AF3B3D">
              <w:t>0,55</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Нагрузка средней ГВС</w:t>
            </w:r>
          </w:p>
        </w:tc>
        <w:tc>
          <w:tcPr>
            <w:tcW w:w="513" w:type="pct"/>
            <w:shd w:val="clear" w:color="auto" w:fill="auto"/>
            <w:vAlign w:val="center"/>
            <w:hideMark/>
          </w:tcPr>
          <w:p w:rsidR="00707658" w:rsidRPr="00AF3B3D" w:rsidRDefault="00707658" w:rsidP="000D1812">
            <w:pPr>
              <w:pStyle w:val="a4"/>
            </w:pPr>
            <w:r w:rsidRPr="00AF3B3D">
              <w:t>Гкал/ч</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c>
          <w:tcPr>
            <w:tcW w:w="276" w:type="pct"/>
            <w:shd w:val="clear" w:color="auto" w:fill="auto"/>
            <w:vAlign w:val="center"/>
            <w:hideMark/>
          </w:tcPr>
          <w:p w:rsidR="00707658" w:rsidRPr="00AF3B3D" w:rsidRDefault="00707658" w:rsidP="000D1812">
            <w:pPr>
              <w:pStyle w:val="a4"/>
            </w:pPr>
            <w:r w:rsidRPr="00AF3B3D">
              <w:t>0,00</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Собственные нужды в тепловой энергии</w:t>
            </w:r>
          </w:p>
        </w:tc>
        <w:tc>
          <w:tcPr>
            <w:tcW w:w="513" w:type="pct"/>
            <w:shd w:val="clear" w:color="auto" w:fill="auto"/>
            <w:vAlign w:val="center"/>
            <w:hideMark/>
          </w:tcPr>
          <w:p w:rsidR="00707658" w:rsidRPr="00AF3B3D" w:rsidRDefault="00707658" w:rsidP="000D1812">
            <w:pPr>
              <w:pStyle w:val="a4"/>
            </w:pPr>
            <w:r w:rsidRPr="00AF3B3D">
              <w:t>Гкал/ч</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c>
          <w:tcPr>
            <w:tcW w:w="276" w:type="pct"/>
            <w:shd w:val="clear" w:color="auto" w:fill="auto"/>
            <w:vAlign w:val="center"/>
            <w:hideMark/>
          </w:tcPr>
          <w:p w:rsidR="00707658" w:rsidRPr="00AF3B3D" w:rsidRDefault="00707658" w:rsidP="000D1812">
            <w:pPr>
              <w:pStyle w:val="a4"/>
            </w:pPr>
            <w:r w:rsidRPr="00AF3B3D">
              <w:t>0,09</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Потери в тепловых сетях</w:t>
            </w:r>
          </w:p>
        </w:tc>
        <w:tc>
          <w:tcPr>
            <w:tcW w:w="513" w:type="pct"/>
            <w:shd w:val="clear" w:color="auto" w:fill="auto"/>
            <w:vAlign w:val="center"/>
            <w:hideMark/>
          </w:tcPr>
          <w:p w:rsidR="00707658" w:rsidRPr="00AF3B3D" w:rsidRDefault="00707658" w:rsidP="000D1812">
            <w:pPr>
              <w:pStyle w:val="a4"/>
            </w:pPr>
            <w:r w:rsidRPr="00AF3B3D">
              <w:t>Гкал/ч</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0,12</w:t>
            </w:r>
          </w:p>
        </w:tc>
        <w:tc>
          <w:tcPr>
            <w:tcW w:w="276" w:type="pct"/>
            <w:shd w:val="clear" w:color="auto" w:fill="auto"/>
            <w:vAlign w:val="center"/>
            <w:hideMark/>
          </w:tcPr>
          <w:p w:rsidR="00707658" w:rsidRPr="00AF3B3D" w:rsidRDefault="00707658" w:rsidP="000D1812">
            <w:pPr>
              <w:pStyle w:val="a4"/>
            </w:pPr>
            <w:r w:rsidRPr="00AF3B3D">
              <w:t>0,12</w:t>
            </w:r>
          </w:p>
        </w:tc>
        <w:tc>
          <w:tcPr>
            <w:tcW w:w="276" w:type="pct"/>
            <w:shd w:val="clear" w:color="auto" w:fill="auto"/>
            <w:vAlign w:val="center"/>
            <w:hideMark/>
          </w:tcPr>
          <w:p w:rsidR="00707658" w:rsidRPr="00AF3B3D" w:rsidRDefault="00707658" w:rsidP="000D1812">
            <w:pPr>
              <w:pStyle w:val="a4"/>
            </w:pPr>
            <w:r w:rsidRPr="00AF3B3D">
              <w:t>0,12</w:t>
            </w:r>
          </w:p>
        </w:tc>
        <w:tc>
          <w:tcPr>
            <w:tcW w:w="276" w:type="pct"/>
            <w:shd w:val="clear" w:color="auto" w:fill="auto"/>
            <w:vAlign w:val="center"/>
            <w:hideMark/>
          </w:tcPr>
          <w:p w:rsidR="00707658" w:rsidRPr="00AF3B3D" w:rsidRDefault="00707658" w:rsidP="000D1812">
            <w:pPr>
              <w:pStyle w:val="a4"/>
            </w:pPr>
            <w:r w:rsidRPr="00AF3B3D">
              <w:t>0,11</w:t>
            </w:r>
          </w:p>
        </w:tc>
        <w:tc>
          <w:tcPr>
            <w:tcW w:w="276" w:type="pct"/>
            <w:shd w:val="clear" w:color="auto" w:fill="auto"/>
            <w:vAlign w:val="center"/>
            <w:hideMark/>
          </w:tcPr>
          <w:p w:rsidR="00707658" w:rsidRPr="00AF3B3D" w:rsidRDefault="00707658" w:rsidP="000D1812">
            <w:pPr>
              <w:pStyle w:val="a4"/>
            </w:pPr>
            <w:r w:rsidRPr="00AF3B3D">
              <w:t>0,09</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Собственные нужды в тепловой энергии</w:t>
            </w:r>
          </w:p>
        </w:tc>
        <w:tc>
          <w:tcPr>
            <w:tcW w:w="513" w:type="pct"/>
            <w:shd w:val="clear" w:color="auto" w:fill="auto"/>
            <w:vAlign w:val="center"/>
            <w:hideMark/>
          </w:tcPr>
          <w:p w:rsidR="00707658" w:rsidRPr="00AF3B3D" w:rsidRDefault="00707658" w:rsidP="000D1812">
            <w:pPr>
              <w:pStyle w:val="a4"/>
            </w:pPr>
            <w:r w:rsidRPr="00AF3B3D">
              <w:t>%</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c>
          <w:tcPr>
            <w:tcW w:w="276" w:type="pct"/>
            <w:shd w:val="clear" w:color="auto" w:fill="auto"/>
            <w:noWrap/>
            <w:vAlign w:val="center"/>
            <w:hideMark/>
          </w:tcPr>
          <w:p w:rsidR="00707658" w:rsidRPr="00AF3B3D" w:rsidRDefault="00707658" w:rsidP="000D1812">
            <w:pPr>
              <w:pStyle w:val="a4"/>
            </w:pPr>
            <w:r w:rsidRPr="00AF3B3D">
              <w:t>4,48%</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Потери в тепловых сетях</w:t>
            </w:r>
          </w:p>
        </w:tc>
        <w:tc>
          <w:tcPr>
            <w:tcW w:w="513" w:type="pct"/>
            <w:shd w:val="clear" w:color="auto" w:fill="auto"/>
            <w:vAlign w:val="center"/>
            <w:hideMark/>
          </w:tcPr>
          <w:p w:rsidR="00707658" w:rsidRPr="00AF3B3D" w:rsidRDefault="00707658" w:rsidP="000D1812">
            <w:pPr>
              <w:pStyle w:val="a4"/>
            </w:pPr>
            <w:r w:rsidRPr="00AF3B3D">
              <w:t>%</w:t>
            </w:r>
          </w:p>
        </w:tc>
        <w:tc>
          <w:tcPr>
            <w:tcW w:w="276" w:type="pct"/>
            <w:shd w:val="clear" w:color="auto" w:fill="auto"/>
            <w:noWrap/>
            <w:vAlign w:val="center"/>
            <w:hideMark/>
          </w:tcPr>
          <w:p w:rsidR="00707658" w:rsidRPr="00AF3B3D" w:rsidRDefault="00707658" w:rsidP="000D1812">
            <w:pPr>
              <w:pStyle w:val="a4"/>
            </w:pPr>
            <w:r w:rsidRPr="00AF3B3D">
              <w:t>16,35%</w:t>
            </w:r>
          </w:p>
        </w:tc>
        <w:tc>
          <w:tcPr>
            <w:tcW w:w="276" w:type="pct"/>
            <w:shd w:val="clear" w:color="auto" w:fill="auto"/>
            <w:noWrap/>
            <w:vAlign w:val="center"/>
            <w:hideMark/>
          </w:tcPr>
          <w:p w:rsidR="00707658" w:rsidRPr="00AF3B3D" w:rsidRDefault="00707658" w:rsidP="000D1812">
            <w:pPr>
              <w:pStyle w:val="a4"/>
            </w:pPr>
            <w:r w:rsidRPr="00AF3B3D">
              <w:t>16,68%</w:t>
            </w:r>
          </w:p>
        </w:tc>
        <w:tc>
          <w:tcPr>
            <w:tcW w:w="276" w:type="pct"/>
            <w:shd w:val="clear" w:color="auto" w:fill="auto"/>
            <w:noWrap/>
            <w:vAlign w:val="center"/>
            <w:hideMark/>
          </w:tcPr>
          <w:p w:rsidR="00707658" w:rsidRPr="00AF3B3D" w:rsidRDefault="00707658" w:rsidP="000D1812">
            <w:pPr>
              <w:pStyle w:val="a4"/>
            </w:pPr>
            <w:r w:rsidRPr="00AF3B3D">
              <w:t>17,01%</w:t>
            </w:r>
          </w:p>
        </w:tc>
        <w:tc>
          <w:tcPr>
            <w:tcW w:w="276" w:type="pct"/>
            <w:shd w:val="clear" w:color="auto" w:fill="auto"/>
            <w:noWrap/>
            <w:vAlign w:val="center"/>
            <w:hideMark/>
          </w:tcPr>
          <w:p w:rsidR="00707658" w:rsidRPr="00AF3B3D" w:rsidRDefault="00707658" w:rsidP="000D1812">
            <w:pPr>
              <w:pStyle w:val="a4"/>
            </w:pPr>
            <w:r w:rsidRPr="00AF3B3D">
              <w:t>16,81%</w:t>
            </w:r>
          </w:p>
        </w:tc>
        <w:tc>
          <w:tcPr>
            <w:tcW w:w="276" w:type="pct"/>
            <w:shd w:val="clear" w:color="auto" w:fill="auto"/>
            <w:noWrap/>
            <w:vAlign w:val="center"/>
            <w:hideMark/>
          </w:tcPr>
          <w:p w:rsidR="00707658" w:rsidRPr="00AF3B3D" w:rsidRDefault="00707658" w:rsidP="000D1812">
            <w:pPr>
              <w:pStyle w:val="a4"/>
            </w:pPr>
            <w:r w:rsidRPr="00AF3B3D">
              <w:t>16,59%</w:t>
            </w:r>
          </w:p>
        </w:tc>
        <w:tc>
          <w:tcPr>
            <w:tcW w:w="276" w:type="pct"/>
            <w:shd w:val="clear" w:color="auto" w:fill="auto"/>
            <w:noWrap/>
            <w:vAlign w:val="center"/>
            <w:hideMark/>
          </w:tcPr>
          <w:p w:rsidR="00707658" w:rsidRPr="00AF3B3D" w:rsidRDefault="00707658" w:rsidP="000D1812">
            <w:pPr>
              <w:pStyle w:val="a4"/>
            </w:pPr>
            <w:r w:rsidRPr="00AF3B3D">
              <w:t>16,92%</w:t>
            </w:r>
          </w:p>
        </w:tc>
        <w:tc>
          <w:tcPr>
            <w:tcW w:w="276" w:type="pct"/>
            <w:shd w:val="clear" w:color="auto" w:fill="auto"/>
            <w:noWrap/>
            <w:vAlign w:val="center"/>
            <w:hideMark/>
          </w:tcPr>
          <w:p w:rsidR="00707658" w:rsidRPr="00AF3B3D" w:rsidRDefault="00707658" w:rsidP="000D1812">
            <w:pPr>
              <w:pStyle w:val="a4"/>
            </w:pPr>
            <w:r w:rsidRPr="00AF3B3D">
              <w:t>17,26%</w:t>
            </w:r>
          </w:p>
        </w:tc>
        <w:tc>
          <w:tcPr>
            <w:tcW w:w="276" w:type="pct"/>
            <w:shd w:val="clear" w:color="auto" w:fill="auto"/>
            <w:noWrap/>
            <w:vAlign w:val="center"/>
            <w:hideMark/>
          </w:tcPr>
          <w:p w:rsidR="00707658" w:rsidRPr="00AF3B3D" w:rsidRDefault="00707658" w:rsidP="000D1812">
            <w:pPr>
              <w:pStyle w:val="a4"/>
            </w:pPr>
            <w:r w:rsidRPr="00AF3B3D">
              <w:t>17,59%</w:t>
            </w:r>
          </w:p>
        </w:tc>
        <w:tc>
          <w:tcPr>
            <w:tcW w:w="276" w:type="pct"/>
            <w:shd w:val="clear" w:color="auto" w:fill="auto"/>
            <w:noWrap/>
            <w:vAlign w:val="center"/>
            <w:hideMark/>
          </w:tcPr>
          <w:p w:rsidR="00707658" w:rsidRPr="00AF3B3D" w:rsidRDefault="00707658" w:rsidP="000D1812">
            <w:pPr>
              <w:pStyle w:val="a4"/>
            </w:pPr>
            <w:r w:rsidRPr="00AF3B3D">
              <w:t>17,92%</w:t>
            </w:r>
          </w:p>
        </w:tc>
        <w:tc>
          <w:tcPr>
            <w:tcW w:w="276" w:type="pct"/>
            <w:shd w:val="clear" w:color="auto" w:fill="auto"/>
            <w:noWrap/>
            <w:vAlign w:val="center"/>
            <w:hideMark/>
          </w:tcPr>
          <w:p w:rsidR="00707658" w:rsidRPr="00AF3B3D" w:rsidRDefault="00707658" w:rsidP="000D1812">
            <w:pPr>
              <w:pStyle w:val="a4"/>
            </w:pPr>
            <w:r w:rsidRPr="00AF3B3D">
              <w:t>18,25%</w:t>
            </w:r>
          </w:p>
        </w:tc>
        <w:tc>
          <w:tcPr>
            <w:tcW w:w="276" w:type="pct"/>
            <w:shd w:val="clear" w:color="auto" w:fill="auto"/>
            <w:noWrap/>
            <w:vAlign w:val="center"/>
            <w:hideMark/>
          </w:tcPr>
          <w:p w:rsidR="00707658" w:rsidRPr="00AF3B3D" w:rsidRDefault="00707658" w:rsidP="000D1812">
            <w:pPr>
              <w:pStyle w:val="a4"/>
            </w:pPr>
            <w:r w:rsidRPr="00AF3B3D">
              <w:t>16,48%</w:t>
            </w:r>
          </w:p>
        </w:tc>
        <w:tc>
          <w:tcPr>
            <w:tcW w:w="276" w:type="pct"/>
            <w:shd w:val="clear" w:color="auto" w:fill="auto"/>
            <w:noWrap/>
            <w:vAlign w:val="center"/>
            <w:hideMark/>
          </w:tcPr>
          <w:p w:rsidR="00707658" w:rsidRPr="00AF3B3D" w:rsidRDefault="00707658" w:rsidP="000D1812">
            <w:pPr>
              <w:pStyle w:val="a4"/>
            </w:pPr>
            <w:r w:rsidRPr="00AF3B3D">
              <w:t>14,63%</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Выработка тепловой энергии на источнике</w:t>
            </w:r>
          </w:p>
        </w:tc>
        <w:tc>
          <w:tcPr>
            <w:tcW w:w="513" w:type="pct"/>
            <w:shd w:val="clear" w:color="auto" w:fill="auto"/>
            <w:vAlign w:val="center"/>
            <w:hideMark/>
          </w:tcPr>
          <w:p w:rsidR="00707658" w:rsidRPr="00AF3B3D" w:rsidRDefault="00707658" w:rsidP="000D1812">
            <w:pPr>
              <w:pStyle w:val="a4"/>
            </w:pPr>
            <w:r w:rsidRPr="00AF3B3D">
              <w:t>Гкал</w:t>
            </w:r>
          </w:p>
        </w:tc>
        <w:tc>
          <w:tcPr>
            <w:tcW w:w="276" w:type="pct"/>
            <w:shd w:val="clear" w:color="auto" w:fill="auto"/>
            <w:vAlign w:val="center"/>
            <w:hideMark/>
          </w:tcPr>
          <w:p w:rsidR="00707658" w:rsidRPr="00AF3B3D" w:rsidRDefault="00707658" w:rsidP="000D1812">
            <w:pPr>
              <w:pStyle w:val="a4"/>
            </w:pPr>
            <w:r w:rsidRPr="00AF3B3D">
              <w:t>2288,69</w:t>
            </w:r>
          </w:p>
        </w:tc>
        <w:tc>
          <w:tcPr>
            <w:tcW w:w="276" w:type="pct"/>
            <w:shd w:val="clear" w:color="auto" w:fill="auto"/>
            <w:vAlign w:val="center"/>
            <w:hideMark/>
          </w:tcPr>
          <w:p w:rsidR="00707658" w:rsidRPr="00AF3B3D" w:rsidRDefault="00707658" w:rsidP="000D1812">
            <w:pPr>
              <w:pStyle w:val="a4"/>
            </w:pPr>
            <w:r w:rsidRPr="00AF3B3D">
              <w:t>2296,72</w:t>
            </w:r>
          </w:p>
        </w:tc>
        <w:tc>
          <w:tcPr>
            <w:tcW w:w="276" w:type="pct"/>
            <w:shd w:val="clear" w:color="auto" w:fill="auto"/>
            <w:vAlign w:val="center"/>
            <w:hideMark/>
          </w:tcPr>
          <w:p w:rsidR="00707658" w:rsidRPr="00AF3B3D" w:rsidRDefault="00707658" w:rsidP="000D1812">
            <w:pPr>
              <w:pStyle w:val="a4"/>
            </w:pPr>
            <w:r w:rsidRPr="00AF3B3D">
              <w:t>2304,81</w:t>
            </w:r>
          </w:p>
        </w:tc>
        <w:tc>
          <w:tcPr>
            <w:tcW w:w="276" w:type="pct"/>
            <w:shd w:val="clear" w:color="auto" w:fill="auto"/>
            <w:vAlign w:val="center"/>
            <w:hideMark/>
          </w:tcPr>
          <w:p w:rsidR="00707658" w:rsidRPr="00AF3B3D" w:rsidRDefault="00707658" w:rsidP="000D1812">
            <w:pPr>
              <w:pStyle w:val="a4"/>
            </w:pPr>
            <w:r w:rsidRPr="00AF3B3D">
              <w:t>2299,98</w:t>
            </w:r>
          </w:p>
        </w:tc>
        <w:tc>
          <w:tcPr>
            <w:tcW w:w="276" w:type="pct"/>
            <w:shd w:val="clear" w:color="auto" w:fill="auto"/>
            <w:vAlign w:val="center"/>
            <w:hideMark/>
          </w:tcPr>
          <w:p w:rsidR="00707658" w:rsidRPr="00AF3B3D" w:rsidRDefault="00707658" w:rsidP="000D1812">
            <w:pPr>
              <w:pStyle w:val="a4"/>
            </w:pPr>
            <w:r w:rsidRPr="00AF3B3D">
              <w:t>2294,57</w:t>
            </w:r>
          </w:p>
        </w:tc>
        <w:tc>
          <w:tcPr>
            <w:tcW w:w="276" w:type="pct"/>
            <w:shd w:val="clear" w:color="auto" w:fill="auto"/>
            <w:vAlign w:val="center"/>
            <w:hideMark/>
          </w:tcPr>
          <w:p w:rsidR="00707658" w:rsidRPr="00AF3B3D" w:rsidRDefault="00707658" w:rsidP="000D1812">
            <w:pPr>
              <w:pStyle w:val="a4"/>
            </w:pPr>
            <w:r w:rsidRPr="00AF3B3D">
              <w:t>2302,65</w:t>
            </w:r>
          </w:p>
        </w:tc>
        <w:tc>
          <w:tcPr>
            <w:tcW w:w="276" w:type="pct"/>
            <w:shd w:val="clear" w:color="auto" w:fill="auto"/>
            <w:vAlign w:val="center"/>
            <w:hideMark/>
          </w:tcPr>
          <w:p w:rsidR="00707658" w:rsidRPr="00AF3B3D" w:rsidRDefault="00707658" w:rsidP="000D1812">
            <w:pPr>
              <w:pStyle w:val="a4"/>
            </w:pPr>
            <w:r w:rsidRPr="00AF3B3D">
              <w:t>2310,79</w:t>
            </w:r>
          </w:p>
        </w:tc>
        <w:tc>
          <w:tcPr>
            <w:tcW w:w="276" w:type="pct"/>
            <w:shd w:val="clear" w:color="auto" w:fill="auto"/>
            <w:vAlign w:val="center"/>
            <w:hideMark/>
          </w:tcPr>
          <w:p w:rsidR="00707658" w:rsidRPr="00AF3B3D" w:rsidRDefault="00707658" w:rsidP="000D1812">
            <w:pPr>
              <w:pStyle w:val="a4"/>
            </w:pPr>
            <w:r w:rsidRPr="00AF3B3D">
              <w:t>2319,00</w:t>
            </w:r>
          </w:p>
        </w:tc>
        <w:tc>
          <w:tcPr>
            <w:tcW w:w="276" w:type="pct"/>
            <w:shd w:val="clear" w:color="auto" w:fill="auto"/>
            <w:vAlign w:val="center"/>
            <w:hideMark/>
          </w:tcPr>
          <w:p w:rsidR="00707658" w:rsidRPr="00AF3B3D" w:rsidRDefault="00707658" w:rsidP="000D1812">
            <w:pPr>
              <w:pStyle w:val="a4"/>
            </w:pPr>
            <w:r w:rsidRPr="00AF3B3D">
              <w:t>2327,27</w:t>
            </w:r>
          </w:p>
        </w:tc>
        <w:tc>
          <w:tcPr>
            <w:tcW w:w="276" w:type="pct"/>
            <w:shd w:val="clear" w:color="auto" w:fill="auto"/>
            <w:vAlign w:val="center"/>
            <w:hideMark/>
          </w:tcPr>
          <w:p w:rsidR="00707658" w:rsidRPr="00AF3B3D" w:rsidRDefault="00707658" w:rsidP="000D1812">
            <w:pPr>
              <w:pStyle w:val="a4"/>
            </w:pPr>
            <w:r w:rsidRPr="00AF3B3D">
              <w:t>2335,62</w:t>
            </w:r>
          </w:p>
        </w:tc>
        <w:tc>
          <w:tcPr>
            <w:tcW w:w="276" w:type="pct"/>
            <w:shd w:val="clear" w:color="auto" w:fill="auto"/>
            <w:vAlign w:val="center"/>
            <w:hideMark/>
          </w:tcPr>
          <w:p w:rsidR="00707658" w:rsidRPr="00AF3B3D" w:rsidRDefault="00707658" w:rsidP="000D1812">
            <w:pPr>
              <w:pStyle w:val="a4"/>
            </w:pPr>
            <w:r w:rsidRPr="00AF3B3D">
              <w:t>2291,86</w:t>
            </w:r>
          </w:p>
        </w:tc>
        <w:tc>
          <w:tcPr>
            <w:tcW w:w="276" w:type="pct"/>
            <w:shd w:val="clear" w:color="auto" w:fill="auto"/>
            <w:vAlign w:val="center"/>
            <w:hideMark/>
          </w:tcPr>
          <w:p w:rsidR="00707658" w:rsidRPr="00AF3B3D" w:rsidRDefault="00707658" w:rsidP="000D1812">
            <w:pPr>
              <w:pStyle w:val="a4"/>
            </w:pPr>
            <w:r w:rsidRPr="00AF3B3D">
              <w:t>2248,19</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Собственные нужды источника</w:t>
            </w:r>
          </w:p>
        </w:tc>
        <w:tc>
          <w:tcPr>
            <w:tcW w:w="513" w:type="pct"/>
            <w:shd w:val="clear" w:color="auto" w:fill="auto"/>
            <w:vAlign w:val="center"/>
            <w:hideMark/>
          </w:tcPr>
          <w:p w:rsidR="00707658" w:rsidRPr="00AF3B3D" w:rsidRDefault="00707658" w:rsidP="000D1812">
            <w:pPr>
              <w:pStyle w:val="a4"/>
            </w:pPr>
            <w:r w:rsidRPr="00AF3B3D">
              <w:t>Гкал</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c>
          <w:tcPr>
            <w:tcW w:w="276" w:type="pct"/>
            <w:shd w:val="clear" w:color="auto" w:fill="auto"/>
            <w:vAlign w:val="center"/>
            <w:hideMark/>
          </w:tcPr>
          <w:p w:rsidR="00707658" w:rsidRPr="00AF3B3D" w:rsidRDefault="00707658" w:rsidP="000D1812">
            <w:pPr>
              <w:pStyle w:val="a4"/>
            </w:pPr>
            <w:r w:rsidRPr="00AF3B3D">
              <w:t>274,50</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Отпуск источника в сеть</w:t>
            </w:r>
          </w:p>
        </w:tc>
        <w:tc>
          <w:tcPr>
            <w:tcW w:w="513" w:type="pct"/>
            <w:shd w:val="clear" w:color="auto" w:fill="auto"/>
            <w:vAlign w:val="center"/>
            <w:hideMark/>
          </w:tcPr>
          <w:p w:rsidR="00707658" w:rsidRPr="00AF3B3D" w:rsidRDefault="00707658" w:rsidP="000D1812">
            <w:pPr>
              <w:pStyle w:val="a4"/>
            </w:pPr>
            <w:r w:rsidRPr="00AF3B3D">
              <w:t>Гкал</w:t>
            </w:r>
          </w:p>
        </w:tc>
        <w:tc>
          <w:tcPr>
            <w:tcW w:w="276" w:type="pct"/>
            <w:shd w:val="clear" w:color="auto" w:fill="auto"/>
            <w:vAlign w:val="center"/>
            <w:hideMark/>
          </w:tcPr>
          <w:p w:rsidR="00707658" w:rsidRPr="00AF3B3D" w:rsidRDefault="00707658" w:rsidP="000D1812">
            <w:pPr>
              <w:pStyle w:val="a4"/>
            </w:pPr>
            <w:r w:rsidRPr="00AF3B3D">
              <w:t>2014,19</w:t>
            </w:r>
          </w:p>
        </w:tc>
        <w:tc>
          <w:tcPr>
            <w:tcW w:w="276" w:type="pct"/>
            <w:shd w:val="clear" w:color="auto" w:fill="auto"/>
            <w:vAlign w:val="center"/>
            <w:hideMark/>
          </w:tcPr>
          <w:p w:rsidR="00707658" w:rsidRPr="00AF3B3D" w:rsidRDefault="00707658" w:rsidP="000D1812">
            <w:pPr>
              <w:pStyle w:val="a4"/>
            </w:pPr>
            <w:r w:rsidRPr="00AF3B3D">
              <w:t>2022,22</w:t>
            </w:r>
          </w:p>
        </w:tc>
        <w:tc>
          <w:tcPr>
            <w:tcW w:w="276" w:type="pct"/>
            <w:shd w:val="clear" w:color="auto" w:fill="auto"/>
            <w:vAlign w:val="center"/>
            <w:hideMark/>
          </w:tcPr>
          <w:p w:rsidR="00707658" w:rsidRPr="00AF3B3D" w:rsidRDefault="00707658" w:rsidP="000D1812">
            <w:pPr>
              <w:pStyle w:val="a4"/>
            </w:pPr>
            <w:r w:rsidRPr="00AF3B3D">
              <w:t>2030,31</w:t>
            </w:r>
          </w:p>
        </w:tc>
        <w:tc>
          <w:tcPr>
            <w:tcW w:w="276" w:type="pct"/>
            <w:shd w:val="clear" w:color="auto" w:fill="auto"/>
            <w:vAlign w:val="center"/>
            <w:hideMark/>
          </w:tcPr>
          <w:p w:rsidR="00707658" w:rsidRPr="00AF3B3D" w:rsidRDefault="00707658" w:rsidP="000D1812">
            <w:pPr>
              <w:pStyle w:val="a4"/>
            </w:pPr>
            <w:r w:rsidRPr="00AF3B3D">
              <w:t>2025,49</w:t>
            </w:r>
          </w:p>
        </w:tc>
        <w:tc>
          <w:tcPr>
            <w:tcW w:w="276" w:type="pct"/>
            <w:shd w:val="clear" w:color="auto" w:fill="auto"/>
            <w:vAlign w:val="center"/>
            <w:hideMark/>
          </w:tcPr>
          <w:p w:rsidR="00707658" w:rsidRPr="00AF3B3D" w:rsidRDefault="00707658" w:rsidP="000D1812">
            <w:pPr>
              <w:pStyle w:val="a4"/>
            </w:pPr>
            <w:r w:rsidRPr="00AF3B3D">
              <w:t>2020,08</w:t>
            </w:r>
          </w:p>
        </w:tc>
        <w:tc>
          <w:tcPr>
            <w:tcW w:w="276" w:type="pct"/>
            <w:shd w:val="clear" w:color="auto" w:fill="auto"/>
            <w:vAlign w:val="center"/>
            <w:hideMark/>
          </w:tcPr>
          <w:p w:rsidR="00707658" w:rsidRPr="00AF3B3D" w:rsidRDefault="00707658" w:rsidP="000D1812">
            <w:pPr>
              <w:pStyle w:val="a4"/>
            </w:pPr>
            <w:r w:rsidRPr="00AF3B3D">
              <w:t>2028,15</w:t>
            </w:r>
          </w:p>
        </w:tc>
        <w:tc>
          <w:tcPr>
            <w:tcW w:w="276" w:type="pct"/>
            <w:shd w:val="clear" w:color="auto" w:fill="auto"/>
            <w:vAlign w:val="center"/>
            <w:hideMark/>
          </w:tcPr>
          <w:p w:rsidR="00707658" w:rsidRPr="00AF3B3D" w:rsidRDefault="00707658" w:rsidP="000D1812">
            <w:pPr>
              <w:pStyle w:val="a4"/>
            </w:pPr>
            <w:r w:rsidRPr="00AF3B3D">
              <w:t>2036,29</w:t>
            </w:r>
          </w:p>
        </w:tc>
        <w:tc>
          <w:tcPr>
            <w:tcW w:w="276" w:type="pct"/>
            <w:shd w:val="clear" w:color="auto" w:fill="auto"/>
            <w:vAlign w:val="center"/>
            <w:hideMark/>
          </w:tcPr>
          <w:p w:rsidR="00707658" w:rsidRPr="00AF3B3D" w:rsidRDefault="00707658" w:rsidP="000D1812">
            <w:pPr>
              <w:pStyle w:val="a4"/>
            </w:pPr>
            <w:r w:rsidRPr="00AF3B3D">
              <w:t>2044,50</w:t>
            </w:r>
          </w:p>
        </w:tc>
        <w:tc>
          <w:tcPr>
            <w:tcW w:w="276" w:type="pct"/>
            <w:shd w:val="clear" w:color="auto" w:fill="auto"/>
            <w:vAlign w:val="center"/>
            <w:hideMark/>
          </w:tcPr>
          <w:p w:rsidR="00707658" w:rsidRPr="00AF3B3D" w:rsidRDefault="00707658" w:rsidP="000D1812">
            <w:pPr>
              <w:pStyle w:val="a4"/>
            </w:pPr>
            <w:r w:rsidRPr="00AF3B3D">
              <w:t>2052,78</w:t>
            </w:r>
          </w:p>
        </w:tc>
        <w:tc>
          <w:tcPr>
            <w:tcW w:w="276" w:type="pct"/>
            <w:shd w:val="clear" w:color="auto" w:fill="auto"/>
            <w:vAlign w:val="center"/>
            <w:hideMark/>
          </w:tcPr>
          <w:p w:rsidR="00707658" w:rsidRPr="00AF3B3D" w:rsidRDefault="00707658" w:rsidP="000D1812">
            <w:pPr>
              <w:pStyle w:val="a4"/>
            </w:pPr>
            <w:r w:rsidRPr="00AF3B3D">
              <w:t>2061,12</w:t>
            </w:r>
          </w:p>
        </w:tc>
        <w:tc>
          <w:tcPr>
            <w:tcW w:w="276" w:type="pct"/>
            <w:shd w:val="clear" w:color="auto" w:fill="auto"/>
            <w:vAlign w:val="center"/>
            <w:hideMark/>
          </w:tcPr>
          <w:p w:rsidR="00707658" w:rsidRPr="00AF3B3D" w:rsidRDefault="00707658" w:rsidP="000D1812">
            <w:pPr>
              <w:pStyle w:val="a4"/>
            </w:pPr>
            <w:r w:rsidRPr="00AF3B3D">
              <w:t>2017,36</w:t>
            </w:r>
          </w:p>
        </w:tc>
        <w:tc>
          <w:tcPr>
            <w:tcW w:w="276" w:type="pct"/>
            <w:shd w:val="clear" w:color="auto" w:fill="auto"/>
            <w:vAlign w:val="center"/>
            <w:hideMark/>
          </w:tcPr>
          <w:p w:rsidR="00707658" w:rsidRPr="00AF3B3D" w:rsidRDefault="00707658" w:rsidP="000D1812">
            <w:pPr>
              <w:pStyle w:val="a4"/>
            </w:pPr>
            <w:r w:rsidRPr="00AF3B3D">
              <w:t>1973,69</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Потери в тепловых сетях</w:t>
            </w:r>
          </w:p>
        </w:tc>
        <w:tc>
          <w:tcPr>
            <w:tcW w:w="513" w:type="pct"/>
            <w:shd w:val="clear" w:color="auto" w:fill="auto"/>
            <w:vAlign w:val="center"/>
            <w:hideMark/>
          </w:tcPr>
          <w:p w:rsidR="00707658" w:rsidRPr="00AF3B3D" w:rsidRDefault="00707658" w:rsidP="000D1812">
            <w:pPr>
              <w:pStyle w:val="a4"/>
            </w:pPr>
            <w:r w:rsidRPr="00AF3B3D">
              <w:t>Гкал</w:t>
            </w:r>
          </w:p>
        </w:tc>
        <w:tc>
          <w:tcPr>
            <w:tcW w:w="276" w:type="pct"/>
            <w:shd w:val="clear" w:color="auto" w:fill="auto"/>
            <w:vAlign w:val="center"/>
            <w:hideMark/>
          </w:tcPr>
          <w:p w:rsidR="00707658" w:rsidRPr="00AF3B3D" w:rsidRDefault="00707658" w:rsidP="000D1812">
            <w:pPr>
              <w:pStyle w:val="a4"/>
            </w:pPr>
            <w:r w:rsidRPr="00AF3B3D">
              <w:t>329,26</w:t>
            </w:r>
          </w:p>
        </w:tc>
        <w:tc>
          <w:tcPr>
            <w:tcW w:w="276" w:type="pct"/>
            <w:shd w:val="clear" w:color="auto" w:fill="auto"/>
            <w:vAlign w:val="center"/>
            <w:hideMark/>
          </w:tcPr>
          <w:p w:rsidR="00707658" w:rsidRPr="00AF3B3D" w:rsidRDefault="00707658" w:rsidP="000D1812">
            <w:pPr>
              <w:pStyle w:val="a4"/>
            </w:pPr>
            <w:r w:rsidRPr="00AF3B3D">
              <w:t>337,29</w:t>
            </w:r>
          </w:p>
        </w:tc>
        <w:tc>
          <w:tcPr>
            <w:tcW w:w="276" w:type="pct"/>
            <w:shd w:val="clear" w:color="auto" w:fill="auto"/>
            <w:vAlign w:val="center"/>
            <w:hideMark/>
          </w:tcPr>
          <w:p w:rsidR="00707658" w:rsidRPr="00AF3B3D" w:rsidRDefault="00707658" w:rsidP="000D1812">
            <w:pPr>
              <w:pStyle w:val="a4"/>
            </w:pPr>
            <w:r w:rsidRPr="00AF3B3D">
              <w:t>345,38</w:t>
            </w:r>
          </w:p>
        </w:tc>
        <w:tc>
          <w:tcPr>
            <w:tcW w:w="276" w:type="pct"/>
            <w:shd w:val="clear" w:color="auto" w:fill="auto"/>
            <w:vAlign w:val="center"/>
            <w:hideMark/>
          </w:tcPr>
          <w:p w:rsidR="00707658" w:rsidRPr="00AF3B3D" w:rsidRDefault="00707658" w:rsidP="000D1812">
            <w:pPr>
              <w:pStyle w:val="a4"/>
            </w:pPr>
            <w:r w:rsidRPr="00AF3B3D">
              <w:t>340,56</w:t>
            </w:r>
          </w:p>
        </w:tc>
        <w:tc>
          <w:tcPr>
            <w:tcW w:w="276" w:type="pct"/>
            <w:shd w:val="clear" w:color="auto" w:fill="auto"/>
            <w:vAlign w:val="center"/>
            <w:hideMark/>
          </w:tcPr>
          <w:p w:rsidR="00707658" w:rsidRPr="00AF3B3D" w:rsidRDefault="00707658" w:rsidP="000D1812">
            <w:pPr>
              <w:pStyle w:val="a4"/>
            </w:pPr>
            <w:r w:rsidRPr="00AF3B3D">
              <w:t>335,15</w:t>
            </w:r>
          </w:p>
        </w:tc>
        <w:tc>
          <w:tcPr>
            <w:tcW w:w="276" w:type="pct"/>
            <w:shd w:val="clear" w:color="auto" w:fill="auto"/>
            <w:vAlign w:val="center"/>
            <w:hideMark/>
          </w:tcPr>
          <w:p w:rsidR="00707658" w:rsidRPr="00AF3B3D" w:rsidRDefault="00707658" w:rsidP="000D1812">
            <w:pPr>
              <w:pStyle w:val="a4"/>
            </w:pPr>
            <w:r w:rsidRPr="00AF3B3D">
              <w:t>343,22</w:t>
            </w:r>
          </w:p>
        </w:tc>
        <w:tc>
          <w:tcPr>
            <w:tcW w:w="276" w:type="pct"/>
            <w:shd w:val="clear" w:color="auto" w:fill="auto"/>
            <w:vAlign w:val="center"/>
            <w:hideMark/>
          </w:tcPr>
          <w:p w:rsidR="00707658" w:rsidRPr="00AF3B3D" w:rsidRDefault="00707658" w:rsidP="000D1812">
            <w:pPr>
              <w:pStyle w:val="a4"/>
            </w:pPr>
            <w:r w:rsidRPr="00AF3B3D">
              <w:t>351,37</w:t>
            </w:r>
          </w:p>
        </w:tc>
        <w:tc>
          <w:tcPr>
            <w:tcW w:w="276" w:type="pct"/>
            <w:shd w:val="clear" w:color="auto" w:fill="auto"/>
            <w:vAlign w:val="center"/>
            <w:hideMark/>
          </w:tcPr>
          <w:p w:rsidR="00707658" w:rsidRPr="00AF3B3D" w:rsidRDefault="00707658" w:rsidP="000D1812">
            <w:pPr>
              <w:pStyle w:val="a4"/>
            </w:pPr>
            <w:r w:rsidRPr="00AF3B3D">
              <w:t>359,57</w:t>
            </w:r>
          </w:p>
        </w:tc>
        <w:tc>
          <w:tcPr>
            <w:tcW w:w="276" w:type="pct"/>
            <w:shd w:val="clear" w:color="auto" w:fill="auto"/>
            <w:vAlign w:val="center"/>
            <w:hideMark/>
          </w:tcPr>
          <w:p w:rsidR="00707658" w:rsidRPr="00AF3B3D" w:rsidRDefault="00707658" w:rsidP="000D1812">
            <w:pPr>
              <w:pStyle w:val="a4"/>
            </w:pPr>
            <w:r w:rsidRPr="00AF3B3D">
              <w:t>367,85</w:t>
            </w:r>
          </w:p>
        </w:tc>
        <w:tc>
          <w:tcPr>
            <w:tcW w:w="276" w:type="pct"/>
            <w:shd w:val="clear" w:color="auto" w:fill="auto"/>
            <w:vAlign w:val="center"/>
            <w:hideMark/>
          </w:tcPr>
          <w:p w:rsidR="00707658" w:rsidRPr="00AF3B3D" w:rsidRDefault="00707658" w:rsidP="000D1812">
            <w:pPr>
              <w:pStyle w:val="a4"/>
            </w:pPr>
            <w:r w:rsidRPr="00AF3B3D">
              <w:t>376,19</w:t>
            </w:r>
          </w:p>
        </w:tc>
        <w:tc>
          <w:tcPr>
            <w:tcW w:w="276" w:type="pct"/>
            <w:shd w:val="clear" w:color="auto" w:fill="auto"/>
            <w:vAlign w:val="center"/>
            <w:hideMark/>
          </w:tcPr>
          <w:p w:rsidR="00707658" w:rsidRPr="00AF3B3D" w:rsidRDefault="00707658" w:rsidP="000D1812">
            <w:pPr>
              <w:pStyle w:val="a4"/>
            </w:pPr>
            <w:r w:rsidRPr="00AF3B3D">
              <w:t>332,43</w:t>
            </w:r>
          </w:p>
        </w:tc>
        <w:tc>
          <w:tcPr>
            <w:tcW w:w="276" w:type="pct"/>
            <w:shd w:val="clear" w:color="auto" w:fill="auto"/>
            <w:vAlign w:val="center"/>
            <w:hideMark/>
          </w:tcPr>
          <w:p w:rsidR="00707658" w:rsidRPr="00AF3B3D" w:rsidRDefault="00707658" w:rsidP="000D1812">
            <w:pPr>
              <w:pStyle w:val="a4"/>
            </w:pPr>
            <w:r w:rsidRPr="00AF3B3D">
              <w:t>288,76</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Полезный отпуск потребителям</w:t>
            </w:r>
          </w:p>
        </w:tc>
        <w:tc>
          <w:tcPr>
            <w:tcW w:w="513" w:type="pct"/>
            <w:shd w:val="clear" w:color="auto" w:fill="auto"/>
            <w:vAlign w:val="center"/>
            <w:hideMark/>
          </w:tcPr>
          <w:p w:rsidR="00707658" w:rsidRPr="00AF3B3D" w:rsidRDefault="00707658" w:rsidP="000D1812">
            <w:pPr>
              <w:pStyle w:val="a4"/>
            </w:pPr>
            <w:r w:rsidRPr="00AF3B3D">
              <w:t>Гкал</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Полезный отпуск тепловой энергии на отопление и вентиляцию</w:t>
            </w:r>
          </w:p>
        </w:tc>
        <w:tc>
          <w:tcPr>
            <w:tcW w:w="513" w:type="pct"/>
            <w:shd w:val="clear" w:color="auto" w:fill="auto"/>
            <w:vAlign w:val="center"/>
            <w:hideMark/>
          </w:tcPr>
          <w:p w:rsidR="00707658" w:rsidRPr="00AF3B3D" w:rsidRDefault="00707658" w:rsidP="000D1812">
            <w:pPr>
              <w:pStyle w:val="a4"/>
            </w:pPr>
            <w:r w:rsidRPr="00AF3B3D">
              <w:t>Гкал</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c>
          <w:tcPr>
            <w:tcW w:w="276" w:type="pct"/>
            <w:shd w:val="clear" w:color="auto" w:fill="auto"/>
            <w:vAlign w:val="center"/>
            <w:hideMark/>
          </w:tcPr>
          <w:p w:rsidR="00707658" w:rsidRPr="00AF3B3D" w:rsidRDefault="00707658" w:rsidP="000D1812">
            <w:pPr>
              <w:pStyle w:val="a4"/>
            </w:pPr>
            <w:r w:rsidRPr="00AF3B3D">
              <w:t>1684,93</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Удельный расход топлива на ВЫРАБОТКУ тепловой энергии</w:t>
            </w:r>
          </w:p>
        </w:tc>
        <w:tc>
          <w:tcPr>
            <w:tcW w:w="513" w:type="pct"/>
            <w:shd w:val="clear" w:color="auto" w:fill="auto"/>
            <w:vAlign w:val="center"/>
            <w:hideMark/>
          </w:tcPr>
          <w:p w:rsidR="00707658" w:rsidRPr="00AF3B3D" w:rsidRDefault="00707658" w:rsidP="000D1812">
            <w:pPr>
              <w:pStyle w:val="a4"/>
            </w:pPr>
            <w:r w:rsidRPr="00AF3B3D">
              <w:t>кг у.т./Гкал</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267,49</w:t>
            </w:r>
          </w:p>
        </w:tc>
        <w:tc>
          <w:tcPr>
            <w:tcW w:w="276" w:type="pct"/>
            <w:shd w:val="clear" w:color="auto" w:fill="auto"/>
            <w:vAlign w:val="center"/>
            <w:hideMark/>
          </w:tcPr>
          <w:p w:rsidR="00707658" w:rsidRPr="00AF3B3D" w:rsidRDefault="00707658" w:rsidP="000D1812">
            <w:pPr>
              <w:pStyle w:val="a4"/>
            </w:pPr>
            <w:r w:rsidRPr="00AF3B3D">
              <w:t>210,00</w:t>
            </w:r>
          </w:p>
        </w:tc>
        <w:tc>
          <w:tcPr>
            <w:tcW w:w="276" w:type="pct"/>
            <w:shd w:val="clear" w:color="auto" w:fill="auto"/>
            <w:vAlign w:val="center"/>
            <w:hideMark/>
          </w:tcPr>
          <w:p w:rsidR="00707658" w:rsidRPr="00AF3B3D" w:rsidRDefault="00707658" w:rsidP="000D1812">
            <w:pPr>
              <w:pStyle w:val="a4"/>
            </w:pPr>
            <w:r w:rsidRPr="00AF3B3D">
              <w:t>210,00</w:t>
            </w:r>
          </w:p>
        </w:tc>
        <w:tc>
          <w:tcPr>
            <w:tcW w:w="276" w:type="pct"/>
            <w:shd w:val="clear" w:color="auto" w:fill="auto"/>
            <w:vAlign w:val="center"/>
            <w:hideMark/>
          </w:tcPr>
          <w:p w:rsidR="00707658" w:rsidRPr="00AF3B3D" w:rsidRDefault="00707658" w:rsidP="000D1812">
            <w:pPr>
              <w:pStyle w:val="a4"/>
            </w:pPr>
            <w:r w:rsidRPr="00AF3B3D">
              <w:t>210,00</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Расход условного топлива</w:t>
            </w:r>
          </w:p>
        </w:tc>
        <w:tc>
          <w:tcPr>
            <w:tcW w:w="513" w:type="pct"/>
            <w:shd w:val="clear" w:color="auto" w:fill="auto"/>
            <w:vAlign w:val="center"/>
            <w:hideMark/>
          </w:tcPr>
          <w:p w:rsidR="00707658" w:rsidRPr="00AF3B3D" w:rsidRDefault="00707658" w:rsidP="000D1812">
            <w:pPr>
              <w:pStyle w:val="a4"/>
            </w:pPr>
            <w:r w:rsidRPr="00AF3B3D">
              <w:t>т у.т.</w:t>
            </w:r>
          </w:p>
        </w:tc>
        <w:tc>
          <w:tcPr>
            <w:tcW w:w="276" w:type="pct"/>
            <w:shd w:val="clear" w:color="auto" w:fill="auto"/>
            <w:vAlign w:val="center"/>
            <w:hideMark/>
          </w:tcPr>
          <w:p w:rsidR="00707658" w:rsidRPr="00AF3B3D" w:rsidRDefault="00707658" w:rsidP="000D1812">
            <w:pPr>
              <w:pStyle w:val="a4"/>
            </w:pPr>
            <w:r w:rsidRPr="00AF3B3D">
              <w:t>612,20</w:t>
            </w:r>
          </w:p>
        </w:tc>
        <w:tc>
          <w:tcPr>
            <w:tcW w:w="276" w:type="pct"/>
            <w:shd w:val="clear" w:color="auto" w:fill="auto"/>
            <w:vAlign w:val="center"/>
            <w:hideMark/>
          </w:tcPr>
          <w:p w:rsidR="00707658" w:rsidRPr="00AF3B3D" w:rsidRDefault="00707658" w:rsidP="000D1812">
            <w:pPr>
              <w:pStyle w:val="a4"/>
            </w:pPr>
            <w:r w:rsidRPr="00AF3B3D">
              <w:t>614,34</w:t>
            </w:r>
          </w:p>
        </w:tc>
        <w:tc>
          <w:tcPr>
            <w:tcW w:w="276" w:type="pct"/>
            <w:shd w:val="clear" w:color="auto" w:fill="auto"/>
            <w:vAlign w:val="center"/>
            <w:hideMark/>
          </w:tcPr>
          <w:p w:rsidR="00707658" w:rsidRPr="00AF3B3D" w:rsidRDefault="00707658" w:rsidP="000D1812">
            <w:pPr>
              <w:pStyle w:val="a4"/>
            </w:pPr>
            <w:r w:rsidRPr="00AF3B3D">
              <w:t>616,51</w:t>
            </w:r>
          </w:p>
        </w:tc>
        <w:tc>
          <w:tcPr>
            <w:tcW w:w="276" w:type="pct"/>
            <w:shd w:val="clear" w:color="auto" w:fill="auto"/>
            <w:vAlign w:val="center"/>
            <w:hideMark/>
          </w:tcPr>
          <w:p w:rsidR="00707658" w:rsidRPr="00AF3B3D" w:rsidRDefault="00707658" w:rsidP="000D1812">
            <w:pPr>
              <w:pStyle w:val="a4"/>
            </w:pPr>
            <w:r w:rsidRPr="00AF3B3D">
              <w:t>615,22</w:t>
            </w:r>
          </w:p>
        </w:tc>
        <w:tc>
          <w:tcPr>
            <w:tcW w:w="276" w:type="pct"/>
            <w:shd w:val="clear" w:color="auto" w:fill="auto"/>
            <w:vAlign w:val="center"/>
            <w:hideMark/>
          </w:tcPr>
          <w:p w:rsidR="00707658" w:rsidRPr="00AF3B3D" w:rsidRDefault="00707658" w:rsidP="000D1812">
            <w:pPr>
              <w:pStyle w:val="a4"/>
            </w:pPr>
            <w:r w:rsidRPr="00AF3B3D">
              <w:t>613,77</w:t>
            </w:r>
          </w:p>
        </w:tc>
        <w:tc>
          <w:tcPr>
            <w:tcW w:w="276" w:type="pct"/>
            <w:shd w:val="clear" w:color="auto" w:fill="auto"/>
            <w:vAlign w:val="center"/>
            <w:hideMark/>
          </w:tcPr>
          <w:p w:rsidR="00707658" w:rsidRPr="00AF3B3D" w:rsidRDefault="00707658" w:rsidP="000D1812">
            <w:pPr>
              <w:pStyle w:val="a4"/>
            </w:pPr>
            <w:r w:rsidRPr="00AF3B3D">
              <w:t>615,93</w:t>
            </w:r>
          </w:p>
        </w:tc>
        <w:tc>
          <w:tcPr>
            <w:tcW w:w="276" w:type="pct"/>
            <w:shd w:val="clear" w:color="auto" w:fill="auto"/>
            <w:vAlign w:val="center"/>
            <w:hideMark/>
          </w:tcPr>
          <w:p w:rsidR="00707658" w:rsidRPr="00AF3B3D" w:rsidRDefault="00707658" w:rsidP="000D1812">
            <w:pPr>
              <w:pStyle w:val="a4"/>
            </w:pPr>
            <w:r w:rsidRPr="00AF3B3D">
              <w:t>618,11</w:t>
            </w:r>
          </w:p>
        </w:tc>
        <w:tc>
          <w:tcPr>
            <w:tcW w:w="276" w:type="pct"/>
            <w:shd w:val="clear" w:color="auto" w:fill="auto"/>
            <w:vAlign w:val="center"/>
            <w:hideMark/>
          </w:tcPr>
          <w:p w:rsidR="00707658" w:rsidRPr="00AF3B3D" w:rsidRDefault="00707658" w:rsidP="000D1812">
            <w:pPr>
              <w:pStyle w:val="a4"/>
            </w:pPr>
            <w:r w:rsidRPr="00AF3B3D">
              <w:t>620,30</w:t>
            </w:r>
          </w:p>
        </w:tc>
        <w:tc>
          <w:tcPr>
            <w:tcW w:w="276" w:type="pct"/>
            <w:shd w:val="clear" w:color="auto" w:fill="auto"/>
            <w:vAlign w:val="center"/>
            <w:hideMark/>
          </w:tcPr>
          <w:p w:rsidR="00707658" w:rsidRPr="00AF3B3D" w:rsidRDefault="00707658" w:rsidP="000D1812">
            <w:pPr>
              <w:pStyle w:val="a4"/>
            </w:pPr>
            <w:r w:rsidRPr="00AF3B3D">
              <w:t>622,52</w:t>
            </w:r>
          </w:p>
        </w:tc>
        <w:tc>
          <w:tcPr>
            <w:tcW w:w="276" w:type="pct"/>
            <w:shd w:val="clear" w:color="auto" w:fill="auto"/>
            <w:vAlign w:val="center"/>
            <w:hideMark/>
          </w:tcPr>
          <w:p w:rsidR="00707658" w:rsidRPr="00AF3B3D" w:rsidRDefault="00707658" w:rsidP="000D1812">
            <w:pPr>
              <w:pStyle w:val="a4"/>
            </w:pPr>
            <w:r w:rsidRPr="00AF3B3D">
              <w:t>490,48</w:t>
            </w:r>
          </w:p>
        </w:tc>
        <w:tc>
          <w:tcPr>
            <w:tcW w:w="276" w:type="pct"/>
            <w:shd w:val="clear" w:color="auto" w:fill="auto"/>
            <w:vAlign w:val="center"/>
            <w:hideMark/>
          </w:tcPr>
          <w:p w:rsidR="00707658" w:rsidRPr="00AF3B3D" w:rsidRDefault="00707658" w:rsidP="000D1812">
            <w:pPr>
              <w:pStyle w:val="a4"/>
            </w:pPr>
            <w:r w:rsidRPr="00AF3B3D">
              <w:t>481,29</w:t>
            </w:r>
          </w:p>
        </w:tc>
        <w:tc>
          <w:tcPr>
            <w:tcW w:w="276" w:type="pct"/>
            <w:shd w:val="clear" w:color="auto" w:fill="auto"/>
            <w:vAlign w:val="center"/>
            <w:hideMark/>
          </w:tcPr>
          <w:p w:rsidR="00707658" w:rsidRPr="00AF3B3D" w:rsidRDefault="00707658" w:rsidP="000D1812">
            <w:pPr>
              <w:pStyle w:val="a4"/>
            </w:pPr>
            <w:r w:rsidRPr="00AF3B3D">
              <w:t>472,12</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Удельный расход топлива на ОТПУСК тепловой энергии</w:t>
            </w:r>
          </w:p>
        </w:tc>
        <w:tc>
          <w:tcPr>
            <w:tcW w:w="513" w:type="pct"/>
            <w:shd w:val="clear" w:color="auto" w:fill="auto"/>
            <w:vAlign w:val="center"/>
            <w:hideMark/>
          </w:tcPr>
          <w:p w:rsidR="00707658" w:rsidRPr="00AF3B3D" w:rsidRDefault="00707658" w:rsidP="000D1812">
            <w:pPr>
              <w:pStyle w:val="a4"/>
            </w:pPr>
            <w:r w:rsidRPr="00AF3B3D">
              <w:t>кг у.т./Гкал</w:t>
            </w:r>
          </w:p>
        </w:tc>
        <w:tc>
          <w:tcPr>
            <w:tcW w:w="276" w:type="pct"/>
            <w:shd w:val="clear" w:color="auto" w:fill="auto"/>
            <w:vAlign w:val="center"/>
            <w:hideMark/>
          </w:tcPr>
          <w:p w:rsidR="00707658" w:rsidRPr="00AF3B3D" w:rsidRDefault="00707658" w:rsidP="000D1812">
            <w:pPr>
              <w:pStyle w:val="a4"/>
            </w:pPr>
            <w:r w:rsidRPr="00AF3B3D">
              <w:t>303,94</w:t>
            </w:r>
          </w:p>
        </w:tc>
        <w:tc>
          <w:tcPr>
            <w:tcW w:w="276" w:type="pct"/>
            <w:shd w:val="clear" w:color="auto" w:fill="auto"/>
            <w:vAlign w:val="center"/>
            <w:hideMark/>
          </w:tcPr>
          <w:p w:rsidR="00707658" w:rsidRPr="00AF3B3D" w:rsidRDefault="00707658" w:rsidP="000D1812">
            <w:pPr>
              <w:pStyle w:val="a4"/>
            </w:pPr>
            <w:r w:rsidRPr="00AF3B3D">
              <w:t>303,80</w:t>
            </w:r>
          </w:p>
        </w:tc>
        <w:tc>
          <w:tcPr>
            <w:tcW w:w="276" w:type="pct"/>
            <w:shd w:val="clear" w:color="auto" w:fill="auto"/>
            <w:vAlign w:val="center"/>
            <w:hideMark/>
          </w:tcPr>
          <w:p w:rsidR="00707658" w:rsidRPr="00AF3B3D" w:rsidRDefault="00707658" w:rsidP="000D1812">
            <w:pPr>
              <w:pStyle w:val="a4"/>
            </w:pPr>
            <w:r w:rsidRPr="00AF3B3D">
              <w:t>303,65</w:t>
            </w:r>
          </w:p>
        </w:tc>
        <w:tc>
          <w:tcPr>
            <w:tcW w:w="276" w:type="pct"/>
            <w:shd w:val="clear" w:color="auto" w:fill="auto"/>
            <w:vAlign w:val="center"/>
            <w:hideMark/>
          </w:tcPr>
          <w:p w:rsidR="00707658" w:rsidRPr="00AF3B3D" w:rsidRDefault="00707658" w:rsidP="000D1812">
            <w:pPr>
              <w:pStyle w:val="a4"/>
            </w:pPr>
            <w:r w:rsidRPr="00AF3B3D">
              <w:t>303,74</w:t>
            </w:r>
          </w:p>
        </w:tc>
        <w:tc>
          <w:tcPr>
            <w:tcW w:w="276" w:type="pct"/>
            <w:shd w:val="clear" w:color="auto" w:fill="auto"/>
            <w:vAlign w:val="center"/>
            <w:hideMark/>
          </w:tcPr>
          <w:p w:rsidR="00707658" w:rsidRPr="00AF3B3D" w:rsidRDefault="00707658" w:rsidP="000D1812">
            <w:pPr>
              <w:pStyle w:val="a4"/>
            </w:pPr>
            <w:r w:rsidRPr="00AF3B3D">
              <w:t>303,84</w:t>
            </w:r>
          </w:p>
        </w:tc>
        <w:tc>
          <w:tcPr>
            <w:tcW w:w="276" w:type="pct"/>
            <w:shd w:val="clear" w:color="auto" w:fill="auto"/>
            <w:vAlign w:val="center"/>
            <w:hideMark/>
          </w:tcPr>
          <w:p w:rsidR="00707658" w:rsidRPr="00AF3B3D" w:rsidRDefault="00707658" w:rsidP="000D1812">
            <w:pPr>
              <w:pStyle w:val="a4"/>
            </w:pPr>
            <w:r w:rsidRPr="00AF3B3D">
              <w:t>303,69</w:t>
            </w:r>
          </w:p>
        </w:tc>
        <w:tc>
          <w:tcPr>
            <w:tcW w:w="276" w:type="pct"/>
            <w:shd w:val="clear" w:color="auto" w:fill="auto"/>
            <w:vAlign w:val="center"/>
            <w:hideMark/>
          </w:tcPr>
          <w:p w:rsidR="00707658" w:rsidRPr="00AF3B3D" w:rsidRDefault="00707658" w:rsidP="000D1812">
            <w:pPr>
              <w:pStyle w:val="a4"/>
            </w:pPr>
            <w:r w:rsidRPr="00AF3B3D">
              <w:t>303,55</w:t>
            </w:r>
          </w:p>
        </w:tc>
        <w:tc>
          <w:tcPr>
            <w:tcW w:w="276" w:type="pct"/>
            <w:shd w:val="clear" w:color="auto" w:fill="auto"/>
            <w:vAlign w:val="center"/>
            <w:hideMark/>
          </w:tcPr>
          <w:p w:rsidR="00707658" w:rsidRPr="00AF3B3D" w:rsidRDefault="00707658" w:rsidP="000D1812">
            <w:pPr>
              <w:pStyle w:val="a4"/>
            </w:pPr>
            <w:r w:rsidRPr="00AF3B3D">
              <w:t>303,40</w:t>
            </w:r>
          </w:p>
        </w:tc>
        <w:tc>
          <w:tcPr>
            <w:tcW w:w="276" w:type="pct"/>
            <w:shd w:val="clear" w:color="auto" w:fill="auto"/>
            <w:vAlign w:val="center"/>
            <w:hideMark/>
          </w:tcPr>
          <w:p w:rsidR="00707658" w:rsidRPr="00AF3B3D" w:rsidRDefault="00707658" w:rsidP="000D1812">
            <w:pPr>
              <w:pStyle w:val="a4"/>
            </w:pPr>
            <w:r w:rsidRPr="00AF3B3D">
              <w:t>303,26</w:t>
            </w:r>
          </w:p>
        </w:tc>
        <w:tc>
          <w:tcPr>
            <w:tcW w:w="276" w:type="pct"/>
            <w:shd w:val="clear" w:color="auto" w:fill="auto"/>
            <w:vAlign w:val="center"/>
            <w:hideMark/>
          </w:tcPr>
          <w:p w:rsidR="00707658" w:rsidRPr="00AF3B3D" w:rsidRDefault="00707658" w:rsidP="000D1812">
            <w:pPr>
              <w:pStyle w:val="a4"/>
            </w:pPr>
            <w:r w:rsidRPr="00AF3B3D">
              <w:t>237,97</w:t>
            </w:r>
          </w:p>
        </w:tc>
        <w:tc>
          <w:tcPr>
            <w:tcW w:w="276" w:type="pct"/>
            <w:shd w:val="clear" w:color="auto" w:fill="auto"/>
            <w:vAlign w:val="center"/>
            <w:hideMark/>
          </w:tcPr>
          <w:p w:rsidR="00707658" w:rsidRPr="00AF3B3D" w:rsidRDefault="00707658" w:rsidP="000D1812">
            <w:pPr>
              <w:pStyle w:val="a4"/>
            </w:pPr>
            <w:r w:rsidRPr="00AF3B3D">
              <w:t>238,57</w:t>
            </w:r>
          </w:p>
        </w:tc>
        <w:tc>
          <w:tcPr>
            <w:tcW w:w="276" w:type="pct"/>
            <w:shd w:val="clear" w:color="auto" w:fill="auto"/>
            <w:vAlign w:val="center"/>
            <w:hideMark/>
          </w:tcPr>
          <w:p w:rsidR="00707658" w:rsidRPr="00AF3B3D" w:rsidRDefault="00707658" w:rsidP="000D1812">
            <w:pPr>
              <w:pStyle w:val="a4"/>
            </w:pPr>
            <w:r w:rsidRPr="00AF3B3D">
              <w:t>239,21</w:t>
            </w:r>
          </w:p>
        </w:tc>
      </w:tr>
      <w:tr w:rsidR="00707658" w:rsidRPr="00AF3B3D" w:rsidTr="000D1812">
        <w:trPr>
          <w:trHeight w:val="20"/>
        </w:trPr>
        <w:tc>
          <w:tcPr>
            <w:tcW w:w="1175" w:type="pct"/>
            <w:shd w:val="clear" w:color="auto" w:fill="auto"/>
            <w:vAlign w:val="center"/>
            <w:hideMark/>
          </w:tcPr>
          <w:p w:rsidR="00707658" w:rsidRPr="00AF3B3D" w:rsidRDefault="00707658" w:rsidP="000D1812">
            <w:pPr>
              <w:pStyle w:val="a4"/>
            </w:pPr>
            <w:r w:rsidRPr="00AF3B3D">
              <w:t>Расход натурального топлива</w:t>
            </w:r>
          </w:p>
        </w:tc>
        <w:tc>
          <w:tcPr>
            <w:tcW w:w="513" w:type="pct"/>
            <w:shd w:val="clear" w:color="auto" w:fill="auto"/>
            <w:vAlign w:val="center"/>
            <w:hideMark/>
          </w:tcPr>
          <w:p w:rsidR="00707658" w:rsidRPr="00AF3B3D" w:rsidRDefault="00707658" w:rsidP="000D1812">
            <w:pPr>
              <w:pStyle w:val="a4"/>
            </w:pPr>
            <w:r w:rsidRPr="00AF3B3D">
              <w:t>т</w:t>
            </w:r>
          </w:p>
        </w:tc>
        <w:tc>
          <w:tcPr>
            <w:tcW w:w="276" w:type="pct"/>
            <w:shd w:val="clear" w:color="auto" w:fill="auto"/>
            <w:vAlign w:val="center"/>
            <w:hideMark/>
          </w:tcPr>
          <w:p w:rsidR="00707658" w:rsidRPr="00AF3B3D" w:rsidRDefault="00707658" w:rsidP="000D1812">
            <w:pPr>
              <w:pStyle w:val="a4"/>
            </w:pPr>
            <w:r w:rsidRPr="00AF3B3D">
              <w:t>1101,20</w:t>
            </w:r>
          </w:p>
        </w:tc>
        <w:tc>
          <w:tcPr>
            <w:tcW w:w="276" w:type="pct"/>
            <w:shd w:val="clear" w:color="auto" w:fill="auto"/>
            <w:vAlign w:val="center"/>
            <w:hideMark/>
          </w:tcPr>
          <w:p w:rsidR="00707658" w:rsidRPr="00AF3B3D" w:rsidRDefault="00707658" w:rsidP="000D1812">
            <w:pPr>
              <w:pStyle w:val="a4"/>
            </w:pPr>
            <w:r w:rsidRPr="00AF3B3D">
              <w:t>1105,06</w:t>
            </w:r>
          </w:p>
        </w:tc>
        <w:tc>
          <w:tcPr>
            <w:tcW w:w="276" w:type="pct"/>
            <w:shd w:val="clear" w:color="auto" w:fill="auto"/>
            <w:vAlign w:val="center"/>
            <w:hideMark/>
          </w:tcPr>
          <w:p w:rsidR="00707658" w:rsidRPr="00AF3B3D" w:rsidRDefault="00707658" w:rsidP="000D1812">
            <w:pPr>
              <w:pStyle w:val="a4"/>
            </w:pPr>
            <w:r w:rsidRPr="00AF3B3D">
              <w:t>1108,96</w:t>
            </w:r>
          </w:p>
        </w:tc>
        <w:tc>
          <w:tcPr>
            <w:tcW w:w="276" w:type="pct"/>
            <w:shd w:val="clear" w:color="auto" w:fill="auto"/>
            <w:vAlign w:val="center"/>
            <w:hideMark/>
          </w:tcPr>
          <w:p w:rsidR="00707658" w:rsidRPr="00AF3B3D" w:rsidRDefault="00707658" w:rsidP="000D1812">
            <w:pPr>
              <w:pStyle w:val="a4"/>
            </w:pPr>
            <w:r w:rsidRPr="00AF3B3D">
              <w:t>1106,63</w:t>
            </w:r>
          </w:p>
        </w:tc>
        <w:tc>
          <w:tcPr>
            <w:tcW w:w="276" w:type="pct"/>
            <w:shd w:val="clear" w:color="auto" w:fill="auto"/>
            <w:vAlign w:val="center"/>
            <w:hideMark/>
          </w:tcPr>
          <w:p w:rsidR="00707658" w:rsidRPr="00AF3B3D" w:rsidRDefault="00707658" w:rsidP="000D1812">
            <w:pPr>
              <w:pStyle w:val="a4"/>
            </w:pPr>
            <w:r w:rsidRPr="00AF3B3D">
              <w:t>1104,03</w:t>
            </w:r>
          </w:p>
        </w:tc>
        <w:tc>
          <w:tcPr>
            <w:tcW w:w="276" w:type="pct"/>
            <w:shd w:val="clear" w:color="auto" w:fill="auto"/>
            <w:vAlign w:val="center"/>
            <w:hideMark/>
          </w:tcPr>
          <w:p w:rsidR="00707658" w:rsidRPr="00AF3B3D" w:rsidRDefault="00707658" w:rsidP="000D1812">
            <w:pPr>
              <w:pStyle w:val="a4"/>
            </w:pPr>
            <w:r w:rsidRPr="00AF3B3D">
              <w:t>1107,92</w:t>
            </w:r>
          </w:p>
        </w:tc>
        <w:tc>
          <w:tcPr>
            <w:tcW w:w="276" w:type="pct"/>
            <w:shd w:val="clear" w:color="auto" w:fill="auto"/>
            <w:vAlign w:val="center"/>
            <w:hideMark/>
          </w:tcPr>
          <w:p w:rsidR="00707658" w:rsidRPr="00AF3B3D" w:rsidRDefault="00707658" w:rsidP="000D1812">
            <w:pPr>
              <w:pStyle w:val="a4"/>
            </w:pPr>
            <w:r w:rsidRPr="00AF3B3D">
              <w:t>1111,83</w:t>
            </w:r>
          </w:p>
        </w:tc>
        <w:tc>
          <w:tcPr>
            <w:tcW w:w="276" w:type="pct"/>
            <w:shd w:val="clear" w:color="auto" w:fill="auto"/>
            <w:vAlign w:val="center"/>
            <w:hideMark/>
          </w:tcPr>
          <w:p w:rsidR="00707658" w:rsidRPr="00AF3B3D" w:rsidRDefault="00707658" w:rsidP="000D1812">
            <w:pPr>
              <w:pStyle w:val="a4"/>
            </w:pPr>
            <w:r w:rsidRPr="00AF3B3D">
              <w:t>1115,78</w:t>
            </w:r>
          </w:p>
        </w:tc>
        <w:tc>
          <w:tcPr>
            <w:tcW w:w="276" w:type="pct"/>
            <w:shd w:val="clear" w:color="auto" w:fill="auto"/>
            <w:vAlign w:val="center"/>
            <w:hideMark/>
          </w:tcPr>
          <w:p w:rsidR="00707658" w:rsidRPr="00AF3B3D" w:rsidRDefault="00707658" w:rsidP="000D1812">
            <w:pPr>
              <w:pStyle w:val="a4"/>
            </w:pPr>
            <w:r w:rsidRPr="00AF3B3D">
              <w:t>1119,76</w:t>
            </w:r>
          </w:p>
        </w:tc>
        <w:tc>
          <w:tcPr>
            <w:tcW w:w="276" w:type="pct"/>
            <w:shd w:val="clear" w:color="auto" w:fill="auto"/>
            <w:vAlign w:val="center"/>
            <w:hideMark/>
          </w:tcPr>
          <w:p w:rsidR="00707658" w:rsidRPr="00AF3B3D" w:rsidRDefault="00707658" w:rsidP="000D1812">
            <w:pPr>
              <w:pStyle w:val="a4"/>
            </w:pPr>
            <w:r w:rsidRPr="00AF3B3D">
              <w:t>882,26</w:t>
            </w:r>
          </w:p>
        </w:tc>
        <w:tc>
          <w:tcPr>
            <w:tcW w:w="276" w:type="pct"/>
            <w:shd w:val="clear" w:color="auto" w:fill="auto"/>
            <w:vAlign w:val="center"/>
            <w:hideMark/>
          </w:tcPr>
          <w:p w:rsidR="00707658" w:rsidRPr="00AF3B3D" w:rsidRDefault="00707658" w:rsidP="000D1812">
            <w:pPr>
              <w:pStyle w:val="a4"/>
            </w:pPr>
            <w:r w:rsidRPr="00AF3B3D">
              <w:t>865,73</w:t>
            </w:r>
          </w:p>
        </w:tc>
        <w:tc>
          <w:tcPr>
            <w:tcW w:w="276" w:type="pct"/>
            <w:shd w:val="clear" w:color="auto" w:fill="auto"/>
            <w:vAlign w:val="center"/>
            <w:hideMark/>
          </w:tcPr>
          <w:p w:rsidR="00707658" w:rsidRPr="00AF3B3D" w:rsidRDefault="00707658" w:rsidP="000D1812">
            <w:pPr>
              <w:pStyle w:val="a4"/>
            </w:pPr>
            <w:r w:rsidRPr="00AF3B3D">
              <w:t>849,23</w:t>
            </w:r>
          </w:p>
        </w:tc>
      </w:tr>
    </w:tbl>
    <w:p w:rsidR="00707658" w:rsidRPr="00AF3B3D" w:rsidRDefault="00707658" w:rsidP="00707658"/>
    <w:p w:rsidR="00707658" w:rsidRPr="00AF3B3D" w:rsidRDefault="00707658" w:rsidP="00707658">
      <w:pPr>
        <w:ind w:firstLine="0"/>
      </w:pPr>
    </w:p>
    <w:p w:rsidR="00707658" w:rsidRPr="00AF3B3D" w:rsidRDefault="00707658" w:rsidP="00707658">
      <w:pPr>
        <w:sectPr w:rsidR="00707658" w:rsidRPr="00AF3B3D" w:rsidSect="000D1812">
          <w:pgSz w:w="16838" w:h="11906" w:orient="landscape"/>
          <w:pgMar w:top="1701" w:right="567" w:bottom="567" w:left="567" w:header="284" w:footer="425" w:gutter="0"/>
          <w:cols w:space="708"/>
          <w:docGrid w:linePitch="360"/>
        </w:sectPr>
      </w:pPr>
    </w:p>
    <w:p w:rsidR="00707658" w:rsidRPr="00AF3B3D" w:rsidRDefault="00707658" w:rsidP="00707658">
      <w:pPr>
        <w:pStyle w:val="20"/>
      </w:pPr>
      <w:bookmarkStart w:id="209" w:name="_Toc164070217"/>
      <w:r w:rsidRPr="00AF3B3D">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09"/>
    </w:p>
    <w:p w:rsidR="00707658" w:rsidRPr="00AF3B3D" w:rsidRDefault="00707658" w:rsidP="00707658">
      <w:r w:rsidRPr="00AF3B3D">
        <w:t xml:space="preserve">Ввод новых и реконструкция существующих источников тепловой энергии с использованием возобновляемых источников энергии на территории </w:t>
      </w:r>
      <w:r w:rsidR="00474170" w:rsidRPr="00AF3B3D">
        <w:br/>
      </w:r>
      <w:r w:rsidRPr="00AF3B3D">
        <w:t>МО «Пашковское сельское поселение» не предусмотрена.</w:t>
      </w:r>
    </w:p>
    <w:p w:rsidR="00707658" w:rsidRPr="00AF3B3D" w:rsidRDefault="00707658" w:rsidP="00707658"/>
    <w:p w:rsidR="00707658" w:rsidRPr="00AF3B3D" w:rsidRDefault="00707658" w:rsidP="00707658">
      <w:pPr>
        <w:pStyle w:val="20"/>
      </w:pPr>
      <w:bookmarkStart w:id="210" w:name="_Toc164070218"/>
      <w:r w:rsidRPr="00AF3B3D">
        <w:t>Обоснование организации теплоснабжения в производственны</w:t>
      </w:r>
      <w:r w:rsidR="009C0664" w:rsidRPr="00AF3B3D">
        <w:t>х зонах на территории поселений</w:t>
      </w:r>
      <w:bookmarkEnd w:id="210"/>
    </w:p>
    <w:p w:rsidR="00707658" w:rsidRPr="00AF3B3D" w:rsidRDefault="00707658" w:rsidP="00707658">
      <w:r w:rsidRPr="00AF3B3D">
        <w:t xml:space="preserve">На расчетный срок до 2034 года строительство производственных предприятий с использованием тепловой энергии от централизованных источников теплоснабжения не планируется. </w:t>
      </w:r>
    </w:p>
    <w:p w:rsidR="00707658" w:rsidRPr="00AF3B3D" w:rsidRDefault="00707658" w:rsidP="00707658"/>
    <w:p w:rsidR="00707658" w:rsidRPr="00AF3B3D" w:rsidRDefault="00707658" w:rsidP="00707658">
      <w:pPr>
        <w:pStyle w:val="20"/>
      </w:pPr>
      <w:bookmarkStart w:id="211" w:name="_Toc164070219"/>
      <w:r w:rsidRPr="00AF3B3D">
        <w:t>Результаты расчетов радиуса эффективного теплоснабжения</w:t>
      </w:r>
      <w:bookmarkEnd w:id="211"/>
    </w:p>
    <w:p w:rsidR="00707658" w:rsidRPr="00AF3B3D" w:rsidRDefault="00707658" w:rsidP="00707658">
      <w:pPr>
        <w:pStyle w:val="aff0"/>
      </w:pPr>
      <w:r w:rsidRPr="00AF3B3D">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07658" w:rsidRPr="00AF3B3D" w:rsidRDefault="00707658" w:rsidP="00707658">
      <w:pPr>
        <w:pStyle w:val="aff0"/>
      </w:pPr>
      <w:r w:rsidRPr="00AF3B3D">
        <w:t>В системе теплоснабжения стоимость тепловой энергии в виде горячей воды, поставляемой потребителям, рассчитывается как сумма следующих составляющих:</w:t>
      </w:r>
    </w:p>
    <w:p w:rsidR="00707658" w:rsidRPr="00AF3B3D" w:rsidRDefault="00707658" w:rsidP="00707658">
      <w:pPr>
        <w:pStyle w:val="aff0"/>
      </w:pPr>
      <w:r w:rsidRPr="00AF3B3D">
        <w:t>а) стоимости единицы тепловой энергии (мощности) в горячей воде;</w:t>
      </w:r>
    </w:p>
    <w:p w:rsidR="00707658" w:rsidRPr="00AF3B3D" w:rsidRDefault="00707658" w:rsidP="00707658">
      <w:pPr>
        <w:pStyle w:val="aff0"/>
      </w:pPr>
      <w:r w:rsidRPr="00AF3B3D">
        <w:t>б) удельной стоимости оказываемых услуг по передаче единицы тепловой энергии в горячей воде.</w:t>
      </w:r>
    </w:p>
    <w:p w:rsidR="00707658" w:rsidRPr="00AF3B3D" w:rsidRDefault="00707658" w:rsidP="00707658">
      <w:pPr>
        <w:pStyle w:val="aff0"/>
      </w:pPr>
      <w:r w:rsidRPr="00AF3B3D">
        <w:t>Стоимости единицы тепловой энергии (мощности) в горячей воде, отпущенной от единственного источника в системе теплоснабжения, вычисляется по формуле:</w:t>
      </w:r>
    </w:p>
    <w:p w:rsidR="00707658" w:rsidRPr="00AF3B3D" w:rsidRDefault="00707658" w:rsidP="00707658">
      <w:pPr>
        <w:pStyle w:val="aff0"/>
      </w:pPr>
      <w:r w:rsidRPr="00AF3B3D">
        <w:rPr>
          <w:position w:val="-30"/>
        </w:rPr>
        <w:object w:dxaOrig="1590" w:dyaOrig="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7.45pt" o:ole="">
            <v:imagedata r:id="rId61" o:title=""/>
          </v:shape>
          <o:OLEObject Type="Embed" ProgID="Equation.3" ShapeID="_x0000_i1025" DrawAspect="Content" ObjectID="_1777727167" r:id="rId62"/>
        </w:object>
      </w:r>
      <w:r w:rsidRPr="00AF3B3D">
        <w:t>, руб./Гкал</w:t>
      </w:r>
    </w:p>
    <w:p w:rsidR="00707658" w:rsidRPr="00AF3B3D" w:rsidRDefault="00707658" w:rsidP="00707658">
      <w:pPr>
        <w:pStyle w:val="aff0"/>
      </w:pPr>
      <w:r w:rsidRPr="00AF3B3D">
        <w:t xml:space="preserve">где: </w:t>
      </w:r>
      <w:r w:rsidR="00474170" w:rsidRPr="00AF3B3D">
        <w:rPr>
          <w:position w:val="-12"/>
        </w:rPr>
        <w:object w:dxaOrig="800" w:dyaOrig="380">
          <v:shape id="_x0000_i1026" type="#_x0000_t75" style="width:40.3pt;height:19pt" o:ole="">
            <v:imagedata r:id="rId63" o:title=""/>
          </v:shape>
          <o:OLEObject Type="Embed" ProgID="Equation.3" ShapeID="_x0000_i1026" DrawAspect="Content" ObjectID="_1777727168" r:id="rId64"/>
        </w:object>
      </w:r>
      <w:r w:rsidRPr="00AF3B3D">
        <w:t xml:space="preserve"> - необходимая валовая выручка источника тепловой энергии на отпуск тепловой энергии в виде горячей воды с коллекторов источника тепловой </w:t>
      </w:r>
      <w:r w:rsidRPr="00AF3B3D">
        <w:lastRenderedPageBreak/>
        <w:t>энергии на i-й расчетный период регулирования, тыс. руб.;</w:t>
      </w:r>
    </w:p>
    <w:p w:rsidR="00707658" w:rsidRPr="00AF3B3D" w:rsidRDefault="00707658" w:rsidP="00707658">
      <w:pPr>
        <w:pStyle w:val="aff0"/>
      </w:pPr>
      <w:r w:rsidRPr="00AF3B3D">
        <w:rPr>
          <w:position w:val="-12"/>
        </w:rPr>
        <w:object w:dxaOrig="285" w:dyaOrig="405">
          <v:shape id="_x0000_i1027" type="#_x0000_t75" style="width:14.4pt;height:21.9pt" o:ole="">
            <v:imagedata r:id="rId65" o:title=""/>
          </v:shape>
          <o:OLEObject Type="Embed" ProgID="Equation.3" ShapeID="_x0000_i1027" DrawAspect="Content" ObjectID="_1777727169" r:id="rId66"/>
        </w:object>
      </w:r>
      <w:r w:rsidRPr="00AF3B3D">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rsidR="00707658" w:rsidRPr="00AF3B3D" w:rsidRDefault="00707658" w:rsidP="00707658">
      <w:pPr>
        <w:pStyle w:val="aff0"/>
      </w:pPr>
      <w:r w:rsidRPr="00AF3B3D">
        <w:t>Удельная стоимость оказываемых услуг по передаче единицы тепловой энергии в горячей воде в системе теплоснабжения, вычисляется по формуле:</w:t>
      </w:r>
    </w:p>
    <w:p w:rsidR="00707658" w:rsidRPr="00AF3B3D" w:rsidRDefault="00707658" w:rsidP="00707658">
      <w:pPr>
        <w:pStyle w:val="aff0"/>
      </w:pPr>
      <w:r w:rsidRPr="00AF3B3D">
        <w:rPr>
          <w:position w:val="-30"/>
        </w:rPr>
        <w:object w:dxaOrig="1590" w:dyaOrig="750">
          <v:shape id="_x0000_i1028" type="#_x0000_t75" style="width:79.5pt;height:37.45pt" o:ole="">
            <v:imagedata r:id="rId67" o:title=""/>
          </v:shape>
          <o:OLEObject Type="Embed" ProgID="Equation.3" ShapeID="_x0000_i1028" DrawAspect="Content" ObjectID="_1777727170" r:id="rId68"/>
        </w:object>
      </w:r>
      <w:r w:rsidRPr="00AF3B3D">
        <w:t>, руб./Гкал</w:t>
      </w:r>
    </w:p>
    <w:p w:rsidR="00707658" w:rsidRPr="00AF3B3D" w:rsidRDefault="00707658" w:rsidP="00707658">
      <w:pPr>
        <w:pStyle w:val="aff0"/>
      </w:pPr>
      <w:r w:rsidRPr="00AF3B3D">
        <w:t xml:space="preserve">где: </w:t>
      </w:r>
      <w:r w:rsidRPr="00AF3B3D">
        <w:rPr>
          <w:position w:val="-12"/>
        </w:rPr>
        <w:object w:dxaOrig="705" w:dyaOrig="405">
          <v:shape id="_x0000_i1029" type="#_x0000_t75" style="width:35.15pt;height:21.9pt" o:ole="">
            <v:imagedata r:id="rId69" o:title=""/>
          </v:shape>
          <o:OLEObject Type="Embed" ProgID="Equation.3" ShapeID="_x0000_i1029" DrawAspect="Content" ObjectID="_1777727171" r:id="rId70"/>
        </w:object>
      </w:r>
      <w:r w:rsidRPr="00AF3B3D">
        <w:t>- необходимая валовая выручка по передаче тепловой энергии в виде горячей воды на i-й расчетный период регулирования, тыс. руб.;</w:t>
      </w:r>
    </w:p>
    <w:p w:rsidR="00707658" w:rsidRPr="00AF3B3D" w:rsidRDefault="00707658" w:rsidP="00707658">
      <w:pPr>
        <w:pStyle w:val="aff0"/>
      </w:pPr>
      <w:r w:rsidRPr="00AF3B3D">
        <w:rPr>
          <w:position w:val="-12"/>
        </w:rPr>
        <w:object w:dxaOrig="360" w:dyaOrig="405">
          <v:shape id="_x0000_i1030" type="#_x0000_t75" style="width:18.45pt;height:21.9pt" o:ole="">
            <v:imagedata r:id="rId71" o:title=""/>
          </v:shape>
          <o:OLEObject Type="Embed" ProgID="Equation.3" ShapeID="_x0000_i1030" DrawAspect="Content" ObjectID="_1777727172" r:id="rId72"/>
        </w:object>
      </w:r>
      <w:r w:rsidRPr="00AF3B3D">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rsidR="00707658" w:rsidRPr="00AF3B3D" w:rsidRDefault="00707658" w:rsidP="00707658">
      <w:pPr>
        <w:pStyle w:val="aff0"/>
      </w:pPr>
      <w:r w:rsidRPr="00AF3B3D">
        <w:t>Стоимость тепловой энергии в виде горячей воды, поставляемой потребителям в системе теплоснабжения, вычисляется по формуле:</w:t>
      </w:r>
    </w:p>
    <w:p w:rsidR="00707658" w:rsidRPr="00AF3B3D" w:rsidRDefault="00707658" w:rsidP="00707658">
      <w:pPr>
        <w:pStyle w:val="aff0"/>
      </w:pPr>
      <w:r w:rsidRPr="00AF3B3D">
        <w:rPr>
          <w:position w:val="-30"/>
        </w:rPr>
        <w:object w:dxaOrig="2910" w:dyaOrig="750">
          <v:shape id="_x0000_i1031" type="#_x0000_t75" style="width:145.15pt;height:37.45pt" o:ole="">
            <v:imagedata r:id="rId73" o:title=""/>
          </v:shape>
          <o:OLEObject Type="Embed" ProgID="Equation.3" ShapeID="_x0000_i1031" DrawAspect="Content" ObjectID="_1777727173" r:id="rId74"/>
        </w:object>
      </w:r>
      <w:r w:rsidRPr="00AF3B3D">
        <w:rPr>
          <w:position w:val="-30"/>
        </w:rPr>
        <w:object w:dxaOrig="825" w:dyaOrig="750">
          <v:shape id="_x0000_i1032" type="#_x0000_t75" style="width:40.9pt;height:37.45pt" o:ole="">
            <v:imagedata r:id="rId75" o:title=""/>
          </v:shape>
          <o:OLEObject Type="Embed" ProgID="Equation.3" ShapeID="_x0000_i1032" DrawAspect="Content" ObjectID="_1777727174" r:id="rId76"/>
        </w:object>
      </w:r>
      <w:r w:rsidRPr="00AF3B3D">
        <w:t>, руб./Гкал</w:t>
      </w:r>
    </w:p>
    <w:p w:rsidR="00707658" w:rsidRPr="00AF3B3D" w:rsidRDefault="00707658" w:rsidP="00707658">
      <w:pPr>
        <w:pStyle w:val="aff0"/>
      </w:pPr>
      <w:r w:rsidRPr="00AF3B3D">
        <w:t>Все существующие потребители попадают в радиус эффективного теплоснабжения.</w:t>
      </w:r>
    </w:p>
    <w:p w:rsidR="00707658" w:rsidRPr="00AF3B3D" w:rsidRDefault="00707658" w:rsidP="00707658">
      <w:pPr>
        <w:pStyle w:val="aff0"/>
      </w:pPr>
      <w:r w:rsidRPr="00AF3B3D">
        <w:t>При подключении нового объекта заявителя к тепловой сети системы теплоснабжения, стоимость тепловой энергии в виде горячей воды, поставляемой потребителям в системе теплоснабжения, рассчитывается по формуле:</w:t>
      </w:r>
    </w:p>
    <w:p w:rsidR="00707658" w:rsidRPr="00AF3B3D" w:rsidRDefault="00707658" w:rsidP="00707658">
      <w:pPr>
        <w:pStyle w:val="aff0"/>
      </w:pPr>
      <w:r w:rsidRPr="00AF3B3D">
        <w:rPr>
          <w:position w:val="-30"/>
        </w:rPr>
        <w:object w:dxaOrig="4860" w:dyaOrig="750">
          <v:shape id="_x0000_i1033" type="#_x0000_t75" style="width:243.65pt;height:37.45pt" o:ole="">
            <v:imagedata r:id="rId77" o:title=""/>
          </v:shape>
          <o:OLEObject Type="Embed" ProgID="Equation.3" ShapeID="_x0000_i1033" DrawAspect="Content" ObjectID="_1777727175" r:id="rId78"/>
        </w:object>
      </w:r>
      <w:r w:rsidRPr="00AF3B3D">
        <w:t>, руб./Гкал</w:t>
      </w:r>
    </w:p>
    <w:p w:rsidR="00707658" w:rsidRPr="00AF3B3D" w:rsidRDefault="00707658" w:rsidP="00707658">
      <w:pPr>
        <w:pStyle w:val="aff0"/>
      </w:pPr>
      <w:r w:rsidRPr="00AF3B3D">
        <w:t xml:space="preserve">где: </w:t>
      </w:r>
      <w:r w:rsidRPr="00AF3B3D">
        <w:rPr>
          <w:position w:val="-12"/>
        </w:rPr>
        <w:object w:dxaOrig="780" w:dyaOrig="405">
          <v:shape id="_x0000_i1034" type="#_x0000_t75" style="width:38.6pt;height:21.9pt" o:ole="">
            <v:imagedata r:id="rId79" o:title=""/>
          </v:shape>
          <o:OLEObject Type="Embed" ProgID="Equation.3" ShapeID="_x0000_i1034" DrawAspect="Content" ObjectID="_1777727176" r:id="rId80"/>
        </w:object>
      </w:r>
      <w:r w:rsidRPr="00AF3B3D">
        <w:t>-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i-расчетный период регулирования, которая определяется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rsidR="00707658" w:rsidRPr="00AF3B3D" w:rsidRDefault="00707658" w:rsidP="00707658">
      <w:pPr>
        <w:pStyle w:val="aff0"/>
      </w:pPr>
      <w:r w:rsidRPr="00AF3B3D">
        <w:rPr>
          <w:position w:val="-12"/>
        </w:rPr>
        <w:object w:dxaOrig="540" w:dyaOrig="405">
          <v:shape id="_x0000_i1035" type="#_x0000_t75" style="width:27.05pt;height:21.9pt" o:ole="">
            <v:imagedata r:id="rId81" o:title=""/>
          </v:shape>
          <o:OLEObject Type="Embed" ProgID="Equation.3" ShapeID="_x0000_i1035" DrawAspect="Content" ObjectID="_1777727177" r:id="rId82"/>
        </w:object>
      </w:r>
      <w:r w:rsidRPr="00AF3B3D">
        <w:t xml:space="preserve"> - объем отпуска тепловой энергии в виде горячей воды с коллекторов источника тепловой энергии для теплоснабжения нового объекта заявителя, </w:t>
      </w:r>
      <w:r w:rsidRPr="00AF3B3D">
        <w:lastRenderedPageBreak/>
        <w:t>присоединяемого к тепловой сети системы теплоснабжения исполнителя, на i-й расчетный период регулирования, тыс. Гкал.</w:t>
      </w:r>
    </w:p>
    <w:p w:rsidR="00707658" w:rsidRPr="00AF3B3D" w:rsidRDefault="00474170" w:rsidP="00707658">
      <w:pPr>
        <w:pStyle w:val="aff0"/>
      </w:pPr>
      <w:r w:rsidRPr="00AF3B3D">
        <w:rPr>
          <w:position w:val="-12"/>
        </w:rPr>
        <w:object w:dxaOrig="780" w:dyaOrig="380">
          <v:shape id="_x0000_i1036" type="#_x0000_t75" style="width:38.6pt;height:19pt" o:ole="">
            <v:imagedata r:id="rId83" o:title=""/>
          </v:shape>
          <o:OLEObject Type="Embed" ProgID="Equation.3" ShapeID="_x0000_i1036" DrawAspect="Content" ObjectID="_1777727178" r:id="rId84"/>
        </w:object>
      </w:r>
      <w:r w:rsidR="00707658" w:rsidRPr="00AF3B3D">
        <w:t>-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rsidR="00707658" w:rsidRPr="00AF3B3D" w:rsidRDefault="00707658" w:rsidP="00707658">
      <w:pPr>
        <w:pStyle w:val="aff0"/>
      </w:pPr>
      <w:r w:rsidRPr="00AF3B3D">
        <w:rPr>
          <w:position w:val="-12"/>
        </w:rPr>
        <w:object w:dxaOrig="615" w:dyaOrig="405">
          <v:shape id="_x0000_i1037" type="#_x0000_t75" style="width:31.1pt;height:21.9pt" o:ole="">
            <v:imagedata r:id="rId85" o:title=""/>
          </v:shape>
          <o:OLEObject Type="Embed" ProgID="Equation.3" ShapeID="_x0000_i1037" DrawAspect="Content" ObjectID="_1777727179" r:id="rId86"/>
        </w:object>
      </w:r>
      <w:r w:rsidRPr="00AF3B3D">
        <w:t>-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rsidR="00707658" w:rsidRPr="00AF3B3D" w:rsidRDefault="00707658" w:rsidP="00707658">
      <w:pPr>
        <w:pStyle w:val="aff0"/>
      </w:pPr>
      <w:r w:rsidRPr="00AF3B3D">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F3B3D">
        <w:rPr>
          <w:position w:val="-12"/>
        </w:rPr>
        <w:object w:dxaOrig="570" w:dyaOrig="405">
          <v:shape id="_x0000_i1038" type="#_x0000_t75" style="width:29.4pt;height:21.9pt" o:ole="">
            <v:imagedata r:id="rId87" o:title=""/>
          </v:shape>
          <o:OLEObject Type="Embed" ProgID="Equation.3" ShapeID="_x0000_i1038" DrawAspect="Content" ObjectID="_1777727180" r:id="rId88"/>
        </w:object>
      </w:r>
      <w:r w:rsidRPr="00AF3B3D">
        <w:t xml:space="preserve">,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w:t>
      </w:r>
      <w:r w:rsidRPr="00AF3B3D">
        <w:rPr>
          <w:position w:val="-12"/>
        </w:rPr>
        <w:object w:dxaOrig="405" w:dyaOrig="405">
          <v:shape id="_x0000_i1039" type="#_x0000_t75" style="width:21.9pt;height:21.9pt" o:ole="">
            <v:imagedata r:id="rId89" o:title=""/>
          </v:shape>
          <o:OLEObject Type="Embed" ProgID="Equation.3" ShapeID="_x0000_i1039" DrawAspect="Content" ObjectID="_1777727181" r:id="rId90"/>
        </w:object>
      </w:r>
      <w:r w:rsidRPr="00AF3B3D">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AF3B3D">
        <w:rPr>
          <w:position w:val="-12"/>
        </w:rPr>
        <w:object w:dxaOrig="570" w:dyaOrig="405">
          <v:shape id="_x0000_i1040" type="#_x0000_t75" style="width:29.4pt;height:21.9pt" o:ole="">
            <v:imagedata r:id="rId91" o:title=""/>
          </v:shape>
          <o:OLEObject Type="Embed" ProgID="Equation.3" ShapeID="_x0000_i1040" DrawAspect="Content" ObjectID="_1777727182" r:id="rId92"/>
        </w:object>
      </w:r>
      <w:r w:rsidRPr="00AF3B3D">
        <w:t xml:space="preserve">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sidRPr="00AF3B3D">
        <w:rPr>
          <w:position w:val="-12"/>
        </w:rPr>
        <w:object w:dxaOrig="405" w:dyaOrig="405">
          <v:shape id="_x0000_i1041" type="#_x0000_t75" style="width:21.9pt;height:21.9pt" o:ole="">
            <v:imagedata r:id="rId93" o:title=""/>
          </v:shape>
          <o:OLEObject Type="Embed" ProgID="Equation.3" ShapeID="_x0000_i1041" DrawAspect="Content" ObjectID="_1777727183" r:id="rId94"/>
        </w:object>
      </w:r>
      <w:r w:rsidRPr="00AF3B3D">
        <w:t>, то присоединение объекта заявителя к тепловым сетям системы теплоснабжения исполнителя – целесообразно.</w:t>
      </w:r>
    </w:p>
    <w:p w:rsidR="00707658" w:rsidRPr="00AF3B3D" w:rsidRDefault="00707658" w:rsidP="00707658">
      <w:pPr>
        <w:pStyle w:val="aff0"/>
      </w:pPr>
      <w:r w:rsidRPr="00AF3B3D">
        <w:t xml:space="preserve">Если при тепловой нагрузке заявителя </w:t>
      </w:r>
      <w:r w:rsidRPr="00AF3B3D">
        <w:rPr>
          <w:position w:val="-14"/>
        </w:rPr>
        <w:object w:dxaOrig="990" w:dyaOrig="450">
          <v:shape id="_x0000_i1042" type="#_x0000_t75" style="width:49.55pt;height:22.45pt" o:ole="">
            <v:imagedata r:id="rId95" o:title=""/>
          </v:shape>
          <o:OLEObject Type="Embed" ProgID="Equation.3" ShapeID="_x0000_i1042" DrawAspect="Content" ObjectID="_1777727184" r:id="rId96"/>
        </w:object>
      </w:r>
      <w:r w:rsidRPr="00AF3B3D">
        <w:t xml:space="preserve">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w:t>
      </w:r>
      <w:r w:rsidRPr="00AF3B3D">
        <w:lastRenderedPageBreak/>
        <w:t>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rsidR="00707658" w:rsidRPr="00AF3B3D" w:rsidRDefault="00707658" w:rsidP="00707658">
      <w:pPr>
        <w:pStyle w:val="aff0"/>
      </w:pPr>
      <w:r w:rsidRPr="00AF3B3D">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rsidR="00707658" w:rsidRPr="00AF3B3D" w:rsidRDefault="00707658" w:rsidP="00707658">
      <w:pPr>
        <w:pStyle w:val="aff0"/>
      </w:pPr>
      <w:r w:rsidRPr="00AF3B3D">
        <w:rPr>
          <w:position w:val="-60"/>
        </w:rPr>
        <w:object w:dxaOrig="2730" w:dyaOrig="1035">
          <v:shape id="_x0000_i1043" type="#_x0000_t75" style="width:136.5pt;height:50.1pt" o:ole="">
            <v:imagedata r:id="rId97" o:title=""/>
          </v:shape>
          <o:OLEObject Type="Embed" ProgID="Equation.3" ShapeID="_x0000_i1043" DrawAspect="Content" ObjectID="_1777727185" r:id="rId98"/>
        </w:object>
      </w:r>
      <w:r w:rsidRPr="00AF3B3D">
        <w:t xml:space="preserve">, лет, </w:t>
      </w:r>
    </w:p>
    <w:p w:rsidR="00707658" w:rsidRPr="00AF3B3D" w:rsidRDefault="00707658" w:rsidP="00707658">
      <w:pPr>
        <w:pStyle w:val="aff0"/>
      </w:pPr>
      <w:r w:rsidRPr="00AF3B3D">
        <w:t>где: ПДС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rsidR="00707658" w:rsidRPr="00AF3B3D" w:rsidRDefault="00707658" w:rsidP="00707658">
      <w:pPr>
        <w:pStyle w:val="aff0"/>
      </w:pPr>
      <w:r w:rsidRPr="00AF3B3D">
        <w:t>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РФ к сферам деятельности субъектов естественных монополий в сфере теплоснабжения и (или) цен (тарифов)в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РФ от 22 октября 2012 г. № 1075;</w:t>
      </w:r>
    </w:p>
    <w:p w:rsidR="00707658" w:rsidRPr="00AF3B3D" w:rsidRDefault="00707658" w:rsidP="00707658">
      <w:pPr>
        <w:pStyle w:val="aff0"/>
      </w:pPr>
      <w:r w:rsidRPr="00AF3B3D">
        <w:rPr>
          <w:position w:val="-12"/>
        </w:rPr>
        <w:object w:dxaOrig="405" w:dyaOrig="405">
          <v:shape id="_x0000_i1044" type="#_x0000_t75" style="width:21.9pt;height:21.9pt" o:ole="">
            <v:imagedata r:id="rId99" o:title=""/>
          </v:shape>
          <o:OLEObject Type="Embed" ProgID="Equation.3" ShapeID="_x0000_i1044" DrawAspect="Content" ObjectID="_1777727186" r:id="rId100"/>
        </w:object>
      </w:r>
      <w:r w:rsidRPr="00AF3B3D">
        <w:t xml:space="preserve"> - величина капитальных затрат в строительство тепловой сети от точки подключения к тепловым сетям системы теплоснабжения (без НДС).</w:t>
      </w:r>
    </w:p>
    <w:p w:rsidR="00707658" w:rsidRPr="00AF3B3D" w:rsidRDefault="00707658" w:rsidP="00707658">
      <w:pPr>
        <w:pStyle w:val="aff0"/>
      </w:pPr>
      <w:r w:rsidRPr="00AF3B3D">
        <w:t xml:space="preserve">Существующая жилая и социально-административная застройка находится в пределах радиуса теплоснабжения от источников тепловой энергии. </w:t>
      </w:r>
    </w:p>
    <w:p w:rsidR="00707658" w:rsidRPr="00AF3B3D" w:rsidRDefault="00707658" w:rsidP="00707658">
      <w:pPr>
        <w:pStyle w:val="20"/>
      </w:pPr>
      <w:bookmarkStart w:id="212" w:name="_Toc164070220"/>
      <w:r w:rsidRPr="00AF3B3D">
        <w:lastRenderedPageBreak/>
        <w:t>Обоснование предложений по строительству, реконструкции, техническому перевооружению и (или) модернизации источников тепловой энергии, направленных на повышение надежности систем теплоснабжения, в том числе на резервирование источников тепловой энергии и (или) оборудования источников тепловой энергии в целях обеспечения надежности теплоснабжения потребителей с учетом климатических условий</w:t>
      </w:r>
      <w:bookmarkEnd w:id="212"/>
    </w:p>
    <w:p w:rsidR="00707658" w:rsidRPr="00AF3B3D" w:rsidRDefault="00707658" w:rsidP="00707658">
      <w:r w:rsidRPr="00AF3B3D">
        <w:t>В настоящей актуализации рассмотрены предложениях по строительству, реконструкции и техническому перевооружению источников тепловой энергии отличные от представленных в предшествующий ак</w:t>
      </w:r>
      <w:r w:rsidR="00850D3D" w:rsidRPr="00AF3B3D">
        <w:t>туализации схемы теплоснабжения:</w:t>
      </w:r>
    </w:p>
    <w:p w:rsidR="00707658" w:rsidRPr="00AF3B3D" w:rsidRDefault="00850D3D" w:rsidP="00707658">
      <w:r w:rsidRPr="00AF3B3D">
        <w:t>- Модернизация системы теплоснабжения за счет строительства на площадках существующих источников тепловой энергии быстровозводимых блочно-модульных котельных.</w:t>
      </w:r>
    </w:p>
    <w:p w:rsidR="00707658" w:rsidRPr="00AF3B3D" w:rsidRDefault="00707658" w:rsidP="00707658">
      <w:r w:rsidRPr="00AF3B3D">
        <w:t xml:space="preserve">Вне зависимости от выбранного сценария развития СЦТ муниципального образования необходима установка водоподготовительного оборудования (в составе поставляемой БМК или путем размещения в существующей котельной ВПУ блочного типа). Качество исходной воды, применяемой на существующей котельной – неудовлетворительное, что способствует повышенному износу оборудования. </w:t>
      </w:r>
    </w:p>
    <w:p w:rsidR="00850D3D" w:rsidRPr="00AF3B3D" w:rsidRDefault="00850D3D">
      <w:pPr>
        <w:spacing w:after="160" w:line="259" w:lineRule="auto"/>
        <w:ind w:firstLine="0"/>
        <w:jc w:val="left"/>
      </w:pPr>
      <w:r w:rsidRPr="00AF3B3D">
        <w:br w:type="page"/>
      </w:r>
    </w:p>
    <w:p w:rsidR="00707658" w:rsidRPr="00AF3B3D" w:rsidRDefault="00707658" w:rsidP="00707658">
      <w:pPr>
        <w:pStyle w:val="1"/>
      </w:pPr>
      <w:bookmarkStart w:id="213" w:name="_Toc164070221"/>
      <w:r w:rsidRPr="00AF3B3D">
        <w:lastRenderedPageBreak/>
        <w:t>Предложения по строительству, реконструкции и (или) модернизации тепловых сетей</w:t>
      </w:r>
      <w:bookmarkEnd w:id="213"/>
    </w:p>
    <w:p w:rsidR="00707658" w:rsidRPr="00AF3B3D" w:rsidRDefault="00707658" w:rsidP="00707658">
      <w:pPr>
        <w:pStyle w:val="20"/>
      </w:pPr>
      <w:bookmarkStart w:id="214" w:name="_Toc164070222"/>
      <w:r w:rsidRPr="00AF3B3D">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4"/>
    </w:p>
    <w:p w:rsidR="00707658" w:rsidRPr="00AF3B3D" w:rsidRDefault="00707658" w:rsidP="00707658">
      <w:r w:rsidRPr="00AF3B3D">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на расчетный срок, не предусматриваются в связи с отсутствием на территории МО «Пашковское сельское поселение» с дефицитом тепловой мощности.</w:t>
      </w:r>
    </w:p>
    <w:p w:rsidR="00707658" w:rsidRPr="00AF3B3D" w:rsidRDefault="00707658" w:rsidP="00707658"/>
    <w:p w:rsidR="00707658" w:rsidRPr="00AF3B3D" w:rsidRDefault="00707658" w:rsidP="00707658">
      <w:pPr>
        <w:pStyle w:val="20"/>
      </w:pPr>
      <w:bookmarkStart w:id="215" w:name="_Toc164070223"/>
      <w:r w:rsidRPr="00AF3B3D">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w:t>
      </w:r>
      <w:r w:rsidR="009C0664" w:rsidRPr="00AF3B3D">
        <w:t>ку во вновь осваиваемых районах</w:t>
      </w:r>
      <w:bookmarkEnd w:id="215"/>
    </w:p>
    <w:p w:rsidR="00707658" w:rsidRPr="00AF3B3D" w:rsidRDefault="00707658" w:rsidP="00707658">
      <w:r w:rsidRPr="00AF3B3D">
        <w:t>Настоящей схемой теплоснабжения строительство тепловых сетей для обеспечения перспективных приростов тепловой нагрузки под застройку во вновь осваиваемых районах поселения не предусмотрено.</w:t>
      </w:r>
    </w:p>
    <w:p w:rsidR="00707658" w:rsidRPr="00AF3B3D" w:rsidRDefault="00707658" w:rsidP="00707658"/>
    <w:p w:rsidR="00707658" w:rsidRPr="00AF3B3D" w:rsidRDefault="00707658" w:rsidP="00707658">
      <w:pPr>
        <w:pStyle w:val="20"/>
      </w:pPr>
      <w:bookmarkStart w:id="216" w:name="_Toc164070224"/>
      <w:r w:rsidRPr="00AF3B3D">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6"/>
    </w:p>
    <w:p w:rsidR="00707658" w:rsidRPr="00AF3B3D" w:rsidRDefault="00707658" w:rsidP="00707658">
      <w:r w:rsidRPr="00AF3B3D">
        <w:t>Мероприятия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настоящей схемой теплоснабжения не предусматриваются.</w:t>
      </w:r>
    </w:p>
    <w:p w:rsidR="00707658" w:rsidRPr="00AF3B3D" w:rsidRDefault="00707658" w:rsidP="00707658"/>
    <w:p w:rsidR="00707658" w:rsidRPr="00AF3B3D" w:rsidRDefault="00707658" w:rsidP="00707658">
      <w:pPr>
        <w:pStyle w:val="20"/>
      </w:pPr>
      <w:bookmarkStart w:id="217" w:name="_Toc164070225"/>
      <w:r w:rsidRPr="00AF3B3D">
        <w:lastRenderedPageBreak/>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7"/>
    </w:p>
    <w:p w:rsidR="00707658" w:rsidRPr="00AF3B3D" w:rsidRDefault="00707658" w:rsidP="00707658">
      <w:r w:rsidRPr="00AF3B3D">
        <w:t>Настоящей схемой теплоснабжения не предусматривается строительство, реконструкция и (или) модернизация тепловых сетей для повышения эффективности функционирования систем теплоснабжения (в том числе за счет перевода котельных в пиковый режим работы).</w:t>
      </w:r>
    </w:p>
    <w:p w:rsidR="00707658" w:rsidRPr="00AF3B3D" w:rsidRDefault="00707658" w:rsidP="00707658"/>
    <w:p w:rsidR="00707658" w:rsidRPr="00AF3B3D" w:rsidRDefault="00707658" w:rsidP="00707658">
      <w:pPr>
        <w:pStyle w:val="20"/>
      </w:pPr>
      <w:bookmarkStart w:id="218" w:name="_Toc164070226"/>
      <w:r w:rsidRPr="00AF3B3D">
        <w:t>Предложения по строительству тепловых сетей для обеспечения нормативной надежности теплоснабжения</w:t>
      </w:r>
      <w:bookmarkEnd w:id="218"/>
    </w:p>
    <w:p w:rsidR="00707658" w:rsidRPr="00AF3B3D" w:rsidRDefault="00707658" w:rsidP="00707658">
      <w:r w:rsidRPr="00AF3B3D">
        <w:t xml:space="preserve">Строительство тепловых сетей для обеспечения нормативной надежности теплоснабжения настоящей Схемой не предусмотрено. </w:t>
      </w:r>
    </w:p>
    <w:p w:rsidR="00707658" w:rsidRPr="00AF3B3D" w:rsidRDefault="00707658" w:rsidP="00707658">
      <w:r w:rsidRPr="00AF3B3D">
        <w:t xml:space="preserve">Поддержание нормативной надежности настоящей схемой теплоснабжения предполагается за счет выполнения мероприятий по реконструкции и (или) модернизации тепловых сетей, подлежащих замене в связи с исчерпанием эксплуатационного ресурса. </w:t>
      </w:r>
    </w:p>
    <w:p w:rsidR="00707658" w:rsidRPr="00AF3B3D" w:rsidRDefault="00707658" w:rsidP="00707658">
      <w:r w:rsidRPr="00AF3B3D">
        <w:t>Результаты оценки надежности теплоснабжения представлены в Главе 11 Обосновывающих материалов «Оценка надёжности теплоснабжения».</w:t>
      </w:r>
    </w:p>
    <w:p w:rsidR="00707658" w:rsidRPr="00AF3B3D" w:rsidRDefault="00707658" w:rsidP="00707658"/>
    <w:p w:rsidR="00707658" w:rsidRPr="00AF3B3D" w:rsidRDefault="00707658" w:rsidP="00707658">
      <w:pPr>
        <w:pStyle w:val="20"/>
      </w:pPr>
      <w:bookmarkStart w:id="219" w:name="_Toc164070227"/>
      <w:r w:rsidRPr="00AF3B3D">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19"/>
    </w:p>
    <w:p w:rsidR="00707658" w:rsidRPr="00AF3B3D" w:rsidRDefault="00707658" w:rsidP="00707658">
      <w:r w:rsidRPr="00AF3B3D">
        <w:t>На момент актуализации схемы теплоснабжения модернизация тепловых сетей с увеличением диаметра не требуется, в виду достаточной пропускной способности существующих тепловых сетей.</w:t>
      </w:r>
    </w:p>
    <w:p w:rsidR="00707658" w:rsidRPr="00AF3B3D" w:rsidRDefault="00707658" w:rsidP="00707658"/>
    <w:p w:rsidR="00707658" w:rsidRPr="00AF3B3D" w:rsidRDefault="00707658" w:rsidP="00707658">
      <w:pPr>
        <w:pStyle w:val="20"/>
      </w:pPr>
      <w:bookmarkStart w:id="220" w:name="_Toc164070228"/>
      <w:r w:rsidRPr="00AF3B3D">
        <w:t>Предложения по реконструкции и (или) модернизации тепловых сетей, подлежащих замене в связи с исчерпанием эксплуатационного ресурса</w:t>
      </w:r>
      <w:bookmarkEnd w:id="220"/>
    </w:p>
    <w:p w:rsidR="00707658" w:rsidRPr="00AF3B3D" w:rsidRDefault="00707658" w:rsidP="00707658">
      <w:r w:rsidRPr="00AF3B3D">
        <w:t xml:space="preserve">По состоянию на 01.01.2024 г. количество сетей, которых превышает срок эксплуатации 25 лет, составляет 201,1 метров в двухтрубном исчислении. К 2034 году количество сетей, которых будет превышает срок эксплуатации 25 лет, </w:t>
      </w:r>
      <w:r w:rsidRPr="00AF3B3D">
        <w:lastRenderedPageBreak/>
        <w:t>составит 645 метров в двухтрубном исчислении. Перечень участков, рекомендуемых к перекладке и их стоимость (в текущих ценах) представлены в таблице ниже.</w:t>
      </w:r>
    </w:p>
    <w:p w:rsidR="00707658" w:rsidRPr="00AF3B3D" w:rsidRDefault="00707658" w:rsidP="00707658">
      <w:r w:rsidRPr="00AF3B3D">
        <w:t xml:space="preserve">Суммарные затраты на реконструкцию ветхих тепловых сетей оцениваются в </w:t>
      </w:r>
      <w:r w:rsidR="000E709D" w:rsidRPr="00AF3B3D">
        <w:t>68 564,74</w:t>
      </w:r>
      <w:r w:rsidRPr="00AF3B3D">
        <w:t> тыс. руб.</w:t>
      </w:r>
      <w:r w:rsidR="000E709D" w:rsidRPr="00AF3B3D">
        <w:t xml:space="preserve"> (без НДС).</w:t>
      </w:r>
    </w:p>
    <w:p w:rsidR="00707658" w:rsidRPr="00AF3B3D" w:rsidRDefault="00707658" w:rsidP="00707658">
      <w:pPr>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Предложения по реконструкции тепловых сетей с исчерпанием эксплуатационного ресурса, сформированные по результатам анализа существующего 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1672"/>
        <w:gridCol w:w="1926"/>
        <w:gridCol w:w="1439"/>
        <w:gridCol w:w="3022"/>
        <w:gridCol w:w="2031"/>
        <w:gridCol w:w="2716"/>
        <w:gridCol w:w="1541"/>
      </w:tblGrid>
      <w:tr w:rsidR="00707658" w:rsidRPr="00AF3B3D" w:rsidTr="000D1812">
        <w:trPr>
          <w:trHeight w:val="920"/>
        </w:trPr>
        <w:tc>
          <w:tcPr>
            <w:tcW w:w="494" w:type="pct"/>
            <w:shd w:val="clear" w:color="auto" w:fill="auto"/>
            <w:vAlign w:val="center"/>
            <w:hideMark/>
          </w:tcPr>
          <w:p w:rsidR="00707658" w:rsidRPr="00AF3B3D" w:rsidRDefault="00707658" w:rsidP="000D1812">
            <w:pPr>
              <w:pStyle w:val="a4"/>
              <w:rPr>
                <w:b/>
              </w:rPr>
            </w:pPr>
            <w:r w:rsidRPr="00AF3B3D">
              <w:rPr>
                <w:b/>
              </w:rPr>
              <w:t>Тип прокладки</w:t>
            </w:r>
          </w:p>
        </w:tc>
        <w:tc>
          <w:tcPr>
            <w:tcW w:w="525" w:type="pct"/>
            <w:shd w:val="clear" w:color="auto" w:fill="auto"/>
            <w:vAlign w:val="center"/>
            <w:hideMark/>
          </w:tcPr>
          <w:p w:rsidR="00707658" w:rsidRPr="00AF3B3D" w:rsidRDefault="00707658" w:rsidP="000D1812">
            <w:pPr>
              <w:pStyle w:val="a4"/>
              <w:rPr>
                <w:b/>
              </w:rPr>
            </w:pPr>
            <w:r w:rsidRPr="00AF3B3D">
              <w:rPr>
                <w:b/>
              </w:rPr>
              <w:t>Протяженность (2-х тр. исч.), м</w:t>
            </w:r>
          </w:p>
        </w:tc>
        <w:tc>
          <w:tcPr>
            <w:tcW w:w="605" w:type="pct"/>
            <w:shd w:val="clear" w:color="auto" w:fill="auto"/>
            <w:vAlign w:val="center"/>
            <w:hideMark/>
          </w:tcPr>
          <w:p w:rsidR="00707658" w:rsidRPr="00AF3B3D" w:rsidRDefault="00707658" w:rsidP="000D1812">
            <w:pPr>
              <w:pStyle w:val="a4"/>
              <w:rPr>
                <w:b/>
              </w:rPr>
            </w:pPr>
            <w:r w:rsidRPr="00AF3B3D">
              <w:rPr>
                <w:b/>
              </w:rPr>
              <w:t>Внутренний диаметр трубопровода, мм</w:t>
            </w:r>
          </w:p>
        </w:tc>
        <w:tc>
          <w:tcPr>
            <w:tcW w:w="452" w:type="pct"/>
            <w:shd w:val="clear" w:color="auto" w:fill="auto"/>
            <w:vAlign w:val="center"/>
            <w:hideMark/>
          </w:tcPr>
          <w:p w:rsidR="00707658" w:rsidRPr="00AF3B3D" w:rsidRDefault="00707658" w:rsidP="000D1812">
            <w:pPr>
              <w:pStyle w:val="a4"/>
              <w:rPr>
                <w:b/>
              </w:rPr>
            </w:pPr>
            <w:r w:rsidRPr="00AF3B3D">
              <w:rPr>
                <w:b/>
                <w:bCs/>
                <w:color w:val="000000"/>
                <w:szCs w:val="20"/>
              </w:rPr>
              <w:t>Стоимость по НЦС</w:t>
            </w:r>
            <w:r w:rsidRPr="00AF3B3D">
              <w:rPr>
                <w:b/>
                <w:bCs/>
                <w:color w:val="000000"/>
                <w:szCs w:val="20"/>
              </w:rPr>
              <w:br/>
              <w:t xml:space="preserve"> (цена за 10 м)</w:t>
            </w:r>
          </w:p>
        </w:tc>
        <w:tc>
          <w:tcPr>
            <w:tcW w:w="949" w:type="pct"/>
            <w:shd w:val="clear" w:color="auto" w:fill="auto"/>
            <w:vAlign w:val="center"/>
          </w:tcPr>
          <w:p w:rsidR="00707658" w:rsidRPr="00AF3B3D" w:rsidRDefault="00707658" w:rsidP="000D1812">
            <w:pPr>
              <w:pStyle w:val="a4"/>
              <w:rPr>
                <w:b/>
              </w:rPr>
            </w:pPr>
            <w:r w:rsidRPr="00AF3B3D">
              <w:rPr>
                <w:b/>
              </w:rPr>
              <w:t xml:space="preserve">Коэффициент перехода от цен базового района (Московская область) к уровню цен </w:t>
            </w:r>
            <w:r w:rsidRPr="00AF3B3D">
              <w:rPr>
                <w:b/>
                <w:bCs/>
                <w:color w:val="000000"/>
                <w:szCs w:val="20"/>
              </w:rPr>
              <w:t>субъекта с учетом климатических особенностей</w:t>
            </w:r>
          </w:p>
        </w:tc>
        <w:tc>
          <w:tcPr>
            <w:tcW w:w="638" w:type="pct"/>
            <w:shd w:val="clear" w:color="auto" w:fill="auto"/>
            <w:vAlign w:val="center"/>
          </w:tcPr>
          <w:p w:rsidR="00707658" w:rsidRPr="00AF3B3D" w:rsidRDefault="00707658" w:rsidP="000D1812">
            <w:pPr>
              <w:pStyle w:val="a4"/>
              <w:rPr>
                <w:b/>
              </w:rPr>
            </w:pPr>
            <w:r w:rsidRPr="00AF3B3D">
              <w:rPr>
                <w:b/>
              </w:rPr>
              <w:t>Затраты на строительство сетей, тыс. руб.</w:t>
            </w:r>
          </w:p>
        </w:tc>
        <w:tc>
          <w:tcPr>
            <w:tcW w:w="853" w:type="pct"/>
            <w:shd w:val="clear" w:color="auto" w:fill="auto"/>
            <w:vAlign w:val="center"/>
          </w:tcPr>
          <w:p w:rsidR="00707658" w:rsidRPr="00AF3B3D" w:rsidRDefault="00707658" w:rsidP="000D1812">
            <w:pPr>
              <w:pStyle w:val="a4"/>
              <w:rPr>
                <w:b/>
              </w:rPr>
            </w:pPr>
            <w:r w:rsidRPr="00AF3B3D">
              <w:rPr>
                <w:b/>
              </w:rPr>
              <w:t>Затраты на демонтажные работы, тыс. руб.</w:t>
            </w:r>
          </w:p>
        </w:tc>
        <w:tc>
          <w:tcPr>
            <w:tcW w:w="484" w:type="pct"/>
            <w:shd w:val="clear" w:color="auto" w:fill="auto"/>
            <w:vAlign w:val="center"/>
          </w:tcPr>
          <w:p w:rsidR="00707658" w:rsidRPr="00AF3B3D" w:rsidRDefault="00707658" w:rsidP="000D1812">
            <w:pPr>
              <w:pStyle w:val="a4"/>
              <w:rPr>
                <w:b/>
              </w:rPr>
            </w:pPr>
            <w:r w:rsidRPr="00AF3B3D">
              <w:rPr>
                <w:b/>
              </w:rPr>
              <w:t>Итого стоимость работ, тыс. руб.</w:t>
            </w:r>
          </w:p>
        </w:tc>
      </w:tr>
      <w:tr w:rsidR="00707658" w:rsidRPr="00AF3B3D" w:rsidTr="000D1812">
        <w:trPr>
          <w:trHeight w:val="330"/>
        </w:trPr>
        <w:tc>
          <w:tcPr>
            <w:tcW w:w="494" w:type="pct"/>
            <w:shd w:val="clear" w:color="auto" w:fill="auto"/>
            <w:vAlign w:val="center"/>
            <w:hideMark/>
          </w:tcPr>
          <w:p w:rsidR="00707658" w:rsidRPr="00AF3B3D" w:rsidRDefault="00707658" w:rsidP="000D1812">
            <w:pPr>
              <w:pStyle w:val="a4"/>
            </w:pPr>
            <w:r w:rsidRPr="00AF3B3D">
              <w:rPr>
                <w:color w:val="000000"/>
                <w:szCs w:val="20"/>
              </w:rPr>
              <w:t>Подземная</w:t>
            </w:r>
          </w:p>
        </w:tc>
        <w:tc>
          <w:tcPr>
            <w:tcW w:w="525" w:type="pct"/>
            <w:shd w:val="clear" w:color="auto" w:fill="auto"/>
            <w:vAlign w:val="center"/>
            <w:hideMark/>
          </w:tcPr>
          <w:p w:rsidR="00707658" w:rsidRPr="00AF3B3D" w:rsidRDefault="00707658" w:rsidP="000D1812">
            <w:pPr>
              <w:pStyle w:val="a4"/>
            </w:pPr>
            <w:r w:rsidRPr="00AF3B3D">
              <w:rPr>
                <w:color w:val="000000"/>
                <w:szCs w:val="20"/>
              </w:rPr>
              <w:t>201,1</w:t>
            </w:r>
          </w:p>
        </w:tc>
        <w:tc>
          <w:tcPr>
            <w:tcW w:w="605" w:type="pct"/>
            <w:shd w:val="clear" w:color="auto" w:fill="auto"/>
            <w:vAlign w:val="center"/>
            <w:hideMark/>
          </w:tcPr>
          <w:p w:rsidR="00707658" w:rsidRPr="00AF3B3D" w:rsidRDefault="00707658" w:rsidP="000D1812">
            <w:pPr>
              <w:pStyle w:val="a4"/>
            </w:pPr>
            <w:r w:rsidRPr="00AF3B3D">
              <w:rPr>
                <w:color w:val="000000"/>
                <w:szCs w:val="20"/>
              </w:rPr>
              <w:t>108</w:t>
            </w:r>
          </w:p>
        </w:tc>
        <w:tc>
          <w:tcPr>
            <w:tcW w:w="452" w:type="pct"/>
            <w:shd w:val="clear" w:color="auto" w:fill="auto"/>
            <w:vAlign w:val="center"/>
            <w:hideMark/>
          </w:tcPr>
          <w:p w:rsidR="00707658" w:rsidRPr="00AF3B3D" w:rsidRDefault="00707658" w:rsidP="000D1812">
            <w:pPr>
              <w:pStyle w:val="a4"/>
            </w:pPr>
            <w:r w:rsidRPr="00AF3B3D">
              <w:rPr>
                <w:color w:val="000000"/>
                <w:szCs w:val="20"/>
              </w:rPr>
              <w:t>574,73</w:t>
            </w:r>
          </w:p>
        </w:tc>
        <w:tc>
          <w:tcPr>
            <w:tcW w:w="949" w:type="pct"/>
            <w:shd w:val="clear" w:color="auto" w:fill="auto"/>
            <w:vAlign w:val="center"/>
            <w:hideMark/>
          </w:tcPr>
          <w:p w:rsidR="00707658" w:rsidRPr="00AF3B3D" w:rsidRDefault="00707658" w:rsidP="000D1812">
            <w:pPr>
              <w:pStyle w:val="a4"/>
            </w:pPr>
            <w:r w:rsidRPr="00AF3B3D">
              <w:rPr>
                <w:color w:val="000000"/>
                <w:szCs w:val="20"/>
              </w:rPr>
              <w:t>1,1</w:t>
            </w:r>
          </w:p>
        </w:tc>
        <w:tc>
          <w:tcPr>
            <w:tcW w:w="638" w:type="pct"/>
            <w:shd w:val="clear" w:color="auto" w:fill="auto"/>
            <w:vAlign w:val="center"/>
            <w:hideMark/>
          </w:tcPr>
          <w:p w:rsidR="00707658" w:rsidRPr="00AF3B3D" w:rsidRDefault="00707658" w:rsidP="000D1812">
            <w:pPr>
              <w:pStyle w:val="a4"/>
            </w:pPr>
            <w:r w:rsidRPr="00AF3B3D">
              <w:rPr>
                <w:color w:val="000000"/>
                <w:szCs w:val="20"/>
              </w:rPr>
              <w:t>12713,60</w:t>
            </w:r>
          </w:p>
        </w:tc>
        <w:tc>
          <w:tcPr>
            <w:tcW w:w="853" w:type="pct"/>
            <w:shd w:val="clear" w:color="auto" w:fill="auto"/>
            <w:vAlign w:val="center"/>
            <w:hideMark/>
          </w:tcPr>
          <w:p w:rsidR="00707658" w:rsidRPr="00AF3B3D" w:rsidRDefault="00707658" w:rsidP="000D1812">
            <w:pPr>
              <w:pStyle w:val="a4"/>
            </w:pPr>
            <w:r w:rsidRPr="00AF3B3D">
              <w:rPr>
                <w:color w:val="000000"/>
                <w:szCs w:val="20"/>
              </w:rPr>
              <w:t>3814,08</w:t>
            </w:r>
          </w:p>
        </w:tc>
        <w:tc>
          <w:tcPr>
            <w:tcW w:w="484" w:type="pct"/>
            <w:shd w:val="clear" w:color="auto" w:fill="auto"/>
            <w:vAlign w:val="center"/>
            <w:hideMark/>
          </w:tcPr>
          <w:p w:rsidR="00707658" w:rsidRPr="00AF3B3D" w:rsidRDefault="00707658" w:rsidP="000D1812">
            <w:pPr>
              <w:pStyle w:val="a4"/>
            </w:pPr>
            <w:r w:rsidRPr="00AF3B3D">
              <w:rPr>
                <w:color w:val="000000"/>
                <w:szCs w:val="20"/>
              </w:rPr>
              <w:t>16527,68</w:t>
            </w:r>
          </w:p>
        </w:tc>
      </w:tr>
      <w:tr w:rsidR="00707658" w:rsidRPr="00AF3B3D" w:rsidTr="000D1812">
        <w:trPr>
          <w:trHeight w:val="330"/>
        </w:trPr>
        <w:tc>
          <w:tcPr>
            <w:tcW w:w="494" w:type="pct"/>
            <w:shd w:val="clear" w:color="auto" w:fill="auto"/>
            <w:vAlign w:val="center"/>
            <w:hideMark/>
          </w:tcPr>
          <w:p w:rsidR="00707658" w:rsidRPr="00AF3B3D" w:rsidRDefault="00707658" w:rsidP="000D1812">
            <w:pPr>
              <w:pStyle w:val="a4"/>
            </w:pPr>
            <w:r w:rsidRPr="00AF3B3D">
              <w:rPr>
                <w:color w:val="000000"/>
                <w:szCs w:val="20"/>
              </w:rPr>
              <w:t>Подземная</w:t>
            </w:r>
          </w:p>
        </w:tc>
        <w:tc>
          <w:tcPr>
            <w:tcW w:w="525" w:type="pct"/>
            <w:shd w:val="clear" w:color="auto" w:fill="auto"/>
            <w:vAlign w:val="center"/>
            <w:hideMark/>
          </w:tcPr>
          <w:p w:rsidR="00707658" w:rsidRPr="00AF3B3D" w:rsidRDefault="00707658" w:rsidP="000D1812">
            <w:pPr>
              <w:pStyle w:val="a4"/>
            </w:pPr>
            <w:r w:rsidRPr="00AF3B3D">
              <w:rPr>
                <w:color w:val="000000"/>
                <w:szCs w:val="20"/>
              </w:rPr>
              <w:t>600</w:t>
            </w:r>
          </w:p>
        </w:tc>
        <w:tc>
          <w:tcPr>
            <w:tcW w:w="605" w:type="pct"/>
            <w:shd w:val="clear" w:color="auto" w:fill="auto"/>
            <w:vAlign w:val="center"/>
            <w:hideMark/>
          </w:tcPr>
          <w:p w:rsidR="00707658" w:rsidRPr="00AF3B3D" w:rsidRDefault="00707658" w:rsidP="000D1812">
            <w:pPr>
              <w:pStyle w:val="a4"/>
            </w:pPr>
            <w:r w:rsidRPr="00AF3B3D">
              <w:rPr>
                <w:color w:val="000000"/>
                <w:szCs w:val="20"/>
              </w:rPr>
              <w:t>108</w:t>
            </w:r>
          </w:p>
        </w:tc>
        <w:tc>
          <w:tcPr>
            <w:tcW w:w="452" w:type="pct"/>
            <w:shd w:val="clear" w:color="auto" w:fill="auto"/>
            <w:vAlign w:val="center"/>
            <w:hideMark/>
          </w:tcPr>
          <w:p w:rsidR="00707658" w:rsidRPr="00AF3B3D" w:rsidRDefault="00707658" w:rsidP="000D1812">
            <w:pPr>
              <w:pStyle w:val="a4"/>
            </w:pPr>
            <w:r w:rsidRPr="00AF3B3D">
              <w:rPr>
                <w:color w:val="000000"/>
                <w:szCs w:val="20"/>
              </w:rPr>
              <w:t>574,73</w:t>
            </w:r>
          </w:p>
        </w:tc>
        <w:tc>
          <w:tcPr>
            <w:tcW w:w="949" w:type="pct"/>
            <w:shd w:val="clear" w:color="auto" w:fill="auto"/>
            <w:vAlign w:val="center"/>
            <w:hideMark/>
          </w:tcPr>
          <w:p w:rsidR="00707658" w:rsidRPr="00AF3B3D" w:rsidRDefault="00707658" w:rsidP="000D1812">
            <w:pPr>
              <w:pStyle w:val="a4"/>
            </w:pPr>
            <w:r w:rsidRPr="00AF3B3D">
              <w:rPr>
                <w:color w:val="000000"/>
                <w:szCs w:val="20"/>
              </w:rPr>
              <w:t>1,1</w:t>
            </w:r>
          </w:p>
        </w:tc>
        <w:tc>
          <w:tcPr>
            <w:tcW w:w="638" w:type="pct"/>
            <w:shd w:val="clear" w:color="auto" w:fill="auto"/>
            <w:vAlign w:val="center"/>
            <w:hideMark/>
          </w:tcPr>
          <w:p w:rsidR="00707658" w:rsidRPr="00AF3B3D" w:rsidRDefault="00707658" w:rsidP="000D1812">
            <w:pPr>
              <w:pStyle w:val="a4"/>
            </w:pPr>
            <w:r w:rsidRPr="00AF3B3D">
              <w:rPr>
                <w:color w:val="000000"/>
                <w:szCs w:val="20"/>
              </w:rPr>
              <w:t>37932,18</w:t>
            </w:r>
          </w:p>
        </w:tc>
        <w:tc>
          <w:tcPr>
            <w:tcW w:w="853" w:type="pct"/>
            <w:shd w:val="clear" w:color="auto" w:fill="auto"/>
            <w:vAlign w:val="center"/>
            <w:hideMark/>
          </w:tcPr>
          <w:p w:rsidR="00707658" w:rsidRPr="00AF3B3D" w:rsidRDefault="00707658" w:rsidP="000D1812">
            <w:pPr>
              <w:pStyle w:val="a4"/>
            </w:pPr>
            <w:r w:rsidRPr="00AF3B3D">
              <w:rPr>
                <w:color w:val="000000"/>
                <w:szCs w:val="20"/>
              </w:rPr>
              <w:t>11379,65</w:t>
            </w:r>
          </w:p>
        </w:tc>
        <w:tc>
          <w:tcPr>
            <w:tcW w:w="484" w:type="pct"/>
            <w:shd w:val="clear" w:color="auto" w:fill="auto"/>
            <w:vAlign w:val="center"/>
            <w:hideMark/>
          </w:tcPr>
          <w:p w:rsidR="00707658" w:rsidRPr="00AF3B3D" w:rsidRDefault="00707658" w:rsidP="000D1812">
            <w:pPr>
              <w:pStyle w:val="a4"/>
            </w:pPr>
            <w:r w:rsidRPr="00AF3B3D">
              <w:rPr>
                <w:color w:val="000000"/>
                <w:szCs w:val="20"/>
              </w:rPr>
              <w:t>49311,83</w:t>
            </w:r>
          </w:p>
        </w:tc>
      </w:tr>
      <w:tr w:rsidR="00707658" w:rsidRPr="00AF3B3D" w:rsidTr="000D1812">
        <w:trPr>
          <w:trHeight w:val="330"/>
        </w:trPr>
        <w:tc>
          <w:tcPr>
            <w:tcW w:w="494" w:type="pct"/>
            <w:shd w:val="clear" w:color="auto" w:fill="auto"/>
            <w:vAlign w:val="center"/>
            <w:hideMark/>
          </w:tcPr>
          <w:p w:rsidR="00707658" w:rsidRPr="00AF3B3D" w:rsidRDefault="00707658" w:rsidP="000D1812">
            <w:pPr>
              <w:pStyle w:val="a4"/>
            </w:pPr>
            <w:r w:rsidRPr="00AF3B3D">
              <w:rPr>
                <w:color w:val="000000"/>
                <w:szCs w:val="20"/>
              </w:rPr>
              <w:t>Подземная</w:t>
            </w:r>
          </w:p>
        </w:tc>
        <w:tc>
          <w:tcPr>
            <w:tcW w:w="525" w:type="pct"/>
            <w:shd w:val="clear" w:color="auto" w:fill="auto"/>
            <w:vAlign w:val="center"/>
            <w:hideMark/>
          </w:tcPr>
          <w:p w:rsidR="00707658" w:rsidRPr="00AF3B3D" w:rsidRDefault="00707658" w:rsidP="000D1812">
            <w:pPr>
              <w:pStyle w:val="a4"/>
            </w:pPr>
            <w:r w:rsidRPr="00AF3B3D">
              <w:rPr>
                <w:color w:val="000000"/>
                <w:szCs w:val="20"/>
              </w:rPr>
              <w:t>45</w:t>
            </w:r>
          </w:p>
        </w:tc>
        <w:tc>
          <w:tcPr>
            <w:tcW w:w="605" w:type="pct"/>
            <w:shd w:val="clear" w:color="auto" w:fill="auto"/>
            <w:vAlign w:val="center"/>
            <w:hideMark/>
          </w:tcPr>
          <w:p w:rsidR="00707658" w:rsidRPr="00AF3B3D" w:rsidRDefault="00707658" w:rsidP="000D1812">
            <w:pPr>
              <w:pStyle w:val="a4"/>
            </w:pPr>
            <w:r w:rsidRPr="00AF3B3D">
              <w:rPr>
                <w:color w:val="000000"/>
                <w:szCs w:val="20"/>
              </w:rPr>
              <w:t>57</w:t>
            </w:r>
          </w:p>
        </w:tc>
        <w:tc>
          <w:tcPr>
            <w:tcW w:w="452" w:type="pct"/>
            <w:shd w:val="clear" w:color="auto" w:fill="auto"/>
            <w:vAlign w:val="center"/>
            <w:hideMark/>
          </w:tcPr>
          <w:p w:rsidR="00707658" w:rsidRPr="00AF3B3D" w:rsidRDefault="00707658" w:rsidP="000D1812">
            <w:pPr>
              <w:pStyle w:val="a4"/>
            </w:pPr>
            <w:r w:rsidRPr="00AF3B3D">
              <w:rPr>
                <w:color w:val="000000"/>
                <w:szCs w:val="20"/>
              </w:rPr>
              <w:t>423,5</w:t>
            </w:r>
          </w:p>
        </w:tc>
        <w:tc>
          <w:tcPr>
            <w:tcW w:w="949" w:type="pct"/>
            <w:shd w:val="clear" w:color="auto" w:fill="auto"/>
            <w:vAlign w:val="center"/>
            <w:hideMark/>
          </w:tcPr>
          <w:p w:rsidR="00707658" w:rsidRPr="00AF3B3D" w:rsidRDefault="00707658" w:rsidP="000D1812">
            <w:pPr>
              <w:pStyle w:val="a4"/>
            </w:pPr>
            <w:r w:rsidRPr="00AF3B3D">
              <w:rPr>
                <w:color w:val="000000"/>
                <w:szCs w:val="20"/>
              </w:rPr>
              <w:t>1,1</w:t>
            </w:r>
          </w:p>
        </w:tc>
        <w:tc>
          <w:tcPr>
            <w:tcW w:w="638" w:type="pct"/>
            <w:shd w:val="clear" w:color="auto" w:fill="auto"/>
            <w:vAlign w:val="center"/>
            <w:hideMark/>
          </w:tcPr>
          <w:p w:rsidR="00707658" w:rsidRPr="00AF3B3D" w:rsidRDefault="00707658" w:rsidP="000D1812">
            <w:pPr>
              <w:pStyle w:val="a4"/>
            </w:pPr>
            <w:r w:rsidRPr="00AF3B3D">
              <w:rPr>
                <w:color w:val="000000"/>
                <w:szCs w:val="20"/>
              </w:rPr>
              <w:t>2096,33</w:t>
            </w:r>
          </w:p>
        </w:tc>
        <w:tc>
          <w:tcPr>
            <w:tcW w:w="853" w:type="pct"/>
            <w:shd w:val="clear" w:color="auto" w:fill="auto"/>
            <w:vAlign w:val="center"/>
            <w:hideMark/>
          </w:tcPr>
          <w:p w:rsidR="00707658" w:rsidRPr="00AF3B3D" w:rsidRDefault="00707658" w:rsidP="000D1812">
            <w:pPr>
              <w:pStyle w:val="a4"/>
            </w:pPr>
            <w:r w:rsidRPr="00AF3B3D">
              <w:rPr>
                <w:color w:val="000000"/>
                <w:szCs w:val="20"/>
              </w:rPr>
              <w:t>628,90</w:t>
            </w:r>
          </w:p>
        </w:tc>
        <w:tc>
          <w:tcPr>
            <w:tcW w:w="484" w:type="pct"/>
            <w:shd w:val="clear" w:color="auto" w:fill="auto"/>
            <w:vAlign w:val="center"/>
            <w:hideMark/>
          </w:tcPr>
          <w:p w:rsidR="00707658" w:rsidRPr="00AF3B3D" w:rsidRDefault="00707658" w:rsidP="000D1812">
            <w:pPr>
              <w:pStyle w:val="a4"/>
            </w:pPr>
            <w:r w:rsidRPr="00AF3B3D">
              <w:rPr>
                <w:color w:val="000000"/>
                <w:szCs w:val="20"/>
              </w:rPr>
              <w:t>2725,22</w:t>
            </w:r>
          </w:p>
        </w:tc>
      </w:tr>
      <w:tr w:rsidR="00707658" w:rsidRPr="00AF3B3D" w:rsidTr="000D1812">
        <w:trPr>
          <w:trHeight w:val="330"/>
        </w:trPr>
        <w:tc>
          <w:tcPr>
            <w:tcW w:w="4516" w:type="pct"/>
            <w:gridSpan w:val="7"/>
            <w:shd w:val="clear" w:color="auto" w:fill="auto"/>
            <w:vAlign w:val="center"/>
          </w:tcPr>
          <w:p w:rsidR="00707658" w:rsidRPr="00AF3B3D" w:rsidRDefault="00707658" w:rsidP="000D1812">
            <w:pPr>
              <w:pStyle w:val="a4"/>
              <w:rPr>
                <w:b/>
              </w:rPr>
            </w:pPr>
            <w:r w:rsidRPr="00AF3B3D">
              <w:rPr>
                <w:b/>
              </w:rPr>
              <w:t>Итого без НДС</w:t>
            </w:r>
          </w:p>
        </w:tc>
        <w:tc>
          <w:tcPr>
            <w:tcW w:w="484" w:type="pct"/>
            <w:shd w:val="clear" w:color="auto" w:fill="auto"/>
            <w:vAlign w:val="center"/>
          </w:tcPr>
          <w:p w:rsidR="00707658" w:rsidRPr="00AF3B3D" w:rsidRDefault="00707658" w:rsidP="000D1812">
            <w:pPr>
              <w:pStyle w:val="a4"/>
              <w:rPr>
                <w:b/>
              </w:rPr>
            </w:pPr>
            <w:r w:rsidRPr="00AF3B3D">
              <w:rPr>
                <w:b/>
                <w:bCs/>
                <w:color w:val="000000"/>
                <w:szCs w:val="20"/>
              </w:rPr>
              <w:t>68564,74</w:t>
            </w:r>
          </w:p>
        </w:tc>
      </w:tr>
      <w:tr w:rsidR="00707658" w:rsidRPr="00AF3B3D" w:rsidTr="000D1812">
        <w:trPr>
          <w:trHeight w:val="330"/>
        </w:trPr>
        <w:tc>
          <w:tcPr>
            <w:tcW w:w="4516" w:type="pct"/>
            <w:gridSpan w:val="7"/>
            <w:shd w:val="clear" w:color="auto" w:fill="auto"/>
            <w:vAlign w:val="center"/>
          </w:tcPr>
          <w:p w:rsidR="00707658" w:rsidRPr="00AF3B3D" w:rsidRDefault="00707658" w:rsidP="000D1812">
            <w:pPr>
              <w:pStyle w:val="a4"/>
            </w:pPr>
            <w:r w:rsidRPr="00AF3B3D">
              <w:rPr>
                <w:b/>
              </w:rPr>
              <w:t>НДС (20%)</w:t>
            </w:r>
          </w:p>
        </w:tc>
        <w:tc>
          <w:tcPr>
            <w:tcW w:w="484" w:type="pct"/>
            <w:shd w:val="clear" w:color="auto" w:fill="auto"/>
            <w:vAlign w:val="center"/>
          </w:tcPr>
          <w:p w:rsidR="00707658" w:rsidRPr="00AF3B3D" w:rsidRDefault="00707658" w:rsidP="000D1812">
            <w:pPr>
              <w:pStyle w:val="a4"/>
            </w:pPr>
            <w:r w:rsidRPr="00AF3B3D">
              <w:rPr>
                <w:b/>
                <w:bCs/>
                <w:color w:val="000000"/>
                <w:szCs w:val="20"/>
              </w:rPr>
              <w:t>13712,95</w:t>
            </w:r>
          </w:p>
        </w:tc>
      </w:tr>
      <w:tr w:rsidR="00707658" w:rsidRPr="00AF3B3D" w:rsidTr="000D1812">
        <w:trPr>
          <w:trHeight w:val="330"/>
        </w:trPr>
        <w:tc>
          <w:tcPr>
            <w:tcW w:w="4516" w:type="pct"/>
            <w:gridSpan w:val="7"/>
            <w:shd w:val="clear" w:color="auto" w:fill="auto"/>
            <w:vAlign w:val="center"/>
          </w:tcPr>
          <w:p w:rsidR="00707658" w:rsidRPr="00AF3B3D" w:rsidRDefault="00707658" w:rsidP="000D1812">
            <w:pPr>
              <w:pStyle w:val="a4"/>
            </w:pPr>
            <w:r w:rsidRPr="00AF3B3D">
              <w:rPr>
                <w:b/>
              </w:rPr>
              <w:t>Итого с НДС</w:t>
            </w:r>
          </w:p>
        </w:tc>
        <w:tc>
          <w:tcPr>
            <w:tcW w:w="484" w:type="pct"/>
            <w:shd w:val="clear" w:color="auto" w:fill="auto"/>
            <w:vAlign w:val="center"/>
          </w:tcPr>
          <w:p w:rsidR="00707658" w:rsidRPr="00AF3B3D" w:rsidRDefault="00707658" w:rsidP="000D1812">
            <w:pPr>
              <w:pStyle w:val="a4"/>
            </w:pPr>
            <w:r w:rsidRPr="00AF3B3D">
              <w:rPr>
                <w:b/>
                <w:bCs/>
                <w:color w:val="000000"/>
                <w:szCs w:val="20"/>
              </w:rPr>
              <w:t>82277,69</w:t>
            </w:r>
          </w:p>
        </w:tc>
      </w:tr>
    </w:tbl>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21" w:name="_Toc164070229"/>
      <w:r w:rsidRPr="00AF3B3D">
        <w:lastRenderedPageBreak/>
        <w:t>Предложения по строительству, реконструкции и (или) модернизации насосных станций</w:t>
      </w:r>
      <w:bookmarkEnd w:id="221"/>
    </w:p>
    <w:p w:rsidR="00707658" w:rsidRPr="00AF3B3D" w:rsidRDefault="00707658" w:rsidP="00707658">
      <w:r w:rsidRPr="00AF3B3D">
        <w:t>Мероприятия по строительству и реконструкции насосных станций настоящей схемой теплоснабжения не предусматриваются.</w:t>
      </w:r>
    </w:p>
    <w:p w:rsidR="00707658" w:rsidRPr="00AF3B3D" w:rsidRDefault="00707658" w:rsidP="00707658"/>
    <w:p w:rsidR="00707658" w:rsidRPr="00AF3B3D" w:rsidRDefault="00707658" w:rsidP="00707658">
      <w:pPr>
        <w:pStyle w:val="20"/>
      </w:pPr>
      <w:bookmarkStart w:id="222" w:name="_Toc164070230"/>
      <w:r w:rsidRPr="00AF3B3D">
        <w:t>Описание изменений за период, предшествующий актуализации схемы теплоснабжения</w:t>
      </w:r>
      <w:bookmarkEnd w:id="222"/>
    </w:p>
    <w:p w:rsidR="00707658" w:rsidRPr="00AF3B3D" w:rsidRDefault="00707658" w:rsidP="00707658">
      <w:r w:rsidRPr="00AF3B3D">
        <w:t>Произведена актуализация предложений по строительству и реконструкции тепловых сетей в соответствии с определенным сценарием развития систем централизованного теплоснабжения поселения.</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23" w:name="_Toc164070231"/>
      <w:r w:rsidRPr="00AF3B3D">
        <w:lastRenderedPageBreak/>
        <w:t>Предложения по переводу открытых систем теплоснабжения (горячего водоснабжения) в закрытые системы горячего водоснабжения</w:t>
      </w:r>
      <w:bookmarkEnd w:id="223"/>
    </w:p>
    <w:p w:rsidR="00707658" w:rsidRPr="00AF3B3D" w:rsidRDefault="00707658" w:rsidP="00707658">
      <w:pPr>
        <w:pStyle w:val="20"/>
      </w:pPr>
      <w:bookmarkStart w:id="224" w:name="_Toc164070232"/>
      <w:r w:rsidRPr="00AF3B3D">
        <w:t>Технико-экономическое обоснование предложений по типам присоединения теплопотребляющих установок потребителей (или присоединения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системы горячего водоснабжения)</w:t>
      </w:r>
      <w:bookmarkEnd w:id="224"/>
    </w:p>
    <w:p w:rsidR="00707658" w:rsidRPr="00AF3B3D" w:rsidRDefault="00707658" w:rsidP="00707658">
      <w:r w:rsidRPr="00AF3B3D">
        <w:t xml:space="preserve">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707658" w:rsidRPr="00AF3B3D" w:rsidRDefault="00707658" w:rsidP="00707658">
      <w:r w:rsidRPr="00AF3B3D">
        <w:t>В соответствии с ФЗ №438 от 30.12.2021 г. «О внесении изменений в Федеральный закон «О теплоснабжении» допускается использование централизованных открытых систем теплоснабжения (горячего водоснабжения) для нужд горячего водоснабжения, осуществляемого путём отбора теплоносителя на нужды горячего водоснабжения. При этом все перспективные потребители обязаны подключаться к централизованной системе теплоснабжения по закрытой схеме.</w:t>
      </w:r>
    </w:p>
    <w:p w:rsidR="00707658" w:rsidRPr="00AF3B3D" w:rsidRDefault="00707658" w:rsidP="00707658"/>
    <w:p w:rsidR="00707658" w:rsidRPr="00AF3B3D" w:rsidRDefault="00707658" w:rsidP="00707658">
      <w:pPr>
        <w:pStyle w:val="20"/>
      </w:pPr>
      <w:bookmarkStart w:id="225" w:name="_Toc164070233"/>
      <w:r w:rsidRPr="00AF3B3D">
        <w:t>Обоснование и пересмотр графика температур теплоносителя и его расхода в открытой системе теплоснабжения (горячего водоснабжения)</w:t>
      </w:r>
      <w:bookmarkEnd w:id="225"/>
    </w:p>
    <w:p w:rsidR="00707658" w:rsidRPr="00AF3B3D" w:rsidRDefault="00707658" w:rsidP="00707658">
      <w:r w:rsidRPr="00AF3B3D">
        <w:t xml:space="preserve">Данный раздел не рассматривается в ввиду отсутствия открытой системы теплоснабжения (горячего водоснабжения) в системе теплоснабжения </w:t>
      </w:r>
      <w:r w:rsidR="00F80FB3" w:rsidRPr="00AF3B3D">
        <w:br/>
      </w:r>
      <w:r w:rsidRPr="00AF3B3D">
        <w:t>МО «Пашковское сельское поселение».</w:t>
      </w:r>
    </w:p>
    <w:p w:rsidR="00707658" w:rsidRPr="00AF3B3D" w:rsidRDefault="00707658" w:rsidP="00707658">
      <w:pPr>
        <w:rPr>
          <w:sz w:val="22"/>
        </w:rPr>
      </w:pPr>
    </w:p>
    <w:p w:rsidR="00707658" w:rsidRPr="00AF3B3D" w:rsidRDefault="00707658" w:rsidP="00F80FB3">
      <w:pPr>
        <w:pStyle w:val="20"/>
        <w:keepLines w:val="0"/>
      </w:pPr>
      <w:bookmarkStart w:id="226" w:name="_Toc164070234"/>
      <w:r w:rsidRPr="00AF3B3D">
        <w:lastRenderedPageBreak/>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226"/>
    </w:p>
    <w:p w:rsidR="00707658" w:rsidRPr="00AF3B3D" w:rsidRDefault="00707658" w:rsidP="00707658">
      <w:r w:rsidRPr="00AF3B3D">
        <w:t>Данный раздел не рассматривается в ввиду отсутствия открытой системы теплоснабжения (горячего водоснабжения) в системе теплоснабжения МО «Пашковское сельское поселение».</w:t>
      </w:r>
    </w:p>
    <w:p w:rsidR="00707658" w:rsidRPr="00AF3B3D" w:rsidRDefault="00707658" w:rsidP="00707658">
      <w:pPr>
        <w:rPr>
          <w:sz w:val="22"/>
        </w:rPr>
      </w:pPr>
    </w:p>
    <w:p w:rsidR="00707658" w:rsidRPr="00AF3B3D" w:rsidRDefault="00707658" w:rsidP="00707658">
      <w:pPr>
        <w:pStyle w:val="20"/>
      </w:pPr>
      <w:bookmarkStart w:id="227" w:name="_Toc164070235"/>
      <w:r w:rsidRPr="00AF3B3D">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27"/>
    </w:p>
    <w:p w:rsidR="00707658" w:rsidRPr="00AF3B3D" w:rsidRDefault="00707658" w:rsidP="00707658">
      <w:r w:rsidRPr="00AF3B3D">
        <w:t>Данный раздел не рассматривается в ввиду отсутствия открытой системы теплоснабжения (горячего водоснабжения) в системе теплоснабжения МО «Пашковское сельское поселение».</w:t>
      </w:r>
    </w:p>
    <w:p w:rsidR="00707658" w:rsidRPr="00AF3B3D" w:rsidRDefault="00707658" w:rsidP="00707658">
      <w:pPr>
        <w:rPr>
          <w:sz w:val="22"/>
        </w:rPr>
      </w:pPr>
    </w:p>
    <w:p w:rsidR="00707658" w:rsidRPr="00AF3B3D" w:rsidRDefault="00707658" w:rsidP="00707658">
      <w:pPr>
        <w:pStyle w:val="20"/>
      </w:pPr>
      <w:bookmarkStart w:id="228" w:name="_Toc164070236"/>
      <w:r w:rsidRPr="00AF3B3D">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28"/>
    </w:p>
    <w:p w:rsidR="00707658" w:rsidRPr="00AF3B3D" w:rsidRDefault="00707658" w:rsidP="00707658">
      <w:r w:rsidRPr="00AF3B3D">
        <w:t>Данный раздел не рассматривается в ввиду отсутствия открытой системы теплоснабжения (горячего водоснабжения) в системе теплоснабжения МО «Пашковское сельское поселение».</w:t>
      </w:r>
    </w:p>
    <w:p w:rsidR="00707658" w:rsidRPr="00AF3B3D" w:rsidRDefault="00707658" w:rsidP="00707658">
      <w:pPr>
        <w:rPr>
          <w:sz w:val="22"/>
        </w:rPr>
      </w:pPr>
    </w:p>
    <w:p w:rsidR="00707658" w:rsidRPr="00AF3B3D" w:rsidRDefault="00707658" w:rsidP="00707658">
      <w:pPr>
        <w:pStyle w:val="20"/>
      </w:pPr>
      <w:bookmarkStart w:id="229" w:name="_Toc164070237"/>
      <w:r w:rsidRPr="00AF3B3D">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229"/>
    </w:p>
    <w:p w:rsidR="00707658" w:rsidRPr="00AF3B3D" w:rsidRDefault="00707658" w:rsidP="00707658">
      <w:r w:rsidRPr="00AF3B3D">
        <w:t>Данный раздел не рассматривается в ввиду отсутствия открытой системы теплоснабжения (горячего водоснабжения) в системе теплоснабжения МО «Пашковское сельское поселение».</w:t>
      </w:r>
    </w:p>
    <w:p w:rsidR="00707658" w:rsidRPr="00AF3B3D" w:rsidRDefault="00707658" w:rsidP="00707658">
      <w:pPr>
        <w:rPr>
          <w:sz w:val="22"/>
        </w:rPr>
      </w:pPr>
    </w:p>
    <w:p w:rsidR="00707658" w:rsidRPr="00AF3B3D" w:rsidRDefault="00707658" w:rsidP="00707658">
      <w:pPr>
        <w:pStyle w:val="20"/>
      </w:pPr>
      <w:bookmarkStart w:id="230" w:name="_Toc164070238"/>
      <w:r w:rsidRPr="00AF3B3D">
        <w:t>Описание изменений за период, предшествующий актуализации схемы теплоснабжения</w:t>
      </w:r>
      <w:bookmarkEnd w:id="230"/>
    </w:p>
    <w:p w:rsidR="00707658" w:rsidRPr="00AF3B3D" w:rsidRDefault="00707658" w:rsidP="00F80FB3">
      <w:r w:rsidRPr="00AF3B3D">
        <w:t>За период с момента утверждения раннее актуализированной Схемы теплоснабжения изменений не зафиксировано.</w:t>
      </w:r>
      <w:r w:rsidRPr="00AF3B3D">
        <w:br w:type="page"/>
      </w:r>
    </w:p>
    <w:p w:rsidR="00707658" w:rsidRPr="00AF3B3D" w:rsidRDefault="00707658" w:rsidP="00707658">
      <w:pPr>
        <w:pStyle w:val="1"/>
      </w:pPr>
      <w:bookmarkStart w:id="231" w:name="_Toc164070239"/>
      <w:r w:rsidRPr="00AF3B3D">
        <w:lastRenderedPageBreak/>
        <w:t>Перспективные топливные балансы</w:t>
      </w:r>
      <w:bookmarkEnd w:id="231"/>
    </w:p>
    <w:p w:rsidR="00707658" w:rsidRPr="00AF3B3D" w:rsidRDefault="00707658" w:rsidP="00707658">
      <w:pPr>
        <w:pStyle w:val="20"/>
      </w:pPr>
      <w:bookmarkStart w:id="232" w:name="_Toc164070240"/>
      <w:r w:rsidRPr="00AF3B3D">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w:t>
      </w:r>
      <w:r w:rsidR="009C0664" w:rsidRPr="00AF3B3D">
        <w:t>муниципального образования</w:t>
      </w:r>
      <w:bookmarkEnd w:id="232"/>
    </w:p>
    <w:p w:rsidR="00707658" w:rsidRPr="00AF3B3D" w:rsidRDefault="00707658" w:rsidP="00707658">
      <w:r w:rsidRPr="00AF3B3D">
        <w:t>Значения перспективных максимальных часовых и годовых расходов основного вида топлива в разрезе источников тепловой энергии на территори</w:t>
      </w:r>
      <w:r w:rsidR="002B5197" w:rsidRPr="00AF3B3D">
        <w:t>и поселения приводятся в таблицах</w:t>
      </w:r>
      <w:r w:rsidRPr="00AF3B3D">
        <w:t xml:space="preserve"> ниже. </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Перспективные максимальные часовые и годовые расходы основного топлива по источникам тепловой энергии (1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6"/>
        <w:gridCol w:w="1270"/>
        <w:gridCol w:w="848"/>
        <w:gridCol w:w="848"/>
        <w:gridCol w:w="848"/>
        <w:gridCol w:w="848"/>
        <w:gridCol w:w="848"/>
        <w:gridCol w:w="849"/>
        <w:gridCol w:w="10"/>
        <w:gridCol w:w="838"/>
        <w:gridCol w:w="47"/>
        <w:gridCol w:w="766"/>
        <w:gridCol w:w="35"/>
        <w:gridCol w:w="731"/>
        <w:gridCol w:w="117"/>
        <w:gridCol w:w="649"/>
        <w:gridCol w:w="199"/>
        <w:gridCol w:w="848"/>
        <w:gridCol w:w="83"/>
        <w:gridCol w:w="766"/>
      </w:tblGrid>
      <w:tr w:rsidR="00707658" w:rsidRPr="00AF3B3D" w:rsidTr="00432F6D">
        <w:trPr>
          <w:trHeight w:val="315"/>
        </w:trPr>
        <w:tc>
          <w:tcPr>
            <w:tcW w:w="4246" w:type="dxa"/>
            <w:vMerge w:val="restart"/>
            <w:shd w:val="clear" w:color="auto" w:fill="auto"/>
            <w:vAlign w:val="center"/>
            <w:hideMark/>
          </w:tcPr>
          <w:p w:rsidR="00707658" w:rsidRPr="00AF3B3D" w:rsidRDefault="00707658" w:rsidP="000D1812">
            <w:pPr>
              <w:pStyle w:val="a4"/>
              <w:rPr>
                <w:b/>
              </w:rPr>
            </w:pPr>
            <w:r w:rsidRPr="00AF3B3D">
              <w:rPr>
                <w:b/>
              </w:rPr>
              <w:t>Наименование показателя</w:t>
            </w:r>
          </w:p>
        </w:tc>
        <w:tc>
          <w:tcPr>
            <w:tcW w:w="1270" w:type="dxa"/>
            <w:vMerge w:val="restart"/>
            <w:shd w:val="clear" w:color="auto" w:fill="auto"/>
            <w:vAlign w:val="center"/>
            <w:hideMark/>
          </w:tcPr>
          <w:p w:rsidR="00707658" w:rsidRPr="00AF3B3D" w:rsidRDefault="00707658" w:rsidP="000D1812">
            <w:pPr>
              <w:pStyle w:val="a4"/>
              <w:rPr>
                <w:b/>
              </w:rPr>
            </w:pPr>
            <w:r w:rsidRPr="00AF3B3D">
              <w:rPr>
                <w:b/>
              </w:rPr>
              <w:t>Ед. измерения</w:t>
            </w:r>
          </w:p>
        </w:tc>
        <w:tc>
          <w:tcPr>
            <w:tcW w:w="848" w:type="dxa"/>
            <w:shd w:val="clear" w:color="auto" w:fill="auto"/>
            <w:vAlign w:val="center"/>
            <w:hideMark/>
          </w:tcPr>
          <w:p w:rsidR="00707658" w:rsidRPr="00AF3B3D" w:rsidRDefault="00707658" w:rsidP="000D1812">
            <w:pPr>
              <w:pStyle w:val="a4"/>
              <w:rPr>
                <w:b/>
              </w:rPr>
            </w:pPr>
            <w:r w:rsidRPr="00AF3B3D">
              <w:rPr>
                <w:b/>
              </w:rPr>
              <w:t>2023</w:t>
            </w:r>
          </w:p>
        </w:tc>
        <w:tc>
          <w:tcPr>
            <w:tcW w:w="848" w:type="dxa"/>
            <w:shd w:val="clear" w:color="auto" w:fill="auto"/>
            <w:vAlign w:val="center"/>
            <w:hideMark/>
          </w:tcPr>
          <w:p w:rsidR="00707658" w:rsidRPr="00AF3B3D" w:rsidRDefault="00707658" w:rsidP="000D1812">
            <w:pPr>
              <w:pStyle w:val="a4"/>
              <w:rPr>
                <w:b/>
              </w:rPr>
            </w:pPr>
            <w:r w:rsidRPr="00AF3B3D">
              <w:rPr>
                <w:b/>
              </w:rPr>
              <w:t>2024</w:t>
            </w:r>
          </w:p>
        </w:tc>
        <w:tc>
          <w:tcPr>
            <w:tcW w:w="848" w:type="dxa"/>
            <w:shd w:val="clear" w:color="auto" w:fill="auto"/>
            <w:vAlign w:val="center"/>
            <w:hideMark/>
          </w:tcPr>
          <w:p w:rsidR="00707658" w:rsidRPr="00AF3B3D" w:rsidRDefault="00707658" w:rsidP="000D1812">
            <w:pPr>
              <w:pStyle w:val="a4"/>
              <w:rPr>
                <w:b/>
              </w:rPr>
            </w:pPr>
            <w:r w:rsidRPr="00AF3B3D">
              <w:rPr>
                <w:b/>
              </w:rPr>
              <w:t>2025</w:t>
            </w:r>
          </w:p>
        </w:tc>
        <w:tc>
          <w:tcPr>
            <w:tcW w:w="848" w:type="dxa"/>
            <w:shd w:val="clear" w:color="auto" w:fill="auto"/>
            <w:vAlign w:val="center"/>
            <w:hideMark/>
          </w:tcPr>
          <w:p w:rsidR="00707658" w:rsidRPr="00AF3B3D" w:rsidRDefault="00707658" w:rsidP="000D1812">
            <w:pPr>
              <w:pStyle w:val="a4"/>
              <w:rPr>
                <w:b/>
              </w:rPr>
            </w:pPr>
            <w:r w:rsidRPr="00AF3B3D">
              <w:rPr>
                <w:b/>
              </w:rPr>
              <w:t>2026</w:t>
            </w:r>
          </w:p>
        </w:tc>
        <w:tc>
          <w:tcPr>
            <w:tcW w:w="848" w:type="dxa"/>
            <w:shd w:val="clear" w:color="auto" w:fill="auto"/>
            <w:vAlign w:val="center"/>
            <w:hideMark/>
          </w:tcPr>
          <w:p w:rsidR="00707658" w:rsidRPr="00AF3B3D" w:rsidRDefault="00707658" w:rsidP="000D1812">
            <w:pPr>
              <w:pStyle w:val="a4"/>
              <w:rPr>
                <w:b/>
              </w:rPr>
            </w:pPr>
            <w:r w:rsidRPr="00AF3B3D">
              <w:rPr>
                <w:b/>
              </w:rPr>
              <w:t>2027</w:t>
            </w:r>
          </w:p>
        </w:tc>
        <w:tc>
          <w:tcPr>
            <w:tcW w:w="859" w:type="dxa"/>
            <w:gridSpan w:val="2"/>
            <w:shd w:val="clear" w:color="auto" w:fill="auto"/>
            <w:vAlign w:val="center"/>
            <w:hideMark/>
          </w:tcPr>
          <w:p w:rsidR="00707658" w:rsidRPr="00AF3B3D" w:rsidRDefault="00707658" w:rsidP="000D1812">
            <w:pPr>
              <w:pStyle w:val="a4"/>
              <w:rPr>
                <w:b/>
              </w:rPr>
            </w:pPr>
            <w:r w:rsidRPr="00AF3B3D">
              <w:rPr>
                <w:b/>
              </w:rPr>
              <w:t>2028</w:t>
            </w:r>
          </w:p>
        </w:tc>
        <w:tc>
          <w:tcPr>
            <w:tcW w:w="885" w:type="dxa"/>
            <w:gridSpan w:val="2"/>
            <w:shd w:val="clear" w:color="auto" w:fill="auto"/>
            <w:vAlign w:val="center"/>
            <w:hideMark/>
          </w:tcPr>
          <w:p w:rsidR="00707658" w:rsidRPr="00AF3B3D" w:rsidRDefault="00707658" w:rsidP="000D1812">
            <w:pPr>
              <w:pStyle w:val="a4"/>
              <w:rPr>
                <w:b/>
              </w:rPr>
            </w:pPr>
            <w:r w:rsidRPr="00AF3B3D">
              <w:rPr>
                <w:b/>
              </w:rPr>
              <w:t>2029</w:t>
            </w:r>
          </w:p>
        </w:tc>
        <w:tc>
          <w:tcPr>
            <w:tcW w:w="766" w:type="dxa"/>
            <w:shd w:val="clear" w:color="auto" w:fill="auto"/>
            <w:vAlign w:val="center"/>
            <w:hideMark/>
          </w:tcPr>
          <w:p w:rsidR="00707658" w:rsidRPr="00AF3B3D" w:rsidRDefault="00707658" w:rsidP="000D1812">
            <w:pPr>
              <w:pStyle w:val="a4"/>
              <w:rPr>
                <w:b/>
              </w:rPr>
            </w:pPr>
            <w:r w:rsidRPr="00AF3B3D">
              <w:rPr>
                <w:b/>
              </w:rPr>
              <w:t>2030</w:t>
            </w:r>
          </w:p>
        </w:tc>
        <w:tc>
          <w:tcPr>
            <w:tcW w:w="766" w:type="dxa"/>
            <w:gridSpan w:val="2"/>
            <w:shd w:val="clear" w:color="auto" w:fill="auto"/>
            <w:vAlign w:val="center"/>
            <w:hideMark/>
          </w:tcPr>
          <w:p w:rsidR="00707658" w:rsidRPr="00AF3B3D" w:rsidRDefault="00707658" w:rsidP="000D1812">
            <w:pPr>
              <w:pStyle w:val="a4"/>
              <w:rPr>
                <w:b/>
              </w:rPr>
            </w:pPr>
            <w:r w:rsidRPr="00AF3B3D">
              <w:rPr>
                <w:b/>
              </w:rPr>
              <w:t>2031</w:t>
            </w:r>
          </w:p>
        </w:tc>
        <w:tc>
          <w:tcPr>
            <w:tcW w:w="766" w:type="dxa"/>
            <w:gridSpan w:val="2"/>
            <w:shd w:val="clear" w:color="auto" w:fill="auto"/>
            <w:vAlign w:val="center"/>
            <w:hideMark/>
          </w:tcPr>
          <w:p w:rsidR="00707658" w:rsidRPr="00AF3B3D" w:rsidRDefault="00707658" w:rsidP="000D1812">
            <w:pPr>
              <w:pStyle w:val="a4"/>
              <w:rPr>
                <w:b/>
              </w:rPr>
            </w:pPr>
            <w:r w:rsidRPr="00AF3B3D">
              <w:rPr>
                <w:b/>
              </w:rPr>
              <w:t>2032</w:t>
            </w:r>
          </w:p>
        </w:tc>
        <w:tc>
          <w:tcPr>
            <w:tcW w:w="1130" w:type="dxa"/>
            <w:gridSpan w:val="3"/>
            <w:shd w:val="clear" w:color="auto" w:fill="auto"/>
            <w:vAlign w:val="center"/>
            <w:hideMark/>
          </w:tcPr>
          <w:p w:rsidR="00707658" w:rsidRPr="00AF3B3D" w:rsidRDefault="00707658" w:rsidP="000D1812">
            <w:pPr>
              <w:pStyle w:val="a4"/>
              <w:rPr>
                <w:b/>
              </w:rPr>
            </w:pPr>
            <w:r w:rsidRPr="00AF3B3D">
              <w:rPr>
                <w:b/>
              </w:rPr>
              <w:t>2033</w:t>
            </w:r>
          </w:p>
        </w:tc>
        <w:tc>
          <w:tcPr>
            <w:tcW w:w="766" w:type="dxa"/>
            <w:shd w:val="clear" w:color="auto" w:fill="auto"/>
            <w:vAlign w:val="center"/>
            <w:hideMark/>
          </w:tcPr>
          <w:p w:rsidR="00707658" w:rsidRPr="00AF3B3D" w:rsidRDefault="00707658" w:rsidP="000D1812">
            <w:pPr>
              <w:pStyle w:val="a4"/>
              <w:rPr>
                <w:b/>
              </w:rPr>
            </w:pPr>
            <w:r w:rsidRPr="00AF3B3D">
              <w:rPr>
                <w:b/>
              </w:rPr>
              <w:t>2034</w:t>
            </w:r>
          </w:p>
        </w:tc>
      </w:tr>
      <w:tr w:rsidR="00707658" w:rsidRPr="00AF3B3D" w:rsidTr="00432F6D">
        <w:trPr>
          <w:trHeight w:val="315"/>
        </w:trPr>
        <w:tc>
          <w:tcPr>
            <w:tcW w:w="4246" w:type="dxa"/>
            <w:vMerge/>
            <w:shd w:val="clear" w:color="auto" w:fill="auto"/>
            <w:vAlign w:val="center"/>
          </w:tcPr>
          <w:p w:rsidR="00707658" w:rsidRPr="00AF3B3D" w:rsidRDefault="00707658" w:rsidP="000D1812">
            <w:pPr>
              <w:pStyle w:val="a4"/>
              <w:rPr>
                <w:b/>
              </w:rPr>
            </w:pPr>
          </w:p>
        </w:tc>
        <w:tc>
          <w:tcPr>
            <w:tcW w:w="1270" w:type="dxa"/>
            <w:vMerge/>
            <w:shd w:val="clear" w:color="auto" w:fill="auto"/>
            <w:vAlign w:val="center"/>
          </w:tcPr>
          <w:p w:rsidR="00707658" w:rsidRPr="00AF3B3D" w:rsidRDefault="00707658" w:rsidP="000D1812">
            <w:pPr>
              <w:pStyle w:val="a4"/>
              <w:rPr>
                <w:b/>
              </w:rPr>
            </w:pPr>
          </w:p>
        </w:tc>
        <w:tc>
          <w:tcPr>
            <w:tcW w:w="3392" w:type="dxa"/>
            <w:gridSpan w:val="4"/>
            <w:shd w:val="clear" w:color="auto" w:fill="auto"/>
            <w:vAlign w:val="center"/>
          </w:tcPr>
          <w:p w:rsidR="00707658" w:rsidRPr="00AF3B3D" w:rsidRDefault="00707658" w:rsidP="000D1812">
            <w:pPr>
              <w:pStyle w:val="a4"/>
              <w:rPr>
                <w:b/>
              </w:rPr>
            </w:pPr>
            <w:r w:rsidRPr="00AF3B3D">
              <w:rPr>
                <w:b/>
              </w:rPr>
              <w:t>с. Пашково</w:t>
            </w:r>
          </w:p>
        </w:tc>
        <w:tc>
          <w:tcPr>
            <w:tcW w:w="6786" w:type="dxa"/>
            <w:gridSpan w:val="14"/>
            <w:shd w:val="clear" w:color="auto" w:fill="auto"/>
            <w:vAlign w:val="center"/>
          </w:tcPr>
          <w:p w:rsidR="00707658" w:rsidRPr="00AF3B3D" w:rsidRDefault="00707658" w:rsidP="000D1812">
            <w:pPr>
              <w:pStyle w:val="a4"/>
              <w:rPr>
                <w:b/>
              </w:rPr>
            </w:pPr>
            <w:r w:rsidRPr="00AF3B3D">
              <w:rPr>
                <w:b/>
              </w:rPr>
              <w:t>БМК с. Пашково</w:t>
            </w:r>
          </w:p>
        </w:tc>
      </w:tr>
      <w:tr w:rsidR="00707658" w:rsidRPr="00AF3B3D" w:rsidTr="00432F6D">
        <w:trPr>
          <w:trHeight w:val="315"/>
        </w:trPr>
        <w:tc>
          <w:tcPr>
            <w:tcW w:w="4246" w:type="dxa"/>
            <w:shd w:val="clear" w:color="auto" w:fill="auto"/>
            <w:vAlign w:val="center"/>
            <w:hideMark/>
          </w:tcPr>
          <w:p w:rsidR="00707658" w:rsidRPr="00AF3B3D" w:rsidRDefault="00707658" w:rsidP="000D1812">
            <w:pPr>
              <w:pStyle w:val="a4"/>
            </w:pPr>
            <w:r w:rsidRPr="00AF3B3D">
              <w:t>Нагрузка источника</w:t>
            </w:r>
          </w:p>
        </w:tc>
        <w:tc>
          <w:tcPr>
            <w:tcW w:w="1270" w:type="dxa"/>
            <w:shd w:val="clear" w:color="auto" w:fill="auto"/>
            <w:vAlign w:val="center"/>
            <w:hideMark/>
          </w:tcPr>
          <w:p w:rsidR="00707658" w:rsidRPr="00AF3B3D" w:rsidRDefault="00707658" w:rsidP="000D1812">
            <w:pPr>
              <w:pStyle w:val="a4"/>
            </w:pPr>
            <w:r w:rsidRPr="00AF3B3D">
              <w:t>Гкал/ч</w:t>
            </w:r>
          </w:p>
        </w:tc>
        <w:tc>
          <w:tcPr>
            <w:tcW w:w="848" w:type="dxa"/>
            <w:shd w:val="clear" w:color="auto" w:fill="auto"/>
            <w:vAlign w:val="center"/>
            <w:hideMark/>
          </w:tcPr>
          <w:p w:rsidR="00707658" w:rsidRPr="00AF3B3D" w:rsidRDefault="00707658" w:rsidP="000D1812">
            <w:pPr>
              <w:pStyle w:val="a4"/>
            </w:pPr>
            <w:r w:rsidRPr="00AF3B3D">
              <w:t>0,55</w:t>
            </w:r>
          </w:p>
        </w:tc>
        <w:tc>
          <w:tcPr>
            <w:tcW w:w="848" w:type="dxa"/>
            <w:shd w:val="clear" w:color="auto" w:fill="auto"/>
            <w:vAlign w:val="center"/>
            <w:hideMark/>
          </w:tcPr>
          <w:p w:rsidR="00707658" w:rsidRPr="00AF3B3D" w:rsidRDefault="00707658" w:rsidP="000D1812">
            <w:pPr>
              <w:pStyle w:val="a4"/>
            </w:pPr>
            <w:r w:rsidRPr="00AF3B3D">
              <w:t>0,55</w:t>
            </w:r>
          </w:p>
        </w:tc>
        <w:tc>
          <w:tcPr>
            <w:tcW w:w="848" w:type="dxa"/>
            <w:shd w:val="clear" w:color="auto" w:fill="auto"/>
            <w:vAlign w:val="center"/>
            <w:hideMark/>
          </w:tcPr>
          <w:p w:rsidR="00707658" w:rsidRPr="00AF3B3D" w:rsidRDefault="00707658" w:rsidP="000D1812">
            <w:pPr>
              <w:pStyle w:val="a4"/>
            </w:pPr>
            <w:r w:rsidRPr="00AF3B3D">
              <w:t>0,55</w:t>
            </w:r>
          </w:p>
        </w:tc>
        <w:tc>
          <w:tcPr>
            <w:tcW w:w="848" w:type="dxa"/>
            <w:shd w:val="clear" w:color="auto" w:fill="auto"/>
            <w:vAlign w:val="center"/>
            <w:hideMark/>
          </w:tcPr>
          <w:p w:rsidR="00707658" w:rsidRPr="00AF3B3D" w:rsidRDefault="00707658" w:rsidP="000D1812">
            <w:pPr>
              <w:pStyle w:val="a4"/>
            </w:pPr>
            <w:r w:rsidRPr="00AF3B3D">
              <w:t>0,55</w:t>
            </w:r>
          </w:p>
        </w:tc>
        <w:tc>
          <w:tcPr>
            <w:tcW w:w="848" w:type="dxa"/>
            <w:shd w:val="clear" w:color="auto" w:fill="auto"/>
            <w:vAlign w:val="center"/>
            <w:hideMark/>
          </w:tcPr>
          <w:p w:rsidR="00707658" w:rsidRPr="00AF3B3D" w:rsidRDefault="00707658" w:rsidP="000D1812">
            <w:pPr>
              <w:pStyle w:val="a4"/>
            </w:pPr>
            <w:r w:rsidRPr="00AF3B3D">
              <w:t>0,55</w:t>
            </w:r>
          </w:p>
        </w:tc>
        <w:tc>
          <w:tcPr>
            <w:tcW w:w="849" w:type="dxa"/>
            <w:shd w:val="clear" w:color="auto" w:fill="auto"/>
            <w:vAlign w:val="center"/>
            <w:hideMark/>
          </w:tcPr>
          <w:p w:rsidR="00707658" w:rsidRPr="00AF3B3D" w:rsidRDefault="00707658" w:rsidP="000D1812">
            <w:pPr>
              <w:pStyle w:val="a4"/>
            </w:pPr>
            <w:r w:rsidRPr="00AF3B3D">
              <w:t>0,55</w:t>
            </w:r>
          </w:p>
        </w:tc>
        <w:tc>
          <w:tcPr>
            <w:tcW w:w="848" w:type="dxa"/>
            <w:gridSpan w:val="2"/>
            <w:shd w:val="clear" w:color="auto" w:fill="auto"/>
            <w:vAlign w:val="center"/>
            <w:hideMark/>
          </w:tcPr>
          <w:p w:rsidR="00707658" w:rsidRPr="00AF3B3D" w:rsidRDefault="00707658" w:rsidP="000D1812">
            <w:pPr>
              <w:pStyle w:val="a4"/>
            </w:pPr>
            <w:r w:rsidRPr="00AF3B3D">
              <w:t>0,55</w:t>
            </w:r>
          </w:p>
        </w:tc>
        <w:tc>
          <w:tcPr>
            <w:tcW w:w="848" w:type="dxa"/>
            <w:gridSpan w:val="3"/>
            <w:shd w:val="clear" w:color="auto" w:fill="auto"/>
            <w:vAlign w:val="center"/>
            <w:hideMark/>
          </w:tcPr>
          <w:p w:rsidR="00707658" w:rsidRPr="00AF3B3D" w:rsidRDefault="00707658" w:rsidP="000D1812">
            <w:pPr>
              <w:pStyle w:val="a4"/>
            </w:pPr>
            <w:r w:rsidRPr="00AF3B3D">
              <w:t>0,55</w:t>
            </w:r>
          </w:p>
        </w:tc>
        <w:tc>
          <w:tcPr>
            <w:tcW w:w="848" w:type="dxa"/>
            <w:gridSpan w:val="2"/>
            <w:shd w:val="clear" w:color="auto" w:fill="auto"/>
            <w:vAlign w:val="center"/>
            <w:hideMark/>
          </w:tcPr>
          <w:p w:rsidR="00707658" w:rsidRPr="00AF3B3D" w:rsidRDefault="00707658" w:rsidP="000D1812">
            <w:pPr>
              <w:pStyle w:val="a4"/>
            </w:pPr>
            <w:r w:rsidRPr="00AF3B3D">
              <w:t>0,55</w:t>
            </w:r>
          </w:p>
        </w:tc>
        <w:tc>
          <w:tcPr>
            <w:tcW w:w="848" w:type="dxa"/>
            <w:gridSpan w:val="2"/>
            <w:shd w:val="clear" w:color="auto" w:fill="auto"/>
            <w:vAlign w:val="center"/>
            <w:hideMark/>
          </w:tcPr>
          <w:p w:rsidR="00707658" w:rsidRPr="00AF3B3D" w:rsidRDefault="00707658" w:rsidP="000D1812">
            <w:pPr>
              <w:pStyle w:val="a4"/>
            </w:pPr>
            <w:r w:rsidRPr="00AF3B3D">
              <w:t>0,55</w:t>
            </w:r>
          </w:p>
        </w:tc>
        <w:tc>
          <w:tcPr>
            <w:tcW w:w="848" w:type="dxa"/>
            <w:shd w:val="clear" w:color="auto" w:fill="auto"/>
            <w:vAlign w:val="center"/>
            <w:hideMark/>
          </w:tcPr>
          <w:p w:rsidR="00707658" w:rsidRPr="00AF3B3D" w:rsidRDefault="00707658" w:rsidP="000D1812">
            <w:pPr>
              <w:pStyle w:val="a4"/>
            </w:pPr>
            <w:r w:rsidRPr="00AF3B3D">
              <w:t>0,55</w:t>
            </w:r>
          </w:p>
        </w:tc>
        <w:tc>
          <w:tcPr>
            <w:tcW w:w="849" w:type="dxa"/>
            <w:gridSpan w:val="2"/>
            <w:shd w:val="clear" w:color="auto" w:fill="auto"/>
            <w:vAlign w:val="center"/>
            <w:hideMark/>
          </w:tcPr>
          <w:p w:rsidR="00707658" w:rsidRPr="00AF3B3D" w:rsidRDefault="00707658" w:rsidP="000D1812">
            <w:pPr>
              <w:pStyle w:val="a4"/>
            </w:pPr>
            <w:r w:rsidRPr="00AF3B3D">
              <w:t>0,55</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Удельный расход топлива на выработку тепловой энергии</w:t>
            </w:r>
          </w:p>
        </w:tc>
        <w:tc>
          <w:tcPr>
            <w:tcW w:w="1270" w:type="dxa"/>
            <w:shd w:val="clear" w:color="auto" w:fill="auto"/>
            <w:vAlign w:val="center"/>
            <w:hideMark/>
          </w:tcPr>
          <w:p w:rsidR="00432F6D" w:rsidRPr="00AF3B3D" w:rsidRDefault="00432F6D" w:rsidP="00432F6D">
            <w:pPr>
              <w:pStyle w:val="a4"/>
            </w:pPr>
            <w:r w:rsidRPr="00AF3B3D">
              <w:t>кг у.т./Гкал</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267,49</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267,49</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267,49</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267,49</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176,20</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176,20</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Максимальный часовой расход топлива</w:t>
            </w:r>
          </w:p>
        </w:tc>
        <w:tc>
          <w:tcPr>
            <w:tcW w:w="1270" w:type="dxa"/>
            <w:shd w:val="clear" w:color="auto" w:fill="auto"/>
            <w:vAlign w:val="center"/>
            <w:hideMark/>
          </w:tcPr>
          <w:p w:rsidR="00432F6D" w:rsidRPr="00AF3B3D" w:rsidRDefault="00432F6D" w:rsidP="00432F6D">
            <w:pPr>
              <w:pStyle w:val="a4"/>
            </w:pPr>
            <w:r w:rsidRPr="00AF3B3D">
              <w:t>кг у.т./ч</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146,75</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146,75</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146,75</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146,75</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96,67</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96,67</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Максимальный часовой расход топлива в летний период</w:t>
            </w:r>
          </w:p>
        </w:tc>
        <w:tc>
          <w:tcPr>
            <w:tcW w:w="1270" w:type="dxa"/>
            <w:shd w:val="clear" w:color="auto" w:fill="auto"/>
            <w:vAlign w:val="center"/>
            <w:hideMark/>
          </w:tcPr>
          <w:p w:rsidR="00432F6D" w:rsidRPr="00AF3B3D" w:rsidRDefault="00432F6D" w:rsidP="00432F6D">
            <w:pPr>
              <w:pStyle w:val="a4"/>
            </w:pPr>
            <w:r w:rsidRPr="00AF3B3D">
              <w:t>кг у.т./ч</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Максимальный часовой расход условного топлива в переходный период</w:t>
            </w:r>
          </w:p>
        </w:tc>
        <w:tc>
          <w:tcPr>
            <w:tcW w:w="1270" w:type="dxa"/>
            <w:shd w:val="clear" w:color="auto" w:fill="auto"/>
            <w:vAlign w:val="center"/>
            <w:hideMark/>
          </w:tcPr>
          <w:p w:rsidR="00432F6D" w:rsidRPr="00AF3B3D" w:rsidRDefault="00432F6D" w:rsidP="00432F6D">
            <w:pPr>
              <w:pStyle w:val="a4"/>
            </w:pPr>
            <w:r w:rsidRPr="00AF3B3D">
              <w:t>кг у.т./ч</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34,53</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34,53</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34,53</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34,53</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22,75</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22,75</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Максимальный часовой расход натурального топлива</w:t>
            </w:r>
          </w:p>
        </w:tc>
        <w:tc>
          <w:tcPr>
            <w:tcW w:w="1270" w:type="dxa"/>
            <w:shd w:val="clear" w:color="auto" w:fill="auto"/>
            <w:vAlign w:val="center"/>
            <w:hideMark/>
          </w:tcPr>
          <w:p w:rsidR="00432F6D" w:rsidRPr="00AF3B3D" w:rsidRDefault="00432F6D" w:rsidP="00432F6D">
            <w:pPr>
              <w:pStyle w:val="a4"/>
            </w:pPr>
            <w:r w:rsidRPr="00AF3B3D">
              <w:t>кг/ч</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263,97</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263,97</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263,97</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263,97</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173,88</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173,88</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Максимальный часовой расход натурального топлива в летний период</w:t>
            </w:r>
          </w:p>
        </w:tc>
        <w:tc>
          <w:tcPr>
            <w:tcW w:w="1270" w:type="dxa"/>
            <w:shd w:val="clear" w:color="auto" w:fill="auto"/>
            <w:vAlign w:val="center"/>
            <w:hideMark/>
          </w:tcPr>
          <w:p w:rsidR="00432F6D" w:rsidRPr="00AF3B3D" w:rsidRDefault="00432F6D" w:rsidP="00432F6D">
            <w:pPr>
              <w:pStyle w:val="a4"/>
            </w:pPr>
            <w:r w:rsidRPr="00AF3B3D">
              <w:t>кг/ч</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0,00</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0,00</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Максимальный часовой расход натурального топлива в переходный период</w:t>
            </w:r>
          </w:p>
        </w:tc>
        <w:tc>
          <w:tcPr>
            <w:tcW w:w="1270" w:type="dxa"/>
            <w:shd w:val="clear" w:color="auto" w:fill="auto"/>
            <w:vAlign w:val="center"/>
            <w:hideMark/>
          </w:tcPr>
          <w:p w:rsidR="00432F6D" w:rsidRPr="00AF3B3D" w:rsidRDefault="00432F6D" w:rsidP="00432F6D">
            <w:pPr>
              <w:pStyle w:val="a4"/>
            </w:pPr>
            <w:r w:rsidRPr="00AF3B3D">
              <w:t>кг/ч</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62,11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62,11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62,11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62,11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40,91</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40,91</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Годовой расход условного топлива</w:t>
            </w:r>
          </w:p>
        </w:tc>
        <w:tc>
          <w:tcPr>
            <w:tcW w:w="1270" w:type="dxa"/>
            <w:shd w:val="clear" w:color="auto" w:fill="auto"/>
            <w:vAlign w:val="center"/>
            <w:hideMark/>
          </w:tcPr>
          <w:p w:rsidR="00432F6D" w:rsidRPr="00AF3B3D" w:rsidRDefault="00432F6D" w:rsidP="00432F6D">
            <w:pPr>
              <w:pStyle w:val="a4"/>
            </w:pPr>
            <w:r w:rsidRPr="00AF3B3D">
              <w:t>тыс. т у.т.</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0,61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0,61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0,62</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0,62</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0,40</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0,41</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0,41</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0,41</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0,41</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0,41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0,40</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0,40</w:t>
            </w:r>
          </w:p>
        </w:tc>
      </w:tr>
      <w:tr w:rsidR="00432F6D" w:rsidRPr="00AF3B3D" w:rsidTr="00432F6D">
        <w:trPr>
          <w:trHeight w:val="315"/>
        </w:trPr>
        <w:tc>
          <w:tcPr>
            <w:tcW w:w="4246" w:type="dxa"/>
            <w:shd w:val="clear" w:color="auto" w:fill="auto"/>
            <w:vAlign w:val="center"/>
            <w:hideMark/>
          </w:tcPr>
          <w:p w:rsidR="00432F6D" w:rsidRPr="00AF3B3D" w:rsidRDefault="00432F6D" w:rsidP="00432F6D">
            <w:pPr>
              <w:pStyle w:val="a4"/>
            </w:pPr>
            <w:r w:rsidRPr="00AF3B3D">
              <w:t>Годовой расход натурального топлива</w:t>
            </w:r>
          </w:p>
        </w:tc>
        <w:tc>
          <w:tcPr>
            <w:tcW w:w="1270" w:type="dxa"/>
            <w:shd w:val="clear" w:color="auto" w:fill="auto"/>
            <w:vAlign w:val="center"/>
            <w:hideMark/>
          </w:tcPr>
          <w:p w:rsidR="00432F6D" w:rsidRPr="00AF3B3D" w:rsidRDefault="00432F6D" w:rsidP="00432F6D">
            <w:pPr>
              <w:pStyle w:val="a4"/>
            </w:pPr>
            <w:r w:rsidRPr="00AF3B3D">
              <w:t>тыс.т/год</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1,10</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1,11</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0,73</w:t>
            </w:r>
          </w:p>
        </w:tc>
        <w:tc>
          <w:tcPr>
            <w:tcW w:w="849" w:type="dxa"/>
            <w:shd w:val="clear" w:color="auto" w:fill="auto"/>
            <w:vAlign w:val="center"/>
            <w:hideMark/>
          </w:tcPr>
          <w:p w:rsidR="00432F6D" w:rsidRPr="00AF3B3D" w:rsidRDefault="00432F6D" w:rsidP="00432F6D">
            <w:pPr>
              <w:pStyle w:val="a4"/>
            </w:pPr>
            <w:r w:rsidRPr="00AF3B3D">
              <w:rPr>
                <w:rFonts w:cs="Times New Roman"/>
                <w:color w:val="000000"/>
                <w:szCs w:val="20"/>
              </w:rPr>
              <w:t>0,73</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0,73</w:t>
            </w:r>
          </w:p>
        </w:tc>
        <w:tc>
          <w:tcPr>
            <w:tcW w:w="848" w:type="dxa"/>
            <w:gridSpan w:val="3"/>
            <w:shd w:val="clear" w:color="auto" w:fill="auto"/>
            <w:vAlign w:val="center"/>
            <w:hideMark/>
          </w:tcPr>
          <w:p w:rsidR="00432F6D" w:rsidRPr="00AF3B3D" w:rsidRDefault="00432F6D" w:rsidP="00432F6D">
            <w:pPr>
              <w:pStyle w:val="a4"/>
            </w:pPr>
            <w:r w:rsidRPr="00AF3B3D">
              <w:rPr>
                <w:rFonts w:cs="Times New Roman"/>
                <w:color w:val="000000"/>
                <w:szCs w:val="20"/>
              </w:rPr>
              <w:t>0,73</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0,74</w:t>
            </w:r>
          </w:p>
        </w:tc>
        <w:tc>
          <w:tcPr>
            <w:tcW w:w="848"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0,74</w:t>
            </w:r>
          </w:p>
        </w:tc>
        <w:tc>
          <w:tcPr>
            <w:tcW w:w="848" w:type="dxa"/>
            <w:shd w:val="clear" w:color="auto" w:fill="auto"/>
            <w:vAlign w:val="center"/>
            <w:hideMark/>
          </w:tcPr>
          <w:p w:rsidR="00432F6D" w:rsidRPr="00AF3B3D" w:rsidRDefault="00432F6D" w:rsidP="00432F6D">
            <w:pPr>
              <w:pStyle w:val="a4"/>
            </w:pPr>
            <w:r w:rsidRPr="00AF3B3D">
              <w:rPr>
                <w:rFonts w:cs="Times New Roman"/>
                <w:color w:val="000000"/>
                <w:szCs w:val="20"/>
              </w:rPr>
              <w:t>0,73</w:t>
            </w:r>
          </w:p>
        </w:tc>
        <w:tc>
          <w:tcPr>
            <w:tcW w:w="849" w:type="dxa"/>
            <w:gridSpan w:val="2"/>
            <w:shd w:val="clear" w:color="auto" w:fill="auto"/>
            <w:vAlign w:val="center"/>
            <w:hideMark/>
          </w:tcPr>
          <w:p w:rsidR="00432F6D" w:rsidRPr="00AF3B3D" w:rsidRDefault="00432F6D" w:rsidP="00432F6D">
            <w:pPr>
              <w:pStyle w:val="a4"/>
            </w:pPr>
            <w:r w:rsidRPr="00AF3B3D">
              <w:rPr>
                <w:rFonts w:cs="Times New Roman"/>
                <w:color w:val="000000"/>
                <w:szCs w:val="20"/>
              </w:rPr>
              <w:t>0,71</w:t>
            </w:r>
          </w:p>
        </w:tc>
      </w:tr>
    </w:tbl>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pPr>
      <w:r w:rsidRPr="00AF3B3D">
        <w:lastRenderedPageBreak/>
        <w:t>Перспективные максимальные часовые и годовые расходы основного топлива по источникам тепловой энергии (2 Сценарий)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9"/>
        <w:gridCol w:w="1419"/>
        <w:gridCol w:w="766"/>
        <w:gridCol w:w="766"/>
        <w:gridCol w:w="766"/>
        <w:gridCol w:w="766"/>
        <w:gridCol w:w="766"/>
        <w:gridCol w:w="766"/>
        <w:gridCol w:w="766"/>
        <w:gridCol w:w="766"/>
        <w:gridCol w:w="766"/>
        <w:gridCol w:w="766"/>
        <w:gridCol w:w="766"/>
        <w:gridCol w:w="766"/>
      </w:tblGrid>
      <w:tr w:rsidR="00707658" w:rsidRPr="00AF3B3D" w:rsidTr="000A32F3">
        <w:trPr>
          <w:trHeight w:val="315"/>
        </w:trPr>
        <w:tc>
          <w:tcPr>
            <w:tcW w:w="0" w:type="auto"/>
            <w:shd w:val="clear" w:color="auto" w:fill="auto"/>
            <w:vAlign w:val="center"/>
            <w:hideMark/>
          </w:tcPr>
          <w:p w:rsidR="00707658" w:rsidRPr="00AF3B3D" w:rsidRDefault="00707658" w:rsidP="000D1812">
            <w:pPr>
              <w:pStyle w:val="a4"/>
              <w:rPr>
                <w:b/>
              </w:rPr>
            </w:pPr>
            <w:r w:rsidRPr="00AF3B3D">
              <w:rPr>
                <w:b/>
              </w:rPr>
              <w:t>Наименование показателя</w:t>
            </w:r>
          </w:p>
        </w:tc>
        <w:tc>
          <w:tcPr>
            <w:tcW w:w="0" w:type="auto"/>
            <w:shd w:val="clear" w:color="auto" w:fill="auto"/>
            <w:vAlign w:val="center"/>
            <w:hideMark/>
          </w:tcPr>
          <w:p w:rsidR="00707658" w:rsidRPr="00AF3B3D" w:rsidRDefault="00707658" w:rsidP="000D1812">
            <w:pPr>
              <w:pStyle w:val="a4"/>
              <w:rPr>
                <w:b/>
              </w:rPr>
            </w:pPr>
            <w:r w:rsidRPr="00AF3B3D">
              <w:rPr>
                <w:b/>
              </w:rPr>
              <w:t>Ед. измерения</w:t>
            </w:r>
          </w:p>
        </w:tc>
        <w:tc>
          <w:tcPr>
            <w:tcW w:w="0" w:type="auto"/>
            <w:shd w:val="clear" w:color="auto" w:fill="auto"/>
            <w:vAlign w:val="center"/>
            <w:hideMark/>
          </w:tcPr>
          <w:p w:rsidR="00707658" w:rsidRPr="00AF3B3D" w:rsidRDefault="00707658" w:rsidP="000D1812">
            <w:pPr>
              <w:pStyle w:val="a4"/>
              <w:rPr>
                <w:b/>
              </w:rPr>
            </w:pPr>
            <w:r w:rsidRPr="00AF3B3D">
              <w:rPr>
                <w:b/>
              </w:rPr>
              <w:t>2023</w:t>
            </w:r>
          </w:p>
        </w:tc>
        <w:tc>
          <w:tcPr>
            <w:tcW w:w="0" w:type="auto"/>
            <w:shd w:val="clear" w:color="auto" w:fill="auto"/>
            <w:vAlign w:val="center"/>
            <w:hideMark/>
          </w:tcPr>
          <w:p w:rsidR="00707658" w:rsidRPr="00AF3B3D" w:rsidRDefault="00707658" w:rsidP="000D1812">
            <w:pPr>
              <w:pStyle w:val="a4"/>
              <w:rPr>
                <w:b/>
              </w:rPr>
            </w:pPr>
            <w:r w:rsidRPr="00AF3B3D">
              <w:rPr>
                <w:b/>
              </w:rPr>
              <w:t>2024</w:t>
            </w:r>
          </w:p>
        </w:tc>
        <w:tc>
          <w:tcPr>
            <w:tcW w:w="0" w:type="auto"/>
            <w:shd w:val="clear" w:color="auto" w:fill="auto"/>
            <w:vAlign w:val="center"/>
            <w:hideMark/>
          </w:tcPr>
          <w:p w:rsidR="00707658" w:rsidRPr="00AF3B3D" w:rsidRDefault="00707658" w:rsidP="000D1812">
            <w:pPr>
              <w:pStyle w:val="a4"/>
              <w:rPr>
                <w:b/>
              </w:rPr>
            </w:pPr>
            <w:r w:rsidRPr="00AF3B3D">
              <w:rPr>
                <w:b/>
              </w:rPr>
              <w:t>2025</w:t>
            </w:r>
          </w:p>
        </w:tc>
        <w:tc>
          <w:tcPr>
            <w:tcW w:w="0" w:type="auto"/>
            <w:shd w:val="clear" w:color="auto" w:fill="auto"/>
            <w:vAlign w:val="center"/>
            <w:hideMark/>
          </w:tcPr>
          <w:p w:rsidR="00707658" w:rsidRPr="00AF3B3D" w:rsidRDefault="00707658" w:rsidP="000D1812">
            <w:pPr>
              <w:pStyle w:val="a4"/>
              <w:rPr>
                <w:b/>
              </w:rPr>
            </w:pPr>
            <w:r w:rsidRPr="00AF3B3D">
              <w:rPr>
                <w:b/>
              </w:rPr>
              <w:t>2026</w:t>
            </w:r>
          </w:p>
        </w:tc>
        <w:tc>
          <w:tcPr>
            <w:tcW w:w="0" w:type="auto"/>
            <w:shd w:val="clear" w:color="auto" w:fill="auto"/>
            <w:vAlign w:val="center"/>
            <w:hideMark/>
          </w:tcPr>
          <w:p w:rsidR="00707658" w:rsidRPr="00AF3B3D" w:rsidRDefault="00707658" w:rsidP="000D1812">
            <w:pPr>
              <w:pStyle w:val="a4"/>
              <w:rPr>
                <w:b/>
              </w:rPr>
            </w:pPr>
            <w:r w:rsidRPr="00AF3B3D">
              <w:rPr>
                <w:b/>
              </w:rPr>
              <w:t>2027</w:t>
            </w:r>
          </w:p>
        </w:tc>
        <w:tc>
          <w:tcPr>
            <w:tcW w:w="0" w:type="auto"/>
            <w:shd w:val="clear" w:color="auto" w:fill="auto"/>
            <w:vAlign w:val="center"/>
            <w:hideMark/>
          </w:tcPr>
          <w:p w:rsidR="00707658" w:rsidRPr="00AF3B3D" w:rsidRDefault="00707658" w:rsidP="000D1812">
            <w:pPr>
              <w:pStyle w:val="a4"/>
              <w:rPr>
                <w:b/>
              </w:rPr>
            </w:pPr>
            <w:r w:rsidRPr="00AF3B3D">
              <w:rPr>
                <w:b/>
              </w:rPr>
              <w:t>2028</w:t>
            </w:r>
          </w:p>
        </w:tc>
        <w:tc>
          <w:tcPr>
            <w:tcW w:w="0" w:type="auto"/>
            <w:shd w:val="clear" w:color="auto" w:fill="auto"/>
            <w:vAlign w:val="center"/>
            <w:hideMark/>
          </w:tcPr>
          <w:p w:rsidR="00707658" w:rsidRPr="00AF3B3D" w:rsidRDefault="00707658" w:rsidP="000D1812">
            <w:pPr>
              <w:pStyle w:val="a4"/>
              <w:rPr>
                <w:b/>
              </w:rPr>
            </w:pPr>
            <w:r w:rsidRPr="00AF3B3D">
              <w:rPr>
                <w:b/>
              </w:rPr>
              <w:t>2029</w:t>
            </w:r>
          </w:p>
        </w:tc>
        <w:tc>
          <w:tcPr>
            <w:tcW w:w="0" w:type="auto"/>
            <w:shd w:val="clear" w:color="auto" w:fill="auto"/>
            <w:vAlign w:val="center"/>
            <w:hideMark/>
          </w:tcPr>
          <w:p w:rsidR="00707658" w:rsidRPr="00AF3B3D" w:rsidRDefault="00707658" w:rsidP="000D1812">
            <w:pPr>
              <w:pStyle w:val="a4"/>
              <w:rPr>
                <w:b/>
              </w:rPr>
            </w:pPr>
            <w:r w:rsidRPr="00AF3B3D">
              <w:rPr>
                <w:b/>
              </w:rPr>
              <w:t>2030</w:t>
            </w:r>
          </w:p>
        </w:tc>
        <w:tc>
          <w:tcPr>
            <w:tcW w:w="0" w:type="auto"/>
            <w:shd w:val="clear" w:color="auto" w:fill="auto"/>
            <w:vAlign w:val="center"/>
            <w:hideMark/>
          </w:tcPr>
          <w:p w:rsidR="00707658" w:rsidRPr="00AF3B3D" w:rsidRDefault="00707658" w:rsidP="000D1812">
            <w:pPr>
              <w:pStyle w:val="a4"/>
              <w:rPr>
                <w:b/>
              </w:rPr>
            </w:pPr>
            <w:r w:rsidRPr="00AF3B3D">
              <w:rPr>
                <w:b/>
              </w:rPr>
              <w:t>2031</w:t>
            </w:r>
          </w:p>
        </w:tc>
        <w:tc>
          <w:tcPr>
            <w:tcW w:w="0" w:type="auto"/>
            <w:shd w:val="clear" w:color="auto" w:fill="auto"/>
            <w:vAlign w:val="center"/>
            <w:hideMark/>
          </w:tcPr>
          <w:p w:rsidR="00707658" w:rsidRPr="00AF3B3D" w:rsidRDefault="00707658" w:rsidP="000D1812">
            <w:pPr>
              <w:pStyle w:val="a4"/>
              <w:rPr>
                <w:b/>
              </w:rPr>
            </w:pPr>
            <w:r w:rsidRPr="00AF3B3D">
              <w:rPr>
                <w:b/>
              </w:rPr>
              <w:t>2032</w:t>
            </w:r>
          </w:p>
        </w:tc>
        <w:tc>
          <w:tcPr>
            <w:tcW w:w="0" w:type="auto"/>
            <w:shd w:val="clear" w:color="auto" w:fill="auto"/>
            <w:vAlign w:val="center"/>
            <w:hideMark/>
          </w:tcPr>
          <w:p w:rsidR="00707658" w:rsidRPr="00AF3B3D" w:rsidRDefault="00707658" w:rsidP="000D1812">
            <w:pPr>
              <w:pStyle w:val="a4"/>
              <w:rPr>
                <w:b/>
              </w:rPr>
            </w:pPr>
            <w:r w:rsidRPr="00AF3B3D">
              <w:rPr>
                <w:b/>
              </w:rPr>
              <w:t>2033</w:t>
            </w:r>
          </w:p>
        </w:tc>
        <w:tc>
          <w:tcPr>
            <w:tcW w:w="0" w:type="auto"/>
            <w:shd w:val="clear" w:color="auto" w:fill="auto"/>
            <w:vAlign w:val="center"/>
            <w:hideMark/>
          </w:tcPr>
          <w:p w:rsidR="00707658" w:rsidRPr="00AF3B3D" w:rsidRDefault="00707658" w:rsidP="000D1812">
            <w:pPr>
              <w:pStyle w:val="a4"/>
              <w:rPr>
                <w:b/>
              </w:rPr>
            </w:pPr>
            <w:r w:rsidRPr="00AF3B3D">
              <w:rPr>
                <w:b/>
              </w:rPr>
              <w:t>2034</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Нагрузка источника</w:t>
            </w:r>
          </w:p>
        </w:tc>
        <w:tc>
          <w:tcPr>
            <w:tcW w:w="0" w:type="auto"/>
            <w:shd w:val="clear" w:color="auto" w:fill="auto"/>
            <w:vAlign w:val="center"/>
            <w:hideMark/>
          </w:tcPr>
          <w:p w:rsidR="00707658" w:rsidRPr="00AF3B3D" w:rsidRDefault="00707658" w:rsidP="000D1812">
            <w:pPr>
              <w:pStyle w:val="a4"/>
            </w:pPr>
            <w:r w:rsidRPr="00AF3B3D">
              <w:t>Гкал/ч</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c>
          <w:tcPr>
            <w:tcW w:w="0" w:type="auto"/>
            <w:shd w:val="clear" w:color="auto" w:fill="auto"/>
            <w:vAlign w:val="center"/>
            <w:hideMark/>
          </w:tcPr>
          <w:p w:rsidR="00707658" w:rsidRPr="00AF3B3D" w:rsidRDefault="00707658" w:rsidP="000D1812">
            <w:pPr>
              <w:pStyle w:val="a4"/>
            </w:pPr>
            <w:r w:rsidRPr="00AF3B3D">
              <w:t>0,55</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Удельный расход топлива на выработку тепловой энергии</w:t>
            </w:r>
          </w:p>
        </w:tc>
        <w:tc>
          <w:tcPr>
            <w:tcW w:w="0" w:type="auto"/>
            <w:shd w:val="clear" w:color="auto" w:fill="auto"/>
            <w:vAlign w:val="center"/>
            <w:hideMark/>
          </w:tcPr>
          <w:p w:rsidR="00707658" w:rsidRPr="00AF3B3D" w:rsidRDefault="00707658" w:rsidP="000D1812">
            <w:pPr>
              <w:pStyle w:val="a4"/>
            </w:pPr>
            <w:r w:rsidRPr="00AF3B3D">
              <w:t>кг у.т./Гкал</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267,49</w:t>
            </w:r>
          </w:p>
        </w:tc>
        <w:tc>
          <w:tcPr>
            <w:tcW w:w="0" w:type="auto"/>
            <w:shd w:val="clear" w:color="auto" w:fill="auto"/>
            <w:vAlign w:val="center"/>
            <w:hideMark/>
          </w:tcPr>
          <w:p w:rsidR="00707658" w:rsidRPr="00AF3B3D" w:rsidRDefault="00707658" w:rsidP="000D1812">
            <w:pPr>
              <w:pStyle w:val="a4"/>
            </w:pPr>
            <w:r w:rsidRPr="00AF3B3D">
              <w:t>210,00</w:t>
            </w:r>
          </w:p>
        </w:tc>
        <w:tc>
          <w:tcPr>
            <w:tcW w:w="0" w:type="auto"/>
            <w:shd w:val="clear" w:color="auto" w:fill="auto"/>
            <w:vAlign w:val="center"/>
            <w:hideMark/>
          </w:tcPr>
          <w:p w:rsidR="00707658" w:rsidRPr="00AF3B3D" w:rsidRDefault="00707658" w:rsidP="000D1812">
            <w:pPr>
              <w:pStyle w:val="a4"/>
            </w:pPr>
            <w:r w:rsidRPr="00AF3B3D">
              <w:t>210,00</w:t>
            </w:r>
          </w:p>
        </w:tc>
        <w:tc>
          <w:tcPr>
            <w:tcW w:w="0" w:type="auto"/>
            <w:shd w:val="clear" w:color="auto" w:fill="auto"/>
            <w:vAlign w:val="center"/>
            <w:hideMark/>
          </w:tcPr>
          <w:p w:rsidR="00707658" w:rsidRPr="00AF3B3D" w:rsidRDefault="00707658" w:rsidP="000D1812">
            <w:pPr>
              <w:pStyle w:val="a4"/>
            </w:pPr>
            <w:r w:rsidRPr="00AF3B3D">
              <w:t>210,00</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Максимальный часовой расход топлива</w:t>
            </w:r>
          </w:p>
        </w:tc>
        <w:tc>
          <w:tcPr>
            <w:tcW w:w="0" w:type="auto"/>
            <w:shd w:val="clear" w:color="auto" w:fill="auto"/>
            <w:vAlign w:val="center"/>
            <w:hideMark/>
          </w:tcPr>
          <w:p w:rsidR="00707658" w:rsidRPr="00AF3B3D" w:rsidRDefault="00707658" w:rsidP="000D1812">
            <w:pPr>
              <w:pStyle w:val="a4"/>
            </w:pPr>
            <w:r w:rsidRPr="00AF3B3D">
              <w:t>кг у.т./ч</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146,75</w:t>
            </w:r>
          </w:p>
        </w:tc>
        <w:tc>
          <w:tcPr>
            <w:tcW w:w="0" w:type="auto"/>
            <w:shd w:val="clear" w:color="auto" w:fill="auto"/>
            <w:vAlign w:val="center"/>
            <w:hideMark/>
          </w:tcPr>
          <w:p w:rsidR="00707658" w:rsidRPr="00AF3B3D" w:rsidRDefault="00707658" w:rsidP="000D1812">
            <w:pPr>
              <w:pStyle w:val="a4"/>
            </w:pPr>
            <w:r w:rsidRPr="00AF3B3D">
              <w:t>115,21</w:t>
            </w:r>
          </w:p>
        </w:tc>
        <w:tc>
          <w:tcPr>
            <w:tcW w:w="0" w:type="auto"/>
            <w:shd w:val="clear" w:color="auto" w:fill="auto"/>
            <w:vAlign w:val="center"/>
            <w:hideMark/>
          </w:tcPr>
          <w:p w:rsidR="00707658" w:rsidRPr="00AF3B3D" w:rsidRDefault="00707658" w:rsidP="000D1812">
            <w:pPr>
              <w:pStyle w:val="a4"/>
            </w:pPr>
            <w:r w:rsidRPr="00AF3B3D">
              <w:t>115,21</w:t>
            </w:r>
          </w:p>
        </w:tc>
        <w:tc>
          <w:tcPr>
            <w:tcW w:w="0" w:type="auto"/>
            <w:shd w:val="clear" w:color="auto" w:fill="auto"/>
            <w:vAlign w:val="center"/>
            <w:hideMark/>
          </w:tcPr>
          <w:p w:rsidR="00707658" w:rsidRPr="00AF3B3D" w:rsidRDefault="00707658" w:rsidP="000D1812">
            <w:pPr>
              <w:pStyle w:val="a4"/>
            </w:pPr>
            <w:r w:rsidRPr="00AF3B3D">
              <w:t>115,21</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Максимальный часовой расход топлива в летний период</w:t>
            </w:r>
          </w:p>
        </w:tc>
        <w:tc>
          <w:tcPr>
            <w:tcW w:w="0" w:type="auto"/>
            <w:shd w:val="clear" w:color="auto" w:fill="auto"/>
            <w:vAlign w:val="center"/>
            <w:hideMark/>
          </w:tcPr>
          <w:p w:rsidR="00707658" w:rsidRPr="00AF3B3D" w:rsidRDefault="00707658" w:rsidP="000D1812">
            <w:pPr>
              <w:pStyle w:val="a4"/>
            </w:pPr>
            <w:r w:rsidRPr="00AF3B3D">
              <w:t>кг у.т./ч</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Максимальный часовой расход условного топлива в переходный период</w:t>
            </w:r>
          </w:p>
        </w:tc>
        <w:tc>
          <w:tcPr>
            <w:tcW w:w="0" w:type="auto"/>
            <w:shd w:val="clear" w:color="auto" w:fill="auto"/>
            <w:vAlign w:val="center"/>
            <w:hideMark/>
          </w:tcPr>
          <w:p w:rsidR="00707658" w:rsidRPr="00AF3B3D" w:rsidRDefault="00707658" w:rsidP="000D1812">
            <w:pPr>
              <w:pStyle w:val="a4"/>
            </w:pPr>
            <w:r w:rsidRPr="00AF3B3D">
              <w:t>кг у.т./ч</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34,53</w:t>
            </w:r>
          </w:p>
        </w:tc>
        <w:tc>
          <w:tcPr>
            <w:tcW w:w="0" w:type="auto"/>
            <w:shd w:val="clear" w:color="auto" w:fill="auto"/>
            <w:vAlign w:val="center"/>
            <w:hideMark/>
          </w:tcPr>
          <w:p w:rsidR="00707658" w:rsidRPr="00AF3B3D" w:rsidRDefault="00707658" w:rsidP="000D1812">
            <w:pPr>
              <w:pStyle w:val="a4"/>
            </w:pPr>
            <w:r w:rsidRPr="00AF3B3D">
              <w:t>27,11</w:t>
            </w:r>
          </w:p>
        </w:tc>
        <w:tc>
          <w:tcPr>
            <w:tcW w:w="0" w:type="auto"/>
            <w:shd w:val="clear" w:color="auto" w:fill="auto"/>
            <w:vAlign w:val="center"/>
            <w:hideMark/>
          </w:tcPr>
          <w:p w:rsidR="00707658" w:rsidRPr="00AF3B3D" w:rsidRDefault="00707658" w:rsidP="000D1812">
            <w:pPr>
              <w:pStyle w:val="a4"/>
            </w:pPr>
            <w:r w:rsidRPr="00AF3B3D">
              <w:t>27,11</w:t>
            </w:r>
          </w:p>
        </w:tc>
        <w:tc>
          <w:tcPr>
            <w:tcW w:w="0" w:type="auto"/>
            <w:shd w:val="clear" w:color="auto" w:fill="auto"/>
            <w:vAlign w:val="center"/>
            <w:hideMark/>
          </w:tcPr>
          <w:p w:rsidR="00707658" w:rsidRPr="00AF3B3D" w:rsidRDefault="00707658" w:rsidP="000D1812">
            <w:pPr>
              <w:pStyle w:val="a4"/>
            </w:pPr>
            <w:r w:rsidRPr="00AF3B3D">
              <w:t>27,11</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Максимальный часовой расход натурального топлива</w:t>
            </w:r>
          </w:p>
        </w:tc>
        <w:tc>
          <w:tcPr>
            <w:tcW w:w="0" w:type="auto"/>
            <w:shd w:val="clear" w:color="auto" w:fill="auto"/>
            <w:vAlign w:val="center"/>
            <w:hideMark/>
          </w:tcPr>
          <w:p w:rsidR="00707658" w:rsidRPr="00AF3B3D" w:rsidRDefault="00707658" w:rsidP="000D1812">
            <w:pPr>
              <w:pStyle w:val="a4"/>
            </w:pPr>
            <w:r w:rsidRPr="00AF3B3D">
              <w:t>кг/ч</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263,97</w:t>
            </w:r>
          </w:p>
        </w:tc>
        <w:tc>
          <w:tcPr>
            <w:tcW w:w="0" w:type="auto"/>
            <w:shd w:val="clear" w:color="auto" w:fill="auto"/>
            <w:vAlign w:val="center"/>
            <w:hideMark/>
          </w:tcPr>
          <w:p w:rsidR="00707658" w:rsidRPr="00AF3B3D" w:rsidRDefault="00707658" w:rsidP="000D1812">
            <w:pPr>
              <w:pStyle w:val="a4"/>
            </w:pPr>
            <w:r w:rsidRPr="00AF3B3D">
              <w:t>207,24</w:t>
            </w:r>
          </w:p>
        </w:tc>
        <w:tc>
          <w:tcPr>
            <w:tcW w:w="0" w:type="auto"/>
            <w:shd w:val="clear" w:color="auto" w:fill="auto"/>
            <w:vAlign w:val="center"/>
            <w:hideMark/>
          </w:tcPr>
          <w:p w:rsidR="00707658" w:rsidRPr="00AF3B3D" w:rsidRDefault="00707658" w:rsidP="000D1812">
            <w:pPr>
              <w:pStyle w:val="a4"/>
            </w:pPr>
            <w:r w:rsidRPr="00AF3B3D">
              <w:t>207,24</w:t>
            </w:r>
          </w:p>
        </w:tc>
        <w:tc>
          <w:tcPr>
            <w:tcW w:w="0" w:type="auto"/>
            <w:shd w:val="clear" w:color="auto" w:fill="auto"/>
            <w:vAlign w:val="center"/>
            <w:hideMark/>
          </w:tcPr>
          <w:p w:rsidR="00707658" w:rsidRPr="00AF3B3D" w:rsidRDefault="00707658" w:rsidP="000D1812">
            <w:pPr>
              <w:pStyle w:val="a4"/>
            </w:pPr>
            <w:r w:rsidRPr="00AF3B3D">
              <w:t>207,24</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Максимальный часовой расход натурального топлива в летний период</w:t>
            </w:r>
          </w:p>
        </w:tc>
        <w:tc>
          <w:tcPr>
            <w:tcW w:w="0" w:type="auto"/>
            <w:shd w:val="clear" w:color="auto" w:fill="auto"/>
            <w:vAlign w:val="center"/>
            <w:hideMark/>
          </w:tcPr>
          <w:p w:rsidR="00707658" w:rsidRPr="00AF3B3D" w:rsidRDefault="00707658" w:rsidP="000D1812">
            <w:pPr>
              <w:pStyle w:val="a4"/>
            </w:pPr>
            <w:r w:rsidRPr="00AF3B3D">
              <w:t>кг/ч</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c>
          <w:tcPr>
            <w:tcW w:w="0" w:type="auto"/>
            <w:shd w:val="clear" w:color="auto" w:fill="auto"/>
            <w:vAlign w:val="center"/>
            <w:hideMark/>
          </w:tcPr>
          <w:p w:rsidR="00707658" w:rsidRPr="00AF3B3D" w:rsidRDefault="00707658" w:rsidP="000D1812">
            <w:pPr>
              <w:pStyle w:val="a4"/>
            </w:pPr>
            <w:r w:rsidRPr="00AF3B3D">
              <w:t>0,00</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Максимальный часовой расход натурального топлива в переходный период</w:t>
            </w:r>
          </w:p>
        </w:tc>
        <w:tc>
          <w:tcPr>
            <w:tcW w:w="0" w:type="auto"/>
            <w:shd w:val="clear" w:color="auto" w:fill="auto"/>
            <w:vAlign w:val="center"/>
            <w:hideMark/>
          </w:tcPr>
          <w:p w:rsidR="00707658" w:rsidRPr="00AF3B3D" w:rsidRDefault="00707658" w:rsidP="000D1812">
            <w:pPr>
              <w:pStyle w:val="a4"/>
            </w:pPr>
            <w:r w:rsidRPr="00AF3B3D">
              <w:t>кг/ч</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62,11</w:t>
            </w:r>
          </w:p>
        </w:tc>
        <w:tc>
          <w:tcPr>
            <w:tcW w:w="0" w:type="auto"/>
            <w:shd w:val="clear" w:color="auto" w:fill="auto"/>
            <w:vAlign w:val="center"/>
            <w:hideMark/>
          </w:tcPr>
          <w:p w:rsidR="00707658" w:rsidRPr="00AF3B3D" w:rsidRDefault="00707658" w:rsidP="000D1812">
            <w:pPr>
              <w:pStyle w:val="a4"/>
            </w:pPr>
            <w:r w:rsidRPr="00AF3B3D">
              <w:t>48,76</w:t>
            </w:r>
          </w:p>
        </w:tc>
        <w:tc>
          <w:tcPr>
            <w:tcW w:w="0" w:type="auto"/>
            <w:shd w:val="clear" w:color="auto" w:fill="auto"/>
            <w:vAlign w:val="center"/>
            <w:hideMark/>
          </w:tcPr>
          <w:p w:rsidR="00707658" w:rsidRPr="00AF3B3D" w:rsidRDefault="00707658" w:rsidP="000D1812">
            <w:pPr>
              <w:pStyle w:val="a4"/>
            </w:pPr>
            <w:r w:rsidRPr="00AF3B3D">
              <w:t>48,76</w:t>
            </w:r>
          </w:p>
        </w:tc>
        <w:tc>
          <w:tcPr>
            <w:tcW w:w="0" w:type="auto"/>
            <w:shd w:val="clear" w:color="auto" w:fill="auto"/>
            <w:vAlign w:val="center"/>
            <w:hideMark/>
          </w:tcPr>
          <w:p w:rsidR="00707658" w:rsidRPr="00AF3B3D" w:rsidRDefault="00707658" w:rsidP="000D1812">
            <w:pPr>
              <w:pStyle w:val="a4"/>
            </w:pPr>
            <w:r w:rsidRPr="00AF3B3D">
              <w:t>48,76</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Годовой расход условного топлива</w:t>
            </w:r>
          </w:p>
        </w:tc>
        <w:tc>
          <w:tcPr>
            <w:tcW w:w="0" w:type="auto"/>
            <w:shd w:val="clear" w:color="auto" w:fill="auto"/>
            <w:vAlign w:val="center"/>
            <w:hideMark/>
          </w:tcPr>
          <w:p w:rsidR="00707658" w:rsidRPr="00AF3B3D" w:rsidRDefault="00707658" w:rsidP="000D1812">
            <w:pPr>
              <w:pStyle w:val="a4"/>
            </w:pPr>
            <w:r w:rsidRPr="00AF3B3D">
              <w:t>тыс. т у.т.</w:t>
            </w:r>
          </w:p>
        </w:tc>
        <w:tc>
          <w:tcPr>
            <w:tcW w:w="0" w:type="auto"/>
            <w:shd w:val="clear" w:color="auto" w:fill="auto"/>
            <w:vAlign w:val="center"/>
            <w:hideMark/>
          </w:tcPr>
          <w:p w:rsidR="00707658" w:rsidRPr="00AF3B3D" w:rsidRDefault="00707658" w:rsidP="000D1812">
            <w:pPr>
              <w:pStyle w:val="a4"/>
            </w:pPr>
            <w:r w:rsidRPr="00AF3B3D">
              <w:t>0,61</w:t>
            </w:r>
          </w:p>
        </w:tc>
        <w:tc>
          <w:tcPr>
            <w:tcW w:w="0" w:type="auto"/>
            <w:shd w:val="clear" w:color="auto" w:fill="auto"/>
            <w:vAlign w:val="center"/>
            <w:hideMark/>
          </w:tcPr>
          <w:p w:rsidR="00707658" w:rsidRPr="00AF3B3D" w:rsidRDefault="00707658" w:rsidP="000D1812">
            <w:pPr>
              <w:pStyle w:val="a4"/>
            </w:pPr>
            <w:r w:rsidRPr="00AF3B3D">
              <w:t>0,61</w:t>
            </w:r>
          </w:p>
        </w:tc>
        <w:tc>
          <w:tcPr>
            <w:tcW w:w="0" w:type="auto"/>
            <w:shd w:val="clear" w:color="auto" w:fill="auto"/>
            <w:vAlign w:val="center"/>
            <w:hideMark/>
          </w:tcPr>
          <w:p w:rsidR="00707658" w:rsidRPr="00AF3B3D" w:rsidRDefault="00707658" w:rsidP="000D1812">
            <w:pPr>
              <w:pStyle w:val="a4"/>
            </w:pPr>
            <w:r w:rsidRPr="00AF3B3D">
              <w:t>0,62</w:t>
            </w:r>
          </w:p>
        </w:tc>
        <w:tc>
          <w:tcPr>
            <w:tcW w:w="0" w:type="auto"/>
            <w:shd w:val="clear" w:color="auto" w:fill="auto"/>
            <w:vAlign w:val="center"/>
            <w:hideMark/>
          </w:tcPr>
          <w:p w:rsidR="00707658" w:rsidRPr="00AF3B3D" w:rsidRDefault="00707658" w:rsidP="000D1812">
            <w:pPr>
              <w:pStyle w:val="a4"/>
            </w:pPr>
            <w:r w:rsidRPr="00AF3B3D">
              <w:t>0,62</w:t>
            </w:r>
          </w:p>
        </w:tc>
        <w:tc>
          <w:tcPr>
            <w:tcW w:w="0" w:type="auto"/>
            <w:shd w:val="clear" w:color="auto" w:fill="auto"/>
            <w:vAlign w:val="center"/>
            <w:hideMark/>
          </w:tcPr>
          <w:p w:rsidR="00707658" w:rsidRPr="00AF3B3D" w:rsidRDefault="00707658" w:rsidP="000D1812">
            <w:pPr>
              <w:pStyle w:val="a4"/>
            </w:pPr>
            <w:r w:rsidRPr="00AF3B3D">
              <w:t>0,61</w:t>
            </w:r>
          </w:p>
        </w:tc>
        <w:tc>
          <w:tcPr>
            <w:tcW w:w="0" w:type="auto"/>
            <w:shd w:val="clear" w:color="auto" w:fill="auto"/>
            <w:vAlign w:val="center"/>
            <w:hideMark/>
          </w:tcPr>
          <w:p w:rsidR="00707658" w:rsidRPr="00AF3B3D" w:rsidRDefault="00707658" w:rsidP="000D1812">
            <w:pPr>
              <w:pStyle w:val="a4"/>
            </w:pPr>
            <w:r w:rsidRPr="00AF3B3D">
              <w:t>0,62</w:t>
            </w:r>
          </w:p>
        </w:tc>
        <w:tc>
          <w:tcPr>
            <w:tcW w:w="0" w:type="auto"/>
            <w:shd w:val="clear" w:color="auto" w:fill="auto"/>
            <w:vAlign w:val="center"/>
            <w:hideMark/>
          </w:tcPr>
          <w:p w:rsidR="00707658" w:rsidRPr="00AF3B3D" w:rsidRDefault="00707658" w:rsidP="000D1812">
            <w:pPr>
              <w:pStyle w:val="a4"/>
            </w:pPr>
            <w:r w:rsidRPr="00AF3B3D">
              <w:t>0,62</w:t>
            </w:r>
          </w:p>
        </w:tc>
        <w:tc>
          <w:tcPr>
            <w:tcW w:w="0" w:type="auto"/>
            <w:shd w:val="clear" w:color="auto" w:fill="auto"/>
            <w:vAlign w:val="center"/>
            <w:hideMark/>
          </w:tcPr>
          <w:p w:rsidR="00707658" w:rsidRPr="00AF3B3D" w:rsidRDefault="00707658" w:rsidP="000D1812">
            <w:pPr>
              <w:pStyle w:val="a4"/>
            </w:pPr>
            <w:r w:rsidRPr="00AF3B3D">
              <w:t>0,62</w:t>
            </w:r>
          </w:p>
        </w:tc>
        <w:tc>
          <w:tcPr>
            <w:tcW w:w="0" w:type="auto"/>
            <w:shd w:val="clear" w:color="auto" w:fill="auto"/>
            <w:vAlign w:val="center"/>
            <w:hideMark/>
          </w:tcPr>
          <w:p w:rsidR="00707658" w:rsidRPr="00AF3B3D" w:rsidRDefault="00707658" w:rsidP="000D1812">
            <w:pPr>
              <w:pStyle w:val="a4"/>
            </w:pPr>
            <w:r w:rsidRPr="00AF3B3D">
              <w:t>0,62</w:t>
            </w:r>
          </w:p>
        </w:tc>
        <w:tc>
          <w:tcPr>
            <w:tcW w:w="0" w:type="auto"/>
            <w:shd w:val="clear" w:color="auto" w:fill="auto"/>
            <w:vAlign w:val="center"/>
            <w:hideMark/>
          </w:tcPr>
          <w:p w:rsidR="00707658" w:rsidRPr="00AF3B3D" w:rsidRDefault="00707658" w:rsidP="000D1812">
            <w:pPr>
              <w:pStyle w:val="a4"/>
            </w:pPr>
            <w:r w:rsidRPr="00AF3B3D">
              <w:t>0,49</w:t>
            </w:r>
          </w:p>
        </w:tc>
        <w:tc>
          <w:tcPr>
            <w:tcW w:w="0" w:type="auto"/>
            <w:shd w:val="clear" w:color="auto" w:fill="auto"/>
            <w:vAlign w:val="center"/>
            <w:hideMark/>
          </w:tcPr>
          <w:p w:rsidR="00707658" w:rsidRPr="00AF3B3D" w:rsidRDefault="00707658" w:rsidP="000D1812">
            <w:pPr>
              <w:pStyle w:val="a4"/>
            </w:pPr>
            <w:r w:rsidRPr="00AF3B3D">
              <w:t>0,48</w:t>
            </w:r>
          </w:p>
        </w:tc>
        <w:tc>
          <w:tcPr>
            <w:tcW w:w="0" w:type="auto"/>
            <w:shd w:val="clear" w:color="auto" w:fill="auto"/>
            <w:vAlign w:val="center"/>
            <w:hideMark/>
          </w:tcPr>
          <w:p w:rsidR="00707658" w:rsidRPr="00AF3B3D" w:rsidRDefault="00707658" w:rsidP="000D1812">
            <w:pPr>
              <w:pStyle w:val="a4"/>
            </w:pPr>
            <w:r w:rsidRPr="00AF3B3D">
              <w:t>0,47</w:t>
            </w:r>
          </w:p>
        </w:tc>
      </w:tr>
      <w:tr w:rsidR="00707658" w:rsidRPr="00AF3B3D" w:rsidTr="000A32F3">
        <w:trPr>
          <w:trHeight w:val="315"/>
        </w:trPr>
        <w:tc>
          <w:tcPr>
            <w:tcW w:w="0" w:type="auto"/>
            <w:shd w:val="clear" w:color="auto" w:fill="auto"/>
            <w:vAlign w:val="center"/>
            <w:hideMark/>
          </w:tcPr>
          <w:p w:rsidR="00707658" w:rsidRPr="00AF3B3D" w:rsidRDefault="00707658" w:rsidP="000D1812">
            <w:pPr>
              <w:pStyle w:val="a4"/>
            </w:pPr>
            <w:r w:rsidRPr="00AF3B3D">
              <w:t>Годовой расход натурального топлива</w:t>
            </w:r>
          </w:p>
        </w:tc>
        <w:tc>
          <w:tcPr>
            <w:tcW w:w="0" w:type="auto"/>
            <w:shd w:val="clear" w:color="auto" w:fill="auto"/>
            <w:vAlign w:val="center"/>
            <w:hideMark/>
          </w:tcPr>
          <w:p w:rsidR="00707658" w:rsidRPr="00AF3B3D" w:rsidRDefault="00707658" w:rsidP="000D1812">
            <w:pPr>
              <w:pStyle w:val="a4"/>
            </w:pPr>
            <w:r w:rsidRPr="00AF3B3D">
              <w:t>тыс.т/год</w:t>
            </w:r>
          </w:p>
        </w:tc>
        <w:tc>
          <w:tcPr>
            <w:tcW w:w="0" w:type="auto"/>
            <w:shd w:val="clear" w:color="auto" w:fill="auto"/>
            <w:vAlign w:val="center"/>
            <w:hideMark/>
          </w:tcPr>
          <w:p w:rsidR="00707658" w:rsidRPr="00AF3B3D" w:rsidRDefault="00707658" w:rsidP="000D1812">
            <w:pPr>
              <w:pStyle w:val="a4"/>
            </w:pPr>
            <w:r w:rsidRPr="00AF3B3D">
              <w:t>1,10</w:t>
            </w:r>
          </w:p>
        </w:tc>
        <w:tc>
          <w:tcPr>
            <w:tcW w:w="0" w:type="auto"/>
            <w:shd w:val="clear" w:color="auto" w:fill="auto"/>
            <w:vAlign w:val="center"/>
            <w:hideMark/>
          </w:tcPr>
          <w:p w:rsidR="00707658" w:rsidRPr="00AF3B3D" w:rsidRDefault="00707658" w:rsidP="000D1812">
            <w:pPr>
              <w:pStyle w:val="a4"/>
            </w:pPr>
            <w:r w:rsidRPr="00AF3B3D">
              <w:t>1,11</w:t>
            </w:r>
          </w:p>
        </w:tc>
        <w:tc>
          <w:tcPr>
            <w:tcW w:w="0" w:type="auto"/>
            <w:shd w:val="clear" w:color="auto" w:fill="auto"/>
            <w:vAlign w:val="center"/>
            <w:hideMark/>
          </w:tcPr>
          <w:p w:rsidR="00707658" w:rsidRPr="00AF3B3D" w:rsidRDefault="00707658" w:rsidP="000D1812">
            <w:pPr>
              <w:pStyle w:val="a4"/>
            </w:pPr>
            <w:r w:rsidRPr="00AF3B3D">
              <w:t>1,11</w:t>
            </w:r>
          </w:p>
        </w:tc>
        <w:tc>
          <w:tcPr>
            <w:tcW w:w="0" w:type="auto"/>
            <w:shd w:val="clear" w:color="auto" w:fill="auto"/>
            <w:vAlign w:val="center"/>
            <w:hideMark/>
          </w:tcPr>
          <w:p w:rsidR="00707658" w:rsidRPr="00AF3B3D" w:rsidRDefault="00707658" w:rsidP="000D1812">
            <w:pPr>
              <w:pStyle w:val="a4"/>
            </w:pPr>
            <w:r w:rsidRPr="00AF3B3D">
              <w:t>1,11</w:t>
            </w:r>
          </w:p>
        </w:tc>
        <w:tc>
          <w:tcPr>
            <w:tcW w:w="0" w:type="auto"/>
            <w:shd w:val="clear" w:color="auto" w:fill="auto"/>
            <w:vAlign w:val="center"/>
            <w:hideMark/>
          </w:tcPr>
          <w:p w:rsidR="00707658" w:rsidRPr="00AF3B3D" w:rsidRDefault="00707658" w:rsidP="000D1812">
            <w:pPr>
              <w:pStyle w:val="a4"/>
            </w:pPr>
            <w:r w:rsidRPr="00AF3B3D">
              <w:t>1,10</w:t>
            </w:r>
          </w:p>
        </w:tc>
        <w:tc>
          <w:tcPr>
            <w:tcW w:w="0" w:type="auto"/>
            <w:shd w:val="clear" w:color="auto" w:fill="auto"/>
            <w:vAlign w:val="center"/>
            <w:hideMark/>
          </w:tcPr>
          <w:p w:rsidR="00707658" w:rsidRPr="00AF3B3D" w:rsidRDefault="00707658" w:rsidP="000D1812">
            <w:pPr>
              <w:pStyle w:val="a4"/>
            </w:pPr>
            <w:r w:rsidRPr="00AF3B3D">
              <w:t>1,11</w:t>
            </w:r>
          </w:p>
        </w:tc>
        <w:tc>
          <w:tcPr>
            <w:tcW w:w="0" w:type="auto"/>
            <w:shd w:val="clear" w:color="auto" w:fill="auto"/>
            <w:vAlign w:val="center"/>
            <w:hideMark/>
          </w:tcPr>
          <w:p w:rsidR="00707658" w:rsidRPr="00AF3B3D" w:rsidRDefault="00707658" w:rsidP="000D1812">
            <w:pPr>
              <w:pStyle w:val="a4"/>
            </w:pPr>
            <w:r w:rsidRPr="00AF3B3D">
              <w:t>1,11</w:t>
            </w:r>
          </w:p>
        </w:tc>
        <w:tc>
          <w:tcPr>
            <w:tcW w:w="0" w:type="auto"/>
            <w:shd w:val="clear" w:color="auto" w:fill="auto"/>
            <w:vAlign w:val="center"/>
            <w:hideMark/>
          </w:tcPr>
          <w:p w:rsidR="00707658" w:rsidRPr="00AF3B3D" w:rsidRDefault="00707658" w:rsidP="000D1812">
            <w:pPr>
              <w:pStyle w:val="a4"/>
            </w:pPr>
            <w:r w:rsidRPr="00AF3B3D">
              <w:t>1,12</w:t>
            </w:r>
          </w:p>
        </w:tc>
        <w:tc>
          <w:tcPr>
            <w:tcW w:w="0" w:type="auto"/>
            <w:shd w:val="clear" w:color="auto" w:fill="auto"/>
            <w:vAlign w:val="center"/>
            <w:hideMark/>
          </w:tcPr>
          <w:p w:rsidR="00707658" w:rsidRPr="00AF3B3D" w:rsidRDefault="00707658" w:rsidP="000D1812">
            <w:pPr>
              <w:pStyle w:val="a4"/>
            </w:pPr>
            <w:r w:rsidRPr="00AF3B3D">
              <w:t>1,12</w:t>
            </w:r>
          </w:p>
        </w:tc>
        <w:tc>
          <w:tcPr>
            <w:tcW w:w="0" w:type="auto"/>
            <w:shd w:val="clear" w:color="auto" w:fill="auto"/>
            <w:vAlign w:val="center"/>
            <w:hideMark/>
          </w:tcPr>
          <w:p w:rsidR="00707658" w:rsidRPr="00AF3B3D" w:rsidRDefault="00707658" w:rsidP="000D1812">
            <w:pPr>
              <w:pStyle w:val="a4"/>
            </w:pPr>
            <w:r w:rsidRPr="00AF3B3D">
              <w:t>0,88</w:t>
            </w:r>
          </w:p>
        </w:tc>
        <w:tc>
          <w:tcPr>
            <w:tcW w:w="0" w:type="auto"/>
            <w:shd w:val="clear" w:color="auto" w:fill="auto"/>
            <w:vAlign w:val="center"/>
            <w:hideMark/>
          </w:tcPr>
          <w:p w:rsidR="00707658" w:rsidRPr="00AF3B3D" w:rsidRDefault="00707658" w:rsidP="000D1812">
            <w:pPr>
              <w:pStyle w:val="a4"/>
            </w:pPr>
            <w:r w:rsidRPr="00AF3B3D">
              <w:t>0,87</w:t>
            </w:r>
          </w:p>
        </w:tc>
        <w:tc>
          <w:tcPr>
            <w:tcW w:w="0" w:type="auto"/>
            <w:shd w:val="clear" w:color="auto" w:fill="auto"/>
            <w:vAlign w:val="center"/>
            <w:hideMark/>
          </w:tcPr>
          <w:p w:rsidR="00707658" w:rsidRPr="00AF3B3D" w:rsidRDefault="00707658" w:rsidP="000D1812">
            <w:pPr>
              <w:pStyle w:val="a4"/>
            </w:pPr>
            <w:r w:rsidRPr="00AF3B3D">
              <w:t>0,85</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33" w:name="_Toc164070241"/>
      <w:r w:rsidRPr="00AF3B3D">
        <w:lastRenderedPageBreak/>
        <w:t>Результаты расчетов по каждому источнику тепловой энергии нормативных запасов топлива</w:t>
      </w:r>
      <w:bookmarkEnd w:id="233"/>
    </w:p>
    <w:p w:rsidR="00707658" w:rsidRPr="00AF3B3D" w:rsidRDefault="00707658" w:rsidP="00707658">
      <w:r w:rsidRPr="00AF3B3D">
        <w:t>Расход резервного (аварийного) определяется нормативом технологического запаса топлива на тепловых электростанциях и котельных.</w:t>
      </w:r>
    </w:p>
    <w:p w:rsidR="00707658" w:rsidRPr="00AF3B3D" w:rsidRDefault="00707658" w:rsidP="00707658">
      <w:r w:rsidRPr="00AF3B3D">
        <w:t>Норматив запасов топлива на котельных рассчитывается как запас основного и резервного видов топлива (далее - ОНЗТ)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707658" w:rsidRPr="00AF3B3D" w:rsidRDefault="00707658" w:rsidP="00707658">
      <w:r w:rsidRPr="00AF3B3D">
        <w:t>ННЗТ обеспечивает работу электростанции и котельной в режиме «выживания» с минимальной расчетной электрической и тепловой нагрузкой по условиям самого холодного месяца года.</w:t>
      </w:r>
    </w:p>
    <w:p w:rsidR="00707658" w:rsidRPr="00AF3B3D" w:rsidRDefault="00707658" w:rsidP="00707658">
      <w:r w:rsidRPr="00AF3B3D">
        <w:t>НЭЗТ необходим для надежной и стабильной работы электростанций и котельных и обеспечивает плановую выработку электрической и тепловой энергии.</w:t>
      </w:r>
    </w:p>
    <w:p w:rsidR="00707658" w:rsidRPr="00AF3B3D" w:rsidRDefault="00707658" w:rsidP="00707658">
      <w:r w:rsidRPr="00AF3B3D">
        <w:t>С учетом возможного сценария на котельных предлагается сохранение ныне сжигаемых видов топлива в качестве резервных.</w:t>
      </w:r>
    </w:p>
    <w:p w:rsidR="00707658" w:rsidRPr="00AF3B3D" w:rsidRDefault="00707658" w:rsidP="00707658">
      <w:r w:rsidRPr="00AF3B3D">
        <w:t>На котельной с. Пашково в качестве аварийного и резервного топлива используется бурый уголь.</w:t>
      </w:r>
    </w:p>
    <w:p w:rsidR="00707658" w:rsidRPr="00AF3B3D" w:rsidRDefault="00707658" w:rsidP="00707658">
      <w:r w:rsidRPr="00AF3B3D">
        <w:t>Данные по запасам топлива представлены в таблицах ниже.</w:t>
      </w:r>
    </w:p>
    <w:p w:rsidR="00707658" w:rsidRPr="00AF3B3D" w:rsidRDefault="00707658" w:rsidP="00707658"/>
    <w:p w:rsidR="00707658" w:rsidRPr="00AF3B3D" w:rsidRDefault="00707658" w:rsidP="00707658"/>
    <w:p w:rsidR="00707658" w:rsidRPr="00AF3B3D" w:rsidRDefault="00707658" w:rsidP="00707658">
      <w:pPr>
        <w:pStyle w:val="6"/>
        <w:sectPr w:rsidR="00707658" w:rsidRPr="00AF3B3D" w:rsidSect="000D1812">
          <w:pgSz w:w="11906" w:h="16838"/>
          <w:pgMar w:top="1134" w:right="850" w:bottom="1134" w:left="1701" w:header="284" w:footer="425" w:gutter="0"/>
          <w:cols w:space="708"/>
          <w:titlePg/>
          <w:docGrid w:linePitch="360"/>
        </w:sectPr>
      </w:pPr>
    </w:p>
    <w:p w:rsidR="00707658" w:rsidRPr="00AF3B3D" w:rsidRDefault="00707658" w:rsidP="00707658">
      <w:pPr>
        <w:pStyle w:val="6"/>
      </w:pPr>
      <w:r w:rsidRPr="00AF3B3D">
        <w:lastRenderedPageBreak/>
        <w:t>Нормативные запасы топлива на источниках тепловой энергии (1 Сценарий)</w:t>
      </w:r>
    </w:p>
    <w:tbl>
      <w:tblPr>
        <w:tblStyle w:val="ae"/>
        <w:tblW w:w="5000" w:type="pct"/>
        <w:tblLook w:val="04A0"/>
      </w:tblPr>
      <w:tblGrid>
        <w:gridCol w:w="1833"/>
        <w:gridCol w:w="1489"/>
        <w:gridCol w:w="1050"/>
        <w:gridCol w:w="1050"/>
        <w:gridCol w:w="1051"/>
        <w:gridCol w:w="1048"/>
        <w:gridCol w:w="1048"/>
        <w:gridCol w:w="1048"/>
        <w:gridCol w:w="1048"/>
        <w:gridCol w:w="1048"/>
        <w:gridCol w:w="1054"/>
        <w:gridCol w:w="1048"/>
        <w:gridCol w:w="1048"/>
        <w:gridCol w:w="1057"/>
      </w:tblGrid>
      <w:tr w:rsidR="00707658" w:rsidRPr="00AF3B3D" w:rsidTr="000D1812">
        <w:trPr>
          <w:trHeight w:val="20"/>
        </w:trPr>
        <w:tc>
          <w:tcPr>
            <w:tcW w:w="576" w:type="pct"/>
            <w:vMerge w:val="restart"/>
            <w:vAlign w:val="center"/>
            <w:hideMark/>
          </w:tcPr>
          <w:p w:rsidR="00707658" w:rsidRPr="00AF3B3D" w:rsidRDefault="00707658" w:rsidP="000D1812">
            <w:pPr>
              <w:pStyle w:val="a4"/>
              <w:rPr>
                <w:b/>
              </w:rPr>
            </w:pPr>
            <w:r w:rsidRPr="00AF3B3D">
              <w:rPr>
                <w:b/>
              </w:rPr>
              <w:t>Норматив</w:t>
            </w:r>
          </w:p>
        </w:tc>
        <w:tc>
          <w:tcPr>
            <w:tcW w:w="468" w:type="pct"/>
            <w:vMerge w:val="restart"/>
            <w:vAlign w:val="center"/>
            <w:hideMark/>
          </w:tcPr>
          <w:p w:rsidR="00707658" w:rsidRPr="00AF3B3D" w:rsidRDefault="00707658" w:rsidP="000D1812">
            <w:pPr>
              <w:pStyle w:val="a4"/>
              <w:rPr>
                <w:b/>
              </w:rPr>
            </w:pPr>
            <w:r w:rsidRPr="00AF3B3D">
              <w:rPr>
                <w:b/>
              </w:rPr>
              <w:t>Вид топлива</w:t>
            </w:r>
          </w:p>
        </w:tc>
        <w:tc>
          <w:tcPr>
            <w:tcW w:w="3957" w:type="pct"/>
            <w:gridSpan w:val="12"/>
            <w:vAlign w:val="center"/>
            <w:hideMark/>
          </w:tcPr>
          <w:p w:rsidR="00707658" w:rsidRPr="00AF3B3D" w:rsidRDefault="00707658" w:rsidP="000D1812">
            <w:pPr>
              <w:pStyle w:val="a4"/>
              <w:rPr>
                <w:b/>
              </w:rPr>
            </w:pPr>
            <w:r w:rsidRPr="00AF3B3D">
              <w:rPr>
                <w:b/>
              </w:rPr>
              <w:t>Нормативный запас, тысяч тонн</w:t>
            </w:r>
          </w:p>
        </w:tc>
      </w:tr>
      <w:tr w:rsidR="00707658" w:rsidRPr="00AF3B3D" w:rsidTr="00432F6D">
        <w:trPr>
          <w:trHeight w:val="20"/>
        </w:trPr>
        <w:tc>
          <w:tcPr>
            <w:tcW w:w="576" w:type="pct"/>
            <w:vMerge/>
            <w:vAlign w:val="center"/>
            <w:hideMark/>
          </w:tcPr>
          <w:p w:rsidR="00707658" w:rsidRPr="00AF3B3D" w:rsidRDefault="00707658" w:rsidP="000D1812">
            <w:pPr>
              <w:pStyle w:val="a4"/>
              <w:rPr>
                <w:b/>
              </w:rPr>
            </w:pPr>
          </w:p>
        </w:tc>
        <w:tc>
          <w:tcPr>
            <w:tcW w:w="468" w:type="pct"/>
            <w:vMerge/>
            <w:vAlign w:val="center"/>
            <w:hideMark/>
          </w:tcPr>
          <w:p w:rsidR="00707658" w:rsidRPr="00AF3B3D" w:rsidRDefault="00707658" w:rsidP="000D1812">
            <w:pPr>
              <w:pStyle w:val="a4"/>
              <w:rPr>
                <w:b/>
              </w:rPr>
            </w:pPr>
          </w:p>
        </w:tc>
        <w:tc>
          <w:tcPr>
            <w:tcW w:w="330" w:type="pct"/>
            <w:vAlign w:val="center"/>
          </w:tcPr>
          <w:p w:rsidR="00707658" w:rsidRPr="00AF3B3D" w:rsidRDefault="00707658" w:rsidP="000D1812">
            <w:pPr>
              <w:pStyle w:val="a4"/>
              <w:rPr>
                <w:b/>
              </w:rPr>
            </w:pPr>
            <w:r w:rsidRPr="00AF3B3D">
              <w:rPr>
                <w:b/>
                <w:bCs/>
              </w:rPr>
              <w:t>2023</w:t>
            </w:r>
          </w:p>
        </w:tc>
        <w:tc>
          <w:tcPr>
            <w:tcW w:w="330" w:type="pct"/>
            <w:vAlign w:val="center"/>
          </w:tcPr>
          <w:p w:rsidR="00707658" w:rsidRPr="00AF3B3D" w:rsidRDefault="00707658" w:rsidP="000D1812">
            <w:pPr>
              <w:pStyle w:val="a4"/>
              <w:rPr>
                <w:b/>
              </w:rPr>
            </w:pPr>
            <w:r w:rsidRPr="00AF3B3D">
              <w:rPr>
                <w:b/>
                <w:bCs/>
              </w:rPr>
              <w:t>2024</w:t>
            </w:r>
          </w:p>
        </w:tc>
        <w:tc>
          <w:tcPr>
            <w:tcW w:w="330" w:type="pct"/>
            <w:vAlign w:val="center"/>
          </w:tcPr>
          <w:p w:rsidR="00707658" w:rsidRPr="00AF3B3D" w:rsidRDefault="00707658" w:rsidP="000D1812">
            <w:pPr>
              <w:pStyle w:val="a4"/>
              <w:rPr>
                <w:b/>
              </w:rPr>
            </w:pPr>
            <w:r w:rsidRPr="00AF3B3D">
              <w:rPr>
                <w:b/>
                <w:bCs/>
              </w:rPr>
              <w:t>2025</w:t>
            </w:r>
          </w:p>
        </w:tc>
        <w:tc>
          <w:tcPr>
            <w:tcW w:w="329" w:type="pct"/>
            <w:vAlign w:val="center"/>
          </w:tcPr>
          <w:p w:rsidR="00707658" w:rsidRPr="00AF3B3D" w:rsidRDefault="00707658" w:rsidP="000D1812">
            <w:pPr>
              <w:pStyle w:val="a4"/>
              <w:rPr>
                <w:b/>
              </w:rPr>
            </w:pPr>
            <w:r w:rsidRPr="00AF3B3D">
              <w:rPr>
                <w:b/>
                <w:bCs/>
              </w:rPr>
              <w:t>2026</w:t>
            </w:r>
          </w:p>
        </w:tc>
        <w:tc>
          <w:tcPr>
            <w:tcW w:w="329" w:type="pct"/>
            <w:vAlign w:val="center"/>
          </w:tcPr>
          <w:p w:rsidR="00707658" w:rsidRPr="00AF3B3D" w:rsidRDefault="00707658" w:rsidP="000D1812">
            <w:pPr>
              <w:pStyle w:val="a4"/>
              <w:rPr>
                <w:b/>
              </w:rPr>
            </w:pPr>
            <w:r w:rsidRPr="00AF3B3D">
              <w:rPr>
                <w:b/>
                <w:bCs/>
              </w:rPr>
              <w:t>2027</w:t>
            </w:r>
          </w:p>
        </w:tc>
        <w:tc>
          <w:tcPr>
            <w:tcW w:w="329" w:type="pct"/>
            <w:vAlign w:val="center"/>
          </w:tcPr>
          <w:p w:rsidR="00707658" w:rsidRPr="00AF3B3D" w:rsidRDefault="00707658" w:rsidP="000D1812">
            <w:pPr>
              <w:pStyle w:val="a4"/>
              <w:rPr>
                <w:b/>
              </w:rPr>
            </w:pPr>
            <w:r w:rsidRPr="00AF3B3D">
              <w:rPr>
                <w:b/>
                <w:bCs/>
              </w:rPr>
              <w:t>2028</w:t>
            </w:r>
          </w:p>
        </w:tc>
        <w:tc>
          <w:tcPr>
            <w:tcW w:w="329" w:type="pct"/>
            <w:vAlign w:val="center"/>
          </w:tcPr>
          <w:p w:rsidR="00707658" w:rsidRPr="00AF3B3D" w:rsidRDefault="00707658" w:rsidP="000D1812">
            <w:pPr>
              <w:pStyle w:val="a4"/>
              <w:rPr>
                <w:b/>
              </w:rPr>
            </w:pPr>
            <w:r w:rsidRPr="00AF3B3D">
              <w:rPr>
                <w:b/>
                <w:bCs/>
              </w:rPr>
              <w:t>2029</w:t>
            </w:r>
          </w:p>
        </w:tc>
        <w:tc>
          <w:tcPr>
            <w:tcW w:w="329" w:type="pct"/>
            <w:vAlign w:val="center"/>
          </w:tcPr>
          <w:p w:rsidR="00707658" w:rsidRPr="00AF3B3D" w:rsidRDefault="00707658" w:rsidP="000D1812">
            <w:pPr>
              <w:pStyle w:val="a4"/>
              <w:rPr>
                <w:b/>
              </w:rPr>
            </w:pPr>
            <w:r w:rsidRPr="00AF3B3D">
              <w:rPr>
                <w:b/>
                <w:bCs/>
              </w:rPr>
              <w:t>2030</w:t>
            </w:r>
          </w:p>
        </w:tc>
        <w:tc>
          <w:tcPr>
            <w:tcW w:w="331" w:type="pct"/>
            <w:vAlign w:val="center"/>
          </w:tcPr>
          <w:p w:rsidR="00707658" w:rsidRPr="00AF3B3D" w:rsidRDefault="00707658" w:rsidP="000D1812">
            <w:pPr>
              <w:pStyle w:val="a4"/>
              <w:rPr>
                <w:b/>
              </w:rPr>
            </w:pPr>
            <w:r w:rsidRPr="00AF3B3D">
              <w:rPr>
                <w:b/>
                <w:bCs/>
              </w:rPr>
              <w:t>2031</w:t>
            </w:r>
          </w:p>
        </w:tc>
        <w:tc>
          <w:tcPr>
            <w:tcW w:w="329" w:type="pct"/>
            <w:vAlign w:val="center"/>
          </w:tcPr>
          <w:p w:rsidR="00707658" w:rsidRPr="00AF3B3D" w:rsidRDefault="00707658" w:rsidP="000D1812">
            <w:pPr>
              <w:pStyle w:val="a4"/>
              <w:rPr>
                <w:b/>
              </w:rPr>
            </w:pPr>
            <w:r w:rsidRPr="00AF3B3D">
              <w:rPr>
                <w:b/>
                <w:bCs/>
              </w:rPr>
              <w:t>2032</w:t>
            </w:r>
          </w:p>
        </w:tc>
        <w:tc>
          <w:tcPr>
            <w:tcW w:w="329" w:type="pct"/>
            <w:vAlign w:val="center"/>
          </w:tcPr>
          <w:p w:rsidR="00707658" w:rsidRPr="00AF3B3D" w:rsidRDefault="00707658" w:rsidP="000D1812">
            <w:pPr>
              <w:pStyle w:val="a4"/>
              <w:rPr>
                <w:b/>
              </w:rPr>
            </w:pPr>
            <w:r w:rsidRPr="00AF3B3D">
              <w:rPr>
                <w:b/>
                <w:bCs/>
              </w:rPr>
              <w:t>2033</w:t>
            </w:r>
          </w:p>
        </w:tc>
        <w:tc>
          <w:tcPr>
            <w:tcW w:w="332" w:type="pct"/>
            <w:vAlign w:val="center"/>
          </w:tcPr>
          <w:p w:rsidR="00707658" w:rsidRPr="00AF3B3D" w:rsidRDefault="00707658" w:rsidP="000D1812">
            <w:pPr>
              <w:pStyle w:val="a4"/>
              <w:rPr>
                <w:b/>
              </w:rPr>
            </w:pPr>
            <w:r w:rsidRPr="00AF3B3D">
              <w:rPr>
                <w:b/>
                <w:bCs/>
              </w:rPr>
              <w:t>2034</w:t>
            </w:r>
          </w:p>
        </w:tc>
      </w:tr>
      <w:tr w:rsidR="00707658" w:rsidRPr="00AF3B3D" w:rsidTr="00432F6D">
        <w:trPr>
          <w:trHeight w:val="20"/>
        </w:trPr>
        <w:tc>
          <w:tcPr>
            <w:tcW w:w="576" w:type="pct"/>
            <w:vMerge/>
            <w:vAlign w:val="center"/>
          </w:tcPr>
          <w:p w:rsidR="00707658" w:rsidRPr="00AF3B3D" w:rsidRDefault="00707658" w:rsidP="000D1812">
            <w:pPr>
              <w:pStyle w:val="a4"/>
              <w:rPr>
                <w:b/>
              </w:rPr>
            </w:pPr>
          </w:p>
        </w:tc>
        <w:tc>
          <w:tcPr>
            <w:tcW w:w="468" w:type="pct"/>
            <w:vMerge/>
            <w:vAlign w:val="center"/>
          </w:tcPr>
          <w:p w:rsidR="00707658" w:rsidRPr="00AF3B3D" w:rsidRDefault="00707658" w:rsidP="000D1812">
            <w:pPr>
              <w:pStyle w:val="a4"/>
              <w:rPr>
                <w:b/>
              </w:rPr>
            </w:pPr>
          </w:p>
        </w:tc>
        <w:tc>
          <w:tcPr>
            <w:tcW w:w="1319" w:type="pct"/>
            <w:gridSpan w:val="4"/>
            <w:vAlign w:val="center"/>
          </w:tcPr>
          <w:p w:rsidR="00707658" w:rsidRPr="00AF3B3D" w:rsidRDefault="00707658" w:rsidP="000D1812">
            <w:pPr>
              <w:pStyle w:val="a4"/>
              <w:rPr>
                <w:b/>
              </w:rPr>
            </w:pPr>
            <w:r w:rsidRPr="00AF3B3D">
              <w:rPr>
                <w:b/>
              </w:rPr>
              <w:t>котельная с. Пашково</w:t>
            </w:r>
          </w:p>
        </w:tc>
        <w:tc>
          <w:tcPr>
            <w:tcW w:w="2638" w:type="pct"/>
            <w:gridSpan w:val="8"/>
            <w:vAlign w:val="center"/>
          </w:tcPr>
          <w:p w:rsidR="00707658" w:rsidRPr="00AF3B3D" w:rsidRDefault="00707658" w:rsidP="000D1812">
            <w:pPr>
              <w:pStyle w:val="a4"/>
              <w:rPr>
                <w:b/>
              </w:rPr>
            </w:pPr>
            <w:r w:rsidRPr="00AF3B3D">
              <w:rPr>
                <w:b/>
              </w:rPr>
              <w:t>БМК с. Пашково</w:t>
            </w:r>
          </w:p>
        </w:tc>
      </w:tr>
      <w:tr w:rsidR="00432F6D" w:rsidRPr="00AF3B3D" w:rsidTr="00781268">
        <w:trPr>
          <w:trHeight w:val="20"/>
        </w:trPr>
        <w:tc>
          <w:tcPr>
            <w:tcW w:w="576" w:type="pct"/>
            <w:hideMark/>
          </w:tcPr>
          <w:p w:rsidR="00432F6D" w:rsidRPr="00AF3B3D" w:rsidRDefault="00432F6D" w:rsidP="00432F6D">
            <w:pPr>
              <w:pStyle w:val="a4"/>
              <w:rPr>
                <w:b/>
              </w:rPr>
            </w:pPr>
            <w:r w:rsidRPr="00AF3B3D">
              <w:rPr>
                <w:b/>
              </w:rPr>
              <w:t>ННЗТ</w:t>
            </w:r>
          </w:p>
        </w:tc>
        <w:tc>
          <w:tcPr>
            <w:tcW w:w="468" w:type="pct"/>
            <w:vMerge w:val="restart"/>
            <w:vAlign w:val="center"/>
            <w:hideMark/>
          </w:tcPr>
          <w:p w:rsidR="00432F6D" w:rsidRPr="00AF3B3D" w:rsidRDefault="00432F6D" w:rsidP="00432F6D">
            <w:pPr>
              <w:pStyle w:val="a4"/>
            </w:pPr>
            <w:r w:rsidRPr="00AF3B3D">
              <w:t>Бурый уголь</w:t>
            </w:r>
          </w:p>
        </w:tc>
        <w:tc>
          <w:tcPr>
            <w:tcW w:w="330" w:type="pct"/>
            <w:vAlign w:val="center"/>
          </w:tcPr>
          <w:p w:rsidR="00432F6D" w:rsidRPr="00AF3B3D" w:rsidRDefault="00432F6D" w:rsidP="00432F6D">
            <w:pPr>
              <w:pStyle w:val="a4"/>
            </w:pPr>
            <w:r w:rsidRPr="00AF3B3D">
              <w:t>0,056</w:t>
            </w:r>
          </w:p>
        </w:tc>
        <w:tc>
          <w:tcPr>
            <w:tcW w:w="330" w:type="pct"/>
            <w:vAlign w:val="center"/>
          </w:tcPr>
          <w:p w:rsidR="00432F6D" w:rsidRPr="00AF3B3D" w:rsidRDefault="00432F6D" w:rsidP="00432F6D">
            <w:pPr>
              <w:pStyle w:val="a4"/>
            </w:pPr>
            <w:r w:rsidRPr="00AF3B3D">
              <w:t>0,056</w:t>
            </w:r>
          </w:p>
        </w:tc>
        <w:tc>
          <w:tcPr>
            <w:tcW w:w="330" w:type="pct"/>
            <w:vAlign w:val="center"/>
          </w:tcPr>
          <w:p w:rsidR="00432F6D" w:rsidRPr="00AF3B3D" w:rsidRDefault="00432F6D" w:rsidP="00432F6D">
            <w:pPr>
              <w:pStyle w:val="a4"/>
            </w:pPr>
            <w:r w:rsidRPr="00AF3B3D">
              <w:t>0,056</w:t>
            </w:r>
          </w:p>
        </w:tc>
        <w:tc>
          <w:tcPr>
            <w:tcW w:w="329" w:type="pct"/>
            <w:vAlign w:val="center"/>
          </w:tcPr>
          <w:p w:rsidR="00432F6D" w:rsidRPr="00AF3B3D" w:rsidRDefault="00432F6D" w:rsidP="00432F6D">
            <w:pPr>
              <w:pStyle w:val="a4"/>
            </w:pPr>
            <w:r w:rsidRPr="00AF3B3D">
              <w:t>0,056</w:t>
            </w:r>
          </w:p>
        </w:tc>
        <w:tc>
          <w:tcPr>
            <w:tcW w:w="329" w:type="pct"/>
          </w:tcPr>
          <w:p w:rsidR="00432F6D" w:rsidRPr="00AF3B3D" w:rsidRDefault="00432F6D" w:rsidP="00432F6D">
            <w:pPr>
              <w:pStyle w:val="a4"/>
            </w:pPr>
            <w:r w:rsidRPr="00AF3B3D">
              <w:t>0,037</w:t>
            </w:r>
          </w:p>
        </w:tc>
        <w:tc>
          <w:tcPr>
            <w:tcW w:w="329" w:type="pct"/>
          </w:tcPr>
          <w:p w:rsidR="00432F6D" w:rsidRPr="00AF3B3D" w:rsidRDefault="00432F6D" w:rsidP="00432F6D">
            <w:pPr>
              <w:pStyle w:val="a4"/>
            </w:pPr>
            <w:r w:rsidRPr="00AF3B3D">
              <w:t>0,037</w:t>
            </w:r>
          </w:p>
        </w:tc>
        <w:tc>
          <w:tcPr>
            <w:tcW w:w="329" w:type="pct"/>
          </w:tcPr>
          <w:p w:rsidR="00432F6D" w:rsidRPr="00AF3B3D" w:rsidRDefault="00432F6D" w:rsidP="00432F6D">
            <w:pPr>
              <w:pStyle w:val="a4"/>
            </w:pPr>
            <w:r w:rsidRPr="00AF3B3D">
              <w:t>0,037</w:t>
            </w:r>
          </w:p>
        </w:tc>
        <w:tc>
          <w:tcPr>
            <w:tcW w:w="329" w:type="pct"/>
          </w:tcPr>
          <w:p w:rsidR="00432F6D" w:rsidRPr="00AF3B3D" w:rsidRDefault="00432F6D" w:rsidP="00432F6D">
            <w:pPr>
              <w:pStyle w:val="a4"/>
            </w:pPr>
            <w:r w:rsidRPr="00AF3B3D">
              <w:t>0,037</w:t>
            </w:r>
          </w:p>
        </w:tc>
        <w:tc>
          <w:tcPr>
            <w:tcW w:w="331" w:type="pct"/>
          </w:tcPr>
          <w:p w:rsidR="00432F6D" w:rsidRPr="00AF3B3D" w:rsidRDefault="00432F6D" w:rsidP="00432F6D">
            <w:pPr>
              <w:pStyle w:val="a4"/>
            </w:pPr>
            <w:r w:rsidRPr="00AF3B3D">
              <w:t>0,038</w:t>
            </w:r>
          </w:p>
        </w:tc>
        <w:tc>
          <w:tcPr>
            <w:tcW w:w="329" w:type="pct"/>
          </w:tcPr>
          <w:p w:rsidR="00432F6D" w:rsidRPr="00AF3B3D" w:rsidRDefault="00432F6D" w:rsidP="00432F6D">
            <w:pPr>
              <w:pStyle w:val="a4"/>
            </w:pPr>
            <w:r w:rsidRPr="00AF3B3D">
              <w:t>0,038</w:t>
            </w:r>
          </w:p>
        </w:tc>
        <w:tc>
          <w:tcPr>
            <w:tcW w:w="329" w:type="pct"/>
          </w:tcPr>
          <w:p w:rsidR="00432F6D" w:rsidRPr="00AF3B3D" w:rsidRDefault="00432F6D" w:rsidP="00432F6D">
            <w:pPr>
              <w:pStyle w:val="a4"/>
            </w:pPr>
            <w:r w:rsidRPr="00AF3B3D">
              <w:t>0,037</w:t>
            </w:r>
          </w:p>
        </w:tc>
        <w:tc>
          <w:tcPr>
            <w:tcW w:w="332" w:type="pct"/>
          </w:tcPr>
          <w:p w:rsidR="00432F6D" w:rsidRPr="00AF3B3D" w:rsidRDefault="00432F6D" w:rsidP="00432F6D">
            <w:pPr>
              <w:pStyle w:val="a4"/>
            </w:pPr>
            <w:r w:rsidRPr="00AF3B3D">
              <w:t>0,036</w:t>
            </w:r>
          </w:p>
        </w:tc>
      </w:tr>
      <w:tr w:rsidR="00432F6D" w:rsidRPr="00AF3B3D" w:rsidTr="00781268">
        <w:trPr>
          <w:trHeight w:val="20"/>
        </w:trPr>
        <w:tc>
          <w:tcPr>
            <w:tcW w:w="576" w:type="pct"/>
            <w:hideMark/>
          </w:tcPr>
          <w:p w:rsidR="00432F6D" w:rsidRPr="00AF3B3D" w:rsidRDefault="00432F6D" w:rsidP="00432F6D">
            <w:pPr>
              <w:pStyle w:val="a4"/>
              <w:rPr>
                <w:b/>
              </w:rPr>
            </w:pPr>
            <w:r w:rsidRPr="00AF3B3D">
              <w:rPr>
                <w:b/>
              </w:rPr>
              <w:t>НЭЗТ</w:t>
            </w:r>
          </w:p>
        </w:tc>
        <w:tc>
          <w:tcPr>
            <w:tcW w:w="468" w:type="pct"/>
            <w:vMerge/>
            <w:vAlign w:val="center"/>
            <w:hideMark/>
          </w:tcPr>
          <w:p w:rsidR="00432F6D" w:rsidRPr="00AF3B3D" w:rsidRDefault="00432F6D" w:rsidP="00432F6D">
            <w:pPr>
              <w:pStyle w:val="a4"/>
            </w:pPr>
          </w:p>
        </w:tc>
        <w:tc>
          <w:tcPr>
            <w:tcW w:w="330" w:type="pct"/>
            <w:vAlign w:val="center"/>
          </w:tcPr>
          <w:p w:rsidR="00432F6D" w:rsidRPr="00AF3B3D" w:rsidRDefault="00432F6D" w:rsidP="00432F6D">
            <w:pPr>
              <w:pStyle w:val="a4"/>
            </w:pPr>
            <w:r w:rsidRPr="00AF3B3D">
              <w:t>0,360</w:t>
            </w:r>
          </w:p>
        </w:tc>
        <w:tc>
          <w:tcPr>
            <w:tcW w:w="330" w:type="pct"/>
            <w:vAlign w:val="center"/>
          </w:tcPr>
          <w:p w:rsidR="00432F6D" w:rsidRPr="00AF3B3D" w:rsidRDefault="00432F6D" w:rsidP="00432F6D">
            <w:pPr>
              <w:pStyle w:val="a4"/>
            </w:pPr>
            <w:r w:rsidRPr="00AF3B3D">
              <w:t>0,362</w:t>
            </w:r>
          </w:p>
        </w:tc>
        <w:tc>
          <w:tcPr>
            <w:tcW w:w="330" w:type="pct"/>
            <w:vAlign w:val="center"/>
          </w:tcPr>
          <w:p w:rsidR="00432F6D" w:rsidRPr="00AF3B3D" w:rsidRDefault="00432F6D" w:rsidP="00432F6D">
            <w:pPr>
              <w:pStyle w:val="a4"/>
            </w:pPr>
            <w:r w:rsidRPr="00AF3B3D">
              <w:t>0,363</w:t>
            </w:r>
          </w:p>
        </w:tc>
        <w:tc>
          <w:tcPr>
            <w:tcW w:w="329" w:type="pct"/>
            <w:vAlign w:val="center"/>
          </w:tcPr>
          <w:p w:rsidR="00432F6D" w:rsidRPr="00AF3B3D" w:rsidRDefault="00432F6D" w:rsidP="00432F6D">
            <w:pPr>
              <w:pStyle w:val="a4"/>
            </w:pPr>
            <w:r w:rsidRPr="00AF3B3D">
              <w:t>0,362</w:t>
            </w:r>
          </w:p>
        </w:tc>
        <w:tc>
          <w:tcPr>
            <w:tcW w:w="329" w:type="pct"/>
          </w:tcPr>
          <w:p w:rsidR="00432F6D" w:rsidRPr="00AF3B3D" w:rsidRDefault="00432F6D" w:rsidP="00432F6D">
            <w:pPr>
              <w:pStyle w:val="a4"/>
            </w:pPr>
            <w:r w:rsidRPr="00AF3B3D">
              <w:t>0,238</w:t>
            </w:r>
          </w:p>
        </w:tc>
        <w:tc>
          <w:tcPr>
            <w:tcW w:w="329" w:type="pct"/>
          </w:tcPr>
          <w:p w:rsidR="00432F6D" w:rsidRPr="00AF3B3D" w:rsidRDefault="00432F6D" w:rsidP="00432F6D">
            <w:pPr>
              <w:pStyle w:val="a4"/>
            </w:pPr>
            <w:r w:rsidRPr="00AF3B3D">
              <w:t>0,239</w:t>
            </w:r>
          </w:p>
        </w:tc>
        <w:tc>
          <w:tcPr>
            <w:tcW w:w="329" w:type="pct"/>
          </w:tcPr>
          <w:p w:rsidR="00432F6D" w:rsidRPr="00AF3B3D" w:rsidRDefault="00432F6D" w:rsidP="00432F6D">
            <w:pPr>
              <w:pStyle w:val="a4"/>
            </w:pPr>
            <w:r w:rsidRPr="00AF3B3D">
              <w:t>0,240</w:t>
            </w:r>
          </w:p>
        </w:tc>
        <w:tc>
          <w:tcPr>
            <w:tcW w:w="329" w:type="pct"/>
          </w:tcPr>
          <w:p w:rsidR="00432F6D" w:rsidRPr="00AF3B3D" w:rsidRDefault="00432F6D" w:rsidP="00432F6D">
            <w:pPr>
              <w:pStyle w:val="a4"/>
            </w:pPr>
            <w:r w:rsidRPr="00AF3B3D">
              <w:t>0,241</w:t>
            </w:r>
          </w:p>
        </w:tc>
        <w:tc>
          <w:tcPr>
            <w:tcW w:w="331" w:type="pct"/>
          </w:tcPr>
          <w:p w:rsidR="00432F6D" w:rsidRPr="00AF3B3D" w:rsidRDefault="00432F6D" w:rsidP="00432F6D">
            <w:pPr>
              <w:pStyle w:val="a4"/>
            </w:pPr>
            <w:r w:rsidRPr="00AF3B3D">
              <w:t>0,242</w:t>
            </w:r>
          </w:p>
        </w:tc>
        <w:tc>
          <w:tcPr>
            <w:tcW w:w="329" w:type="pct"/>
          </w:tcPr>
          <w:p w:rsidR="00432F6D" w:rsidRPr="00AF3B3D" w:rsidRDefault="00432F6D" w:rsidP="00432F6D">
            <w:pPr>
              <w:pStyle w:val="a4"/>
            </w:pPr>
            <w:r w:rsidRPr="00AF3B3D">
              <w:t>0,243</w:t>
            </w:r>
          </w:p>
        </w:tc>
        <w:tc>
          <w:tcPr>
            <w:tcW w:w="329" w:type="pct"/>
          </w:tcPr>
          <w:p w:rsidR="00432F6D" w:rsidRPr="00AF3B3D" w:rsidRDefault="00432F6D" w:rsidP="00432F6D">
            <w:pPr>
              <w:pStyle w:val="a4"/>
            </w:pPr>
            <w:r w:rsidRPr="00AF3B3D">
              <w:t>0,238</w:t>
            </w:r>
          </w:p>
        </w:tc>
        <w:tc>
          <w:tcPr>
            <w:tcW w:w="332" w:type="pct"/>
          </w:tcPr>
          <w:p w:rsidR="00432F6D" w:rsidRPr="00AF3B3D" w:rsidRDefault="00432F6D" w:rsidP="00432F6D">
            <w:pPr>
              <w:pStyle w:val="a4"/>
            </w:pPr>
            <w:r w:rsidRPr="00AF3B3D">
              <w:t>0,232</w:t>
            </w:r>
          </w:p>
        </w:tc>
      </w:tr>
      <w:tr w:rsidR="00432F6D" w:rsidRPr="00AF3B3D" w:rsidTr="00781268">
        <w:trPr>
          <w:trHeight w:val="20"/>
        </w:trPr>
        <w:tc>
          <w:tcPr>
            <w:tcW w:w="576" w:type="pct"/>
            <w:hideMark/>
          </w:tcPr>
          <w:p w:rsidR="00432F6D" w:rsidRPr="00AF3B3D" w:rsidRDefault="00432F6D" w:rsidP="00432F6D">
            <w:pPr>
              <w:pStyle w:val="a4"/>
              <w:rPr>
                <w:b/>
              </w:rPr>
            </w:pPr>
            <w:r w:rsidRPr="00AF3B3D">
              <w:rPr>
                <w:b/>
              </w:rPr>
              <w:t>ОНЗТ</w:t>
            </w:r>
          </w:p>
        </w:tc>
        <w:tc>
          <w:tcPr>
            <w:tcW w:w="468" w:type="pct"/>
            <w:vMerge/>
            <w:vAlign w:val="center"/>
            <w:hideMark/>
          </w:tcPr>
          <w:p w:rsidR="00432F6D" w:rsidRPr="00AF3B3D" w:rsidRDefault="00432F6D" w:rsidP="00432F6D">
            <w:pPr>
              <w:pStyle w:val="a4"/>
            </w:pPr>
          </w:p>
        </w:tc>
        <w:tc>
          <w:tcPr>
            <w:tcW w:w="330" w:type="pct"/>
            <w:vAlign w:val="center"/>
          </w:tcPr>
          <w:p w:rsidR="00432F6D" w:rsidRPr="00AF3B3D" w:rsidRDefault="00432F6D" w:rsidP="00432F6D">
            <w:pPr>
              <w:pStyle w:val="a4"/>
            </w:pPr>
            <w:r w:rsidRPr="00AF3B3D">
              <w:t>0,416</w:t>
            </w:r>
          </w:p>
        </w:tc>
        <w:tc>
          <w:tcPr>
            <w:tcW w:w="330" w:type="pct"/>
            <w:vAlign w:val="center"/>
          </w:tcPr>
          <w:p w:rsidR="00432F6D" w:rsidRPr="00AF3B3D" w:rsidRDefault="00432F6D" w:rsidP="00432F6D">
            <w:pPr>
              <w:pStyle w:val="a4"/>
            </w:pPr>
            <w:r w:rsidRPr="00AF3B3D">
              <w:t>0,418</w:t>
            </w:r>
          </w:p>
        </w:tc>
        <w:tc>
          <w:tcPr>
            <w:tcW w:w="330" w:type="pct"/>
            <w:vAlign w:val="center"/>
          </w:tcPr>
          <w:p w:rsidR="00432F6D" w:rsidRPr="00AF3B3D" w:rsidRDefault="00432F6D" w:rsidP="00432F6D">
            <w:pPr>
              <w:pStyle w:val="a4"/>
            </w:pPr>
            <w:r w:rsidRPr="00AF3B3D">
              <w:t>0,420</w:t>
            </w:r>
          </w:p>
        </w:tc>
        <w:tc>
          <w:tcPr>
            <w:tcW w:w="329" w:type="pct"/>
            <w:vAlign w:val="center"/>
          </w:tcPr>
          <w:p w:rsidR="00432F6D" w:rsidRPr="00AF3B3D" w:rsidRDefault="00432F6D" w:rsidP="00432F6D">
            <w:pPr>
              <w:pStyle w:val="a4"/>
            </w:pPr>
            <w:r w:rsidRPr="00AF3B3D">
              <w:t>0,419</w:t>
            </w:r>
          </w:p>
        </w:tc>
        <w:tc>
          <w:tcPr>
            <w:tcW w:w="329" w:type="pct"/>
          </w:tcPr>
          <w:p w:rsidR="00432F6D" w:rsidRPr="00AF3B3D" w:rsidRDefault="00432F6D" w:rsidP="00432F6D">
            <w:pPr>
              <w:pStyle w:val="a4"/>
            </w:pPr>
            <w:r w:rsidRPr="00AF3B3D">
              <w:t>0,275</w:t>
            </w:r>
          </w:p>
        </w:tc>
        <w:tc>
          <w:tcPr>
            <w:tcW w:w="329" w:type="pct"/>
          </w:tcPr>
          <w:p w:rsidR="00432F6D" w:rsidRPr="00AF3B3D" w:rsidRDefault="00432F6D" w:rsidP="00432F6D">
            <w:pPr>
              <w:pStyle w:val="a4"/>
            </w:pPr>
            <w:r w:rsidRPr="00AF3B3D">
              <w:t>0,276</w:t>
            </w:r>
          </w:p>
        </w:tc>
        <w:tc>
          <w:tcPr>
            <w:tcW w:w="329" w:type="pct"/>
          </w:tcPr>
          <w:p w:rsidR="00432F6D" w:rsidRPr="00AF3B3D" w:rsidRDefault="00432F6D" w:rsidP="00432F6D">
            <w:pPr>
              <w:pStyle w:val="a4"/>
            </w:pPr>
            <w:r w:rsidRPr="00AF3B3D">
              <w:t>0,277</w:t>
            </w:r>
          </w:p>
        </w:tc>
        <w:tc>
          <w:tcPr>
            <w:tcW w:w="329" w:type="pct"/>
          </w:tcPr>
          <w:p w:rsidR="00432F6D" w:rsidRPr="00AF3B3D" w:rsidRDefault="00432F6D" w:rsidP="00432F6D">
            <w:pPr>
              <w:pStyle w:val="a4"/>
            </w:pPr>
            <w:r w:rsidRPr="00AF3B3D">
              <w:t>0,278</w:t>
            </w:r>
          </w:p>
        </w:tc>
        <w:tc>
          <w:tcPr>
            <w:tcW w:w="331" w:type="pct"/>
          </w:tcPr>
          <w:p w:rsidR="00432F6D" w:rsidRPr="00AF3B3D" w:rsidRDefault="00432F6D" w:rsidP="00432F6D">
            <w:pPr>
              <w:pStyle w:val="a4"/>
            </w:pPr>
            <w:r w:rsidRPr="00AF3B3D">
              <w:t>0,280</w:t>
            </w:r>
          </w:p>
        </w:tc>
        <w:tc>
          <w:tcPr>
            <w:tcW w:w="329" w:type="pct"/>
          </w:tcPr>
          <w:p w:rsidR="00432F6D" w:rsidRPr="00AF3B3D" w:rsidRDefault="00432F6D" w:rsidP="00432F6D">
            <w:pPr>
              <w:pStyle w:val="a4"/>
            </w:pPr>
            <w:r w:rsidRPr="00AF3B3D">
              <w:t>0,281</w:t>
            </w:r>
          </w:p>
        </w:tc>
        <w:tc>
          <w:tcPr>
            <w:tcW w:w="329" w:type="pct"/>
          </w:tcPr>
          <w:p w:rsidR="00432F6D" w:rsidRPr="00AF3B3D" w:rsidRDefault="00432F6D" w:rsidP="00432F6D">
            <w:pPr>
              <w:pStyle w:val="a4"/>
            </w:pPr>
            <w:r w:rsidRPr="00AF3B3D">
              <w:t>0,275</w:t>
            </w:r>
          </w:p>
        </w:tc>
        <w:tc>
          <w:tcPr>
            <w:tcW w:w="332" w:type="pct"/>
          </w:tcPr>
          <w:p w:rsidR="00432F6D" w:rsidRPr="00AF3B3D" w:rsidRDefault="00432F6D" w:rsidP="00432F6D">
            <w:pPr>
              <w:pStyle w:val="a4"/>
            </w:pPr>
            <w:r w:rsidRPr="00AF3B3D">
              <w:t>0,268</w:t>
            </w:r>
          </w:p>
        </w:tc>
      </w:tr>
    </w:tbl>
    <w:p w:rsidR="00707658" w:rsidRPr="00AF3B3D" w:rsidRDefault="00707658" w:rsidP="00707658"/>
    <w:p w:rsidR="00707658" w:rsidRPr="00AF3B3D" w:rsidRDefault="00707658" w:rsidP="00707658">
      <w:pPr>
        <w:pStyle w:val="6"/>
      </w:pPr>
      <w:r w:rsidRPr="00AF3B3D">
        <w:t>Нормативные запасы топлива на источниках тепловой энергии (2 Сценарий)</w:t>
      </w:r>
    </w:p>
    <w:tbl>
      <w:tblPr>
        <w:tblStyle w:val="ae"/>
        <w:tblW w:w="5000" w:type="pct"/>
        <w:tblLook w:val="04A0"/>
      </w:tblPr>
      <w:tblGrid>
        <w:gridCol w:w="1832"/>
        <w:gridCol w:w="1599"/>
        <w:gridCol w:w="1041"/>
        <w:gridCol w:w="1041"/>
        <w:gridCol w:w="1041"/>
        <w:gridCol w:w="1041"/>
        <w:gridCol w:w="1041"/>
        <w:gridCol w:w="1041"/>
        <w:gridCol w:w="1041"/>
        <w:gridCol w:w="1041"/>
        <w:gridCol w:w="1041"/>
        <w:gridCol w:w="1041"/>
        <w:gridCol w:w="1041"/>
        <w:gridCol w:w="1038"/>
      </w:tblGrid>
      <w:tr w:rsidR="00707658" w:rsidRPr="00AF3B3D" w:rsidTr="000D1812">
        <w:trPr>
          <w:trHeight w:val="20"/>
        </w:trPr>
        <w:tc>
          <w:tcPr>
            <w:tcW w:w="575" w:type="pct"/>
            <w:vMerge w:val="restart"/>
            <w:vAlign w:val="center"/>
            <w:hideMark/>
          </w:tcPr>
          <w:p w:rsidR="00707658" w:rsidRPr="00AF3B3D" w:rsidRDefault="00707658" w:rsidP="000D1812">
            <w:pPr>
              <w:pStyle w:val="a4"/>
              <w:rPr>
                <w:b/>
              </w:rPr>
            </w:pPr>
            <w:r w:rsidRPr="00AF3B3D">
              <w:rPr>
                <w:b/>
              </w:rPr>
              <w:t>Норматив</w:t>
            </w:r>
          </w:p>
        </w:tc>
        <w:tc>
          <w:tcPr>
            <w:tcW w:w="502" w:type="pct"/>
            <w:vMerge w:val="restart"/>
            <w:vAlign w:val="center"/>
            <w:hideMark/>
          </w:tcPr>
          <w:p w:rsidR="00707658" w:rsidRPr="00AF3B3D" w:rsidRDefault="00707658" w:rsidP="000D1812">
            <w:pPr>
              <w:pStyle w:val="a4"/>
              <w:rPr>
                <w:b/>
              </w:rPr>
            </w:pPr>
            <w:r w:rsidRPr="00AF3B3D">
              <w:rPr>
                <w:b/>
              </w:rPr>
              <w:t>Вид топлива</w:t>
            </w:r>
          </w:p>
        </w:tc>
        <w:tc>
          <w:tcPr>
            <w:tcW w:w="3922" w:type="pct"/>
            <w:gridSpan w:val="12"/>
            <w:vAlign w:val="center"/>
            <w:hideMark/>
          </w:tcPr>
          <w:p w:rsidR="00707658" w:rsidRPr="00AF3B3D" w:rsidRDefault="00707658" w:rsidP="000D1812">
            <w:pPr>
              <w:pStyle w:val="a4"/>
              <w:rPr>
                <w:b/>
              </w:rPr>
            </w:pPr>
            <w:r w:rsidRPr="00AF3B3D">
              <w:rPr>
                <w:b/>
              </w:rPr>
              <w:t>Нормативный запас, тысяч тонн</w:t>
            </w:r>
          </w:p>
        </w:tc>
      </w:tr>
      <w:tr w:rsidR="00707658" w:rsidRPr="00AF3B3D" w:rsidTr="000D1812">
        <w:trPr>
          <w:trHeight w:val="20"/>
        </w:trPr>
        <w:tc>
          <w:tcPr>
            <w:tcW w:w="575" w:type="pct"/>
            <w:vMerge/>
            <w:vAlign w:val="center"/>
            <w:hideMark/>
          </w:tcPr>
          <w:p w:rsidR="00707658" w:rsidRPr="00AF3B3D" w:rsidRDefault="00707658" w:rsidP="000D1812">
            <w:pPr>
              <w:pStyle w:val="a4"/>
              <w:rPr>
                <w:b/>
              </w:rPr>
            </w:pPr>
          </w:p>
        </w:tc>
        <w:tc>
          <w:tcPr>
            <w:tcW w:w="502" w:type="pct"/>
            <w:vMerge/>
            <w:vAlign w:val="center"/>
            <w:hideMark/>
          </w:tcPr>
          <w:p w:rsidR="00707658" w:rsidRPr="00AF3B3D" w:rsidRDefault="00707658" w:rsidP="000D1812">
            <w:pPr>
              <w:pStyle w:val="a4"/>
              <w:rPr>
                <w:b/>
              </w:rPr>
            </w:pPr>
          </w:p>
        </w:tc>
        <w:tc>
          <w:tcPr>
            <w:tcW w:w="327" w:type="pct"/>
            <w:vAlign w:val="center"/>
          </w:tcPr>
          <w:p w:rsidR="00707658" w:rsidRPr="00AF3B3D" w:rsidRDefault="00707658" w:rsidP="000D1812">
            <w:pPr>
              <w:pStyle w:val="a4"/>
              <w:rPr>
                <w:b/>
              </w:rPr>
            </w:pPr>
            <w:r w:rsidRPr="00AF3B3D">
              <w:rPr>
                <w:b/>
                <w:bCs/>
              </w:rPr>
              <w:t>2023</w:t>
            </w:r>
          </w:p>
        </w:tc>
        <w:tc>
          <w:tcPr>
            <w:tcW w:w="327" w:type="pct"/>
            <w:vAlign w:val="center"/>
          </w:tcPr>
          <w:p w:rsidR="00707658" w:rsidRPr="00AF3B3D" w:rsidRDefault="00707658" w:rsidP="000D1812">
            <w:pPr>
              <w:pStyle w:val="a4"/>
              <w:rPr>
                <w:b/>
              </w:rPr>
            </w:pPr>
            <w:r w:rsidRPr="00AF3B3D">
              <w:rPr>
                <w:b/>
                <w:bCs/>
              </w:rPr>
              <w:t>2024</w:t>
            </w:r>
          </w:p>
        </w:tc>
        <w:tc>
          <w:tcPr>
            <w:tcW w:w="327" w:type="pct"/>
            <w:vAlign w:val="center"/>
          </w:tcPr>
          <w:p w:rsidR="00707658" w:rsidRPr="00AF3B3D" w:rsidRDefault="00707658" w:rsidP="000D1812">
            <w:pPr>
              <w:pStyle w:val="a4"/>
              <w:rPr>
                <w:b/>
              </w:rPr>
            </w:pPr>
            <w:r w:rsidRPr="00AF3B3D">
              <w:rPr>
                <w:b/>
                <w:bCs/>
              </w:rPr>
              <w:t>2025</w:t>
            </w:r>
          </w:p>
        </w:tc>
        <w:tc>
          <w:tcPr>
            <w:tcW w:w="327" w:type="pct"/>
            <w:vAlign w:val="center"/>
          </w:tcPr>
          <w:p w:rsidR="00707658" w:rsidRPr="00AF3B3D" w:rsidRDefault="00707658" w:rsidP="000D1812">
            <w:pPr>
              <w:pStyle w:val="a4"/>
              <w:rPr>
                <w:b/>
              </w:rPr>
            </w:pPr>
            <w:r w:rsidRPr="00AF3B3D">
              <w:rPr>
                <w:b/>
                <w:bCs/>
              </w:rPr>
              <w:t>2026</w:t>
            </w:r>
          </w:p>
        </w:tc>
        <w:tc>
          <w:tcPr>
            <w:tcW w:w="327" w:type="pct"/>
            <w:vAlign w:val="center"/>
          </w:tcPr>
          <w:p w:rsidR="00707658" w:rsidRPr="00AF3B3D" w:rsidRDefault="00707658" w:rsidP="000D1812">
            <w:pPr>
              <w:pStyle w:val="a4"/>
              <w:rPr>
                <w:b/>
              </w:rPr>
            </w:pPr>
            <w:r w:rsidRPr="00AF3B3D">
              <w:rPr>
                <w:b/>
                <w:bCs/>
              </w:rPr>
              <w:t>2027</w:t>
            </w:r>
          </w:p>
        </w:tc>
        <w:tc>
          <w:tcPr>
            <w:tcW w:w="327" w:type="pct"/>
            <w:vAlign w:val="center"/>
          </w:tcPr>
          <w:p w:rsidR="00707658" w:rsidRPr="00AF3B3D" w:rsidRDefault="00707658" w:rsidP="000D1812">
            <w:pPr>
              <w:pStyle w:val="a4"/>
              <w:rPr>
                <w:b/>
              </w:rPr>
            </w:pPr>
            <w:r w:rsidRPr="00AF3B3D">
              <w:rPr>
                <w:b/>
                <w:bCs/>
              </w:rPr>
              <w:t>2028</w:t>
            </w:r>
          </w:p>
        </w:tc>
        <w:tc>
          <w:tcPr>
            <w:tcW w:w="327" w:type="pct"/>
            <w:vAlign w:val="center"/>
          </w:tcPr>
          <w:p w:rsidR="00707658" w:rsidRPr="00AF3B3D" w:rsidRDefault="00707658" w:rsidP="000D1812">
            <w:pPr>
              <w:pStyle w:val="a4"/>
              <w:rPr>
                <w:b/>
              </w:rPr>
            </w:pPr>
            <w:r w:rsidRPr="00AF3B3D">
              <w:rPr>
                <w:b/>
                <w:bCs/>
              </w:rPr>
              <w:t>2029</w:t>
            </w:r>
          </w:p>
        </w:tc>
        <w:tc>
          <w:tcPr>
            <w:tcW w:w="327" w:type="pct"/>
            <w:vAlign w:val="center"/>
          </w:tcPr>
          <w:p w:rsidR="00707658" w:rsidRPr="00AF3B3D" w:rsidRDefault="00707658" w:rsidP="000D1812">
            <w:pPr>
              <w:pStyle w:val="a4"/>
              <w:rPr>
                <w:b/>
              </w:rPr>
            </w:pPr>
            <w:r w:rsidRPr="00AF3B3D">
              <w:rPr>
                <w:b/>
                <w:bCs/>
              </w:rPr>
              <w:t>2030</w:t>
            </w:r>
          </w:p>
        </w:tc>
        <w:tc>
          <w:tcPr>
            <w:tcW w:w="327" w:type="pct"/>
            <w:vAlign w:val="center"/>
          </w:tcPr>
          <w:p w:rsidR="00707658" w:rsidRPr="00AF3B3D" w:rsidRDefault="00707658" w:rsidP="000D1812">
            <w:pPr>
              <w:pStyle w:val="a4"/>
              <w:rPr>
                <w:b/>
              </w:rPr>
            </w:pPr>
            <w:r w:rsidRPr="00AF3B3D">
              <w:rPr>
                <w:b/>
                <w:bCs/>
              </w:rPr>
              <w:t>2031</w:t>
            </w:r>
          </w:p>
        </w:tc>
        <w:tc>
          <w:tcPr>
            <w:tcW w:w="327" w:type="pct"/>
            <w:vAlign w:val="center"/>
          </w:tcPr>
          <w:p w:rsidR="00707658" w:rsidRPr="00AF3B3D" w:rsidRDefault="00707658" w:rsidP="000D1812">
            <w:pPr>
              <w:pStyle w:val="a4"/>
              <w:rPr>
                <w:b/>
              </w:rPr>
            </w:pPr>
            <w:r w:rsidRPr="00AF3B3D">
              <w:rPr>
                <w:b/>
                <w:bCs/>
              </w:rPr>
              <w:t>2032</w:t>
            </w:r>
          </w:p>
        </w:tc>
        <w:tc>
          <w:tcPr>
            <w:tcW w:w="327" w:type="pct"/>
            <w:vAlign w:val="center"/>
          </w:tcPr>
          <w:p w:rsidR="00707658" w:rsidRPr="00AF3B3D" w:rsidRDefault="00707658" w:rsidP="000D1812">
            <w:pPr>
              <w:pStyle w:val="a4"/>
              <w:rPr>
                <w:b/>
              </w:rPr>
            </w:pPr>
            <w:r w:rsidRPr="00AF3B3D">
              <w:rPr>
                <w:b/>
                <w:bCs/>
              </w:rPr>
              <w:t>2033</w:t>
            </w:r>
          </w:p>
        </w:tc>
        <w:tc>
          <w:tcPr>
            <w:tcW w:w="326" w:type="pct"/>
            <w:vAlign w:val="center"/>
          </w:tcPr>
          <w:p w:rsidR="00707658" w:rsidRPr="00AF3B3D" w:rsidRDefault="00707658" w:rsidP="000D1812">
            <w:pPr>
              <w:pStyle w:val="a4"/>
              <w:rPr>
                <w:b/>
              </w:rPr>
            </w:pPr>
            <w:r w:rsidRPr="00AF3B3D">
              <w:rPr>
                <w:b/>
                <w:bCs/>
              </w:rPr>
              <w:t>2034</w:t>
            </w:r>
          </w:p>
        </w:tc>
      </w:tr>
      <w:tr w:rsidR="00707658" w:rsidRPr="00AF3B3D" w:rsidTr="000D1812">
        <w:trPr>
          <w:trHeight w:val="20"/>
        </w:trPr>
        <w:tc>
          <w:tcPr>
            <w:tcW w:w="575" w:type="pct"/>
            <w:vAlign w:val="center"/>
            <w:hideMark/>
          </w:tcPr>
          <w:p w:rsidR="00707658" w:rsidRPr="00AF3B3D" w:rsidRDefault="00707658" w:rsidP="000D1812">
            <w:pPr>
              <w:pStyle w:val="a4"/>
              <w:rPr>
                <w:b/>
              </w:rPr>
            </w:pPr>
            <w:r w:rsidRPr="00AF3B3D">
              <w:rPr>
                <w:b/>
              </w:rPr>
              <w:t>ННЗТ</w:t>
            </w:r>
          </w:p>
        </w:tc>
        <w:tc>
          <w:tcPr>
            <w:tcW w:w="502" w:type="pct"/>
            <w:vMerge w:val="restart"/>
            <w:vAlign w:val="center"/>
            <w:hideMark/>
          </w:tcPr>
          <w:p w:rsidR="00707658" w:rsidRPr="00AF3B3D" w:rsidRDefault="00707658" w:rsidP="000D1812">
            <w:pPr>
              <w:pStyle w:val="a4"/>
            </w:pPr>
            <w:r w:rsidRPr="00AF3B3D">
              <w:t>Бурый уголь</w:t>
            </w:r>
          </w:p>
        </w:tc>
        <w:tc>
          <w:tcPr>
            <w:tcW w:w="327" w:type="pct"/>
            <w:vAlign w:val="center"/>
          </w:tcPr>
          <w:p w:rsidR="00707658" w:rsidRPr="00AF3B3D" w:rsidRDefault="00707658" w:rsidP="000D1812">
            <w:pPr>
              <w:pStyle w:val="a4"/>
            </w:pPr>
            <w:r w:rsidRPr="00AF3B3D">
              <w:t>0,056</w:t>
            </w:r>
          </w:p>
        </w:tc>
        <w:tc>
          <w:tcPr>
            <w:tcW w:w="327" w:type="pct"/>
            <w:vAlign w:val="center"/>
          </w:tcPr>
          <w:p w:rsidR="00707658" w:rsidRPr="00AF3B3D" w:rsidRDefault="00707658" w:rsidP="000D1812">
            <w:pPr>
              <w:pStyle w:val="a4"/>
            </w:pPr>
            <w:r w:rsidRPr="00AF3B3D">
              <w:t>0,056</w:t>
            </w:r>
          </w:p>
        </w:tc>
        <w:tc>
          <w:tcPr>
            <w:tcW w:w="327" w:type="pct"/>
            <w:vAlign w:val="center"/>
          </w:tcPr>
          <w:p w:rsidR="00707658" w:rsidRPr="00AF3B3D" w:rsidRDefault="00707658" w:rsidP="000D1812">
            <w:pPr>
              <w:pStyle w:val="a4"/>
            </w:pPr>
            <w:r w:rsidRPr="00AF3B3D">
              <w:t>0,056</w:t>
            </w:r>
          </w:p>
        </w:tc>
        <w:tc>
          <w:tcPr>
            <w:tcW w:w="327" w:type="pct"/>
            <w:vAlign w:val="center"/>
          </w:tcPr>
          <w:p w:rsidR="00707658" w:rsidRPr="00AF3B3D" w:rsidRDefault="00707658" w:rsidP="000D1812">
            <w:pPr>
              <w:pStyle w:val="a4"/>
            </w:pPr>
            <w:r w:rsidRPr="00AF3B3D">
              <w:t>0,056</w:t>
            </w:r>
          </w:p>
        </w:tc>
        <w:tc>
          <w:tcPr>
            <w:tcW w:w="327" w:type="pct"/>
            <w:vAlign w:val="center"/>
          </w:tcPr>
          <w:p w:rsidR="00707658" w:rsidRPr="00AF3B3D" w:rsidRDefault="00707658" w:rsidP="000D1812">
            <w:pPr>
              <w:pStyle w:val="a4"/>
            </w:pPr>
            <w:r w:rsidRPr="00AF3B3D">
              <w:t>0,056</w:t>
            </w:r>
          </w:p>
        </w:tc>
        <w:tc>
          <w:tcPr>
            <w:tcW w:w="327" w:type="pct"/>
            <w:vAlign w:val="center"/>
          </w:tcPr>
          <w:p w:rsidR="00707658" w:rsidRPr="00AF3B3D" w:rsidRDefault="00707658" w:rsidP="000D1812">
            <w:pPr>
              <w:pStyle w:val="a4"/>
            </w:pPr>
            <w:r w:rsidRPr="00AF3B3D">
              <w:t>0,056</w:t>
            </w:r>
          </w:p>
        </w:tc>
        <w:tc>
          <w:tcPr>
            <w:tcW w:w="327" w:type="pct"/>
            <w:vAlign w:val="center"/>
          </w:tcPr>
          <w:p w:rsidR="00707658" w:rsidRPr="00AF3B3D" w:rsidRDefault="00707658" w:rsidP="000D1812">
            <w:pPr>
              <w:pStyle w:val="a4"/>
            </w:pPr>
            <w:r w:rsidRPr="00AF3B3D">
              <w:t>0,057</w:t>
            </w:r>
          </w:p>
        </w:tc>
        <w:tc>
          <w:tcPr>
            <w:tcW w:w="327" w:type="pct"/>
            <w:vAlign w:val="center"/>
          </w:tcPr>
          <w:p w:rsidR="00707658" w:rsidRPr="00AF3B3D" w:rsidRDefault="00707658" w:rsidP="000D1812">
            <w:pPr>
              <w:pStyle w:val="a4"/>
            </w:pPr>
            <w:r w:rsidRPr="00AF3B3D">
              <w:t>0,057</w:t>
            </w:r>
          </w:p>
        </w:tc>
        <w:tc>
          <w:tcPr>
            <w:tcW w:w="327" w:type="pct"/>
            <w:vAlign w:val="center"/>
          </w:tcPr>
          <w:p w:rsidR="00707658" w:rsidRPr="00AF3B3D" w:rsidRDefault="00707658" w:rsidP="000D1812">
            <w:pPr>
              <w:pStyle w:val="a4"/>
            </w:pPr>
            <w:r w:rsidRPr="00AF3B3D">
              <w:t>0,057</w:t>
            </w:r>
          </w:p>
        </w:tc>
        <w:tc>
          <w:tcPr>
            <w:tcW w:w="327" w:type="pct"/>
            <w:vAlign w:val="center"/>
          </w:tcPr>
          <w:p w:rsidR="00707658" w:rsidRPr="00AF3B3D" w:rsidRDefault="00707658" w:rsidP="000D1812">
            <w:pPr>
              <w:pStyle w:val="a4"/>
            </w:pPr>
            <w:r w:rsidRPr="00AF3B3D">
              <w:t>0,045</w:t>
            </w:r>
          </w:p>
        </w:tc>
        <w:tc>
          <w:tcPr>
            <w:tcW w:w="327" w:type="pct"/>
            <w:vAlign w:val="center"/>
          </w:tcPr>
          <w:p w:rsidR="00707658" w:rsidRPr="00AF3B3D" w:rsidRDefault="00707658" w:rsidP="000D1812">
            <w:pPr>
              <w:pStyle w:val="a4"/>
            </w:pPr>
            <w:r w:rsidRPr="00AF3B3D">
              <w:t>0,044</w:t>
            </w:r>
          </w:p>
        </w:tc>
        <w:tc>
          <w:tcPr>
            <w:tcW w:w="326" w:type="pct"/>
            <w:vAlign w:val="center"/>
          </w:tcPr>
          <w:p w:rsidR="00707658" w:rsidRPr="00AF3B3D" w:rsidRDefault="00707658" w:rsidP="000D1812">
            <w:pPr>
              <w:pStyle w:val="a4"/>
            </w:pPr>
            <w:r w:rsidRPr="00AF3B3D">
              <w:t>0,043</w:t>
            </w:r>
          </w:p>
        </w:tc>
      </w:tr>
      <w:tr w:rsidR="00707658" w:rsidRPr="00AF3B3D" w:rsidTr="000D1812">
        <w:trPr>
          <w:trHeight w:val="20"/>
        </w:trPr>
        <w:tc>
          <w:tcPr>
            <w:tcW w:w="575" w:type="pct"/>
            <w:vAlign w:val="center"/>
            <w:hideMark/>
          </w:tcPr>
          <w:p w:rsidR="00707658" w:rsidRPr="00AF3B3D" w:rsidRDefault="00707658" w:rsidP="000D1812">
            <w:pPr>
              <w:pStyle w:val="a4"/>
              <w:rPr>
                <w:b/>
              </w:rPr>
            </w:pPr>
            <w:r w:rsidRPr="00AF3B3D">
              <w:rPr>
                <w:b/>
              </w:rPr>
              <w:t>НЭЗТ</w:t>
            </w:r>
          </w:p>
        </w:tc>
        <w:tc>
          <w:tcPr>
            <w:tcW w:w="502" w:type="pct"/>
            <w:vMerge/>
            <w:vAlign w:val="center"/>
            <w:hideMark/>
          </w:tcPr>
          <w:p w:rsidR="00707658" w:rsidRPr="00AF3B3D" w:rsidRDefault="00707658" w:rsidP="000D1812">
            <w:pPr>
              <w:pStyle w:val="a4"/>
            </w:pPr>
          </w:p>
        </w:tc>
        <w:tc>
          <w:tcPr>
            <w:tcW w:w="327" w:type="pct"/>
            <w:vAlign w:val="center"/>
          </w:tcPr>
          <w:p w:rsidR="00707658" w:rsidRPr="00AF3B3D" w:rsidRDefault="00707658" w:rsidP="000D1812">
            <w:pPr>
              <w:pStyle w:val="a4"/>
            </w:pPr>
            <w:r w:rsidRPr="00AF3B3D">
              <w:t>0,360</w:t>
            </w:r>
          </w:p>
        </w:tc>
        <w:tc>
          <w:tcPr>
            <w:tcW w:w="327" w:type="pct"/>
            <w:vAlign w:val="center"/>
          </w:tcPr>
          <w:p w:rsidR="00707658" w:rsidRPr="00AF3B3D" w:rsidRDefault="00707658" w:rsidP="000D1812">
            <w:pPr>
              <w:pStyle w:val="a4"/>
            </w:pPr>
            <w:r w:rsidRPr="00AF3B3D">
              <w:t>0,362</w:t>
            </w:r>
          </w:p>
        </w:tc>
        <w:tc>
          <w:tcPr>
            <w:tcW w:w="327" w:type="pct"/>
            <w:vAlign w:val="center"/>
          </w:tcPr>
          <w:p w:rsidR="00707658" w:rsidRPr="00AF3B3D" w:rsidRDefault="00707658" w:rsidP="000D1812">
            <w:pPr>
              <w:pStyle w:val="a4"/>
            </w:pPr>
            <w:r w:rsidRPr="00AF3B3D">
              <w:t>0,363</w:t>
            </w:r>
          </w:p>
        </w:tc>
        <w:tc>
          <w:tcPr>
            <w:tcW w:w="327" w:type="pct"/>
            <w:vAlign w:val="center"/>
          </w:tcPr>
          <w:p w:rsidR="00707658" w:rsidRPr="00AF3B3D" w:rsidRDefault="00707658" w:rsidP="000D1812">
            <w:pPr>
              <w:pStyle w:val="a4"/>
            </w:pPr>
            <w:r w:rsidRPr="00AF3B3D">
              <w:t>0,362</w:t>
            </w:r>
          </w:p>
        </w:tc>
        <w:tc>
          <w:tcPr>
            <w:tcW w:w="327" w:type="pct"/>
            <w:vAlign w:val="center"/>
          </w:tcPr>
          <w:p w:rsidR="00707658" w:rsidRPr="00AF3B3D" w:rsidRDefault="00707658" w:rsidP="000D1812">
            <w:pPr>
              <w:pStyle w:val="a4"/>
            </w:pPr>
            <w:r w:rsidRPr="00AF3B3D">
              <w:t>0,361</w:t>
            </w:r>
          </w:p>
        </w:tc>
        <w:tc>
          <w:tcPr>
            <w:tcW w:w="327" w:type="pct"/>
            <w:vAlign w:val="center"/>
          </w:tcPr>
          <w:p w:rsidR="00707658" w:rsidRPr="00AF3B3D" w:rsidRDefault="00707658" w:rsidP="000D1812">
            <w:pPr>
              <w:pStyle w:val="a4"/>
            </w:pPr>
            <w:r w:rsidRPr="00AF3B3D">
              <w:t>0,363</w:t>
            </w:r>
          </w:p>
        </w:tc>
        <w:tc>
          <w:tcPr>
            <w:tcW w:w="327" w:type="pct"/>
            <w:vAlign w:val="center"/>
          </w:tcPr>
          <w:p w:rsidR="00707658" w:rsidRPr="00AF3B3D" w:rsidRDefault="00707658" w:rsidP="000D1812">
            <w:pPr>
              <w:pStyle w:val="a4"/>
            </w:pPr>
            <w:r w:rsidRPr="00AF3B3D">
              <w:t>0,364</w:t>
            </w:r>
          </w:p>
        </w:tc>
        <w:tc>
          <w:tcPr>
            <w:tcW w:w="327" w:type="pct"/>
            <w:vAlign w:val="center"/>
          </w:tcPr>
          <w:p w:rsidR="00707658" w:rsidRPr="00AF3B3D" w:rsidRDefault="00707658" w:rsidP="000D1812">
            <w:pPr>
              <w:pStyle w:val="a4"/>
            </w:pPr>
            <w:r w:rsidRPr="00AF3B3D">
              <w:t>0,366</w:t>
            </w:r>
          </w:p>
        </w:tc>
        <w:tc>
          <w:tcPr>
            <w:tcW w:w="327" w:type="pct"/>
            <w:vAlign w:val="center"/>
          </w:tcPr>
          <w:p w:rsidR="00707658" w:rsidRPr="00AF3B3D" w:rsidRDefault="00707658" w:rsidP="000D1812">
            <w:pPr>
              <w:pStyle w:val="a4"/>
            </w:pPr>
            <w:r w:rsidRPr="00AF3B3D">
              <w:t>0,367</w:t>
            </w:r>
          </w:p>
        </w:tc>
        <w:tc>
          <w:tcPr>
            <w:tcW w:w="327" w:type="pct"/>
            <w:vAlign w:val="center"/>
          </w:tcPr>
          <w:p w:rsidR="00707658" w:rsidRPr="00AF3B3D" w:rsidRDefault="00707658" w:rsidP="000D1812">
            <w:pPr>
              <w:pStyle w:val="a4"/>
            </w:pPr>
            <w:r w:rsidRPr="00AF3B3D">
              <w:t>0,290</w:t>
            </w:r>
          </w:p>
        </w:tc>
        <w:tc>
          <w:tcPr>
            <w:tcW w:w="327" w:type="pct"/>
            <w:vAlign w:val="center"/>
          </w:tcPr>
          <w:p w:rsidR="00707658" w:rsidRPr="00AF3B3D" w:rsidRDefault="00707658" w:rsidP="000D1812">
            <w:pPr>
              <w:pStyle w:val="a4"/>
            </w:pPr>
            <w:r w:rsidRPr="00AF3B3D">
              <w:t>0,283</w:t>
            </w:r>
          </w:p>
        </w:tc>
        <w:tc>
          <w:tcPr>
            <w:tcW w:w="326" w:type="pct"/>
            <w:vAlign w:val="center"/>
          </w:tcPr>
          <w:p w:rsidR="00707658" w:rsidRPr="00AF3B3D" w:rsidRDefault="00707658" w:rsidP="000D1812">
            <w:pPr>
              <w:pStyle w:val="a4"/>
            </w:pPr>
            <w:r w:rsidRPr="00AF3B3D">
              <w:t>0,277</w:t>
            </w:r>
          </w:p>
        </w:tc>
      </w:tr>
      <w:tr w:rsidR="00707658" w:rsidRPr="00AF3B3D" w:rsidTr="000D1812">
        <w:trPr>
          <w:trHeight w:val="20"/>
        </w:trPr>
        <w:tc>
          <w:tcPr>
            <w:tcW w:w="575" w:type="pct"/>
            <w:vAlign w:val="center"/>
            <w:hideMark/>
          </w:tcPr>
          <w:p w:rsidR="00707658" w:rsidRPr="00AF3B3D" w:rsidRDefault="00707658" w:rsidP="000D1812">
            <w:pPr>
              <w:pStyle w:val="a4"/>
              <w:rPr>
                <w:b/>
              </w:rPr>
            </w:pPr>
            <w:r w:rsidRPr="00AF3B3D">
              <w:rPr>
                <w:b/>
              </w:rPr>
              <w:t>ОНЗТ</w:t>
            </w:r>
          </w:p>
        </w:tc>
        <w:tc>
          <w:tcPr>
            <w:tcW w:w="502" w:type="pct"/>
            <w:vMerge/>
            <w:vAlign w:val="center"/>
            <w:hideMark/>
          </w:tcPr>
          <w:p w:rsidR="00707658" w:rsidRPr="00AF3B3D" w:rsidRDefault="00707658" w:rsidP="000D1812">
            <w:pPr>
              <w:pStyle w:val="a4"/>
            </w:pPr>
          </w:p>
        </w:tc>
        <w:tc>
          <w:tcPr>
            <w:tcW w:w="327" w:type="pct"/>
            <w:vAlign w:val="center"/>
          </w:tcPr>
          <w:p w:rsidR="00707658" w:rsidRPr="00AF3B3D" w:rsidRDefault="00707658" w:rsidP="000D1812">
            <w:pPr>
              <w:pStyle w:val="a4"/>
            </w:pPr>
            <w:r w:rsidRPr="00AF3B3D">
              <w:t>0,416</w:t>
            </w:r>
          </w:p>
        </w:tc>
        <w:tc>
          <w:tcPr>
            <w:tcW w:w="327" w:type="pct"/>
            <w:vAlign w:val="center"/>
          </w:tcPr>
          <w:p w:rsidR="00707658" w:rsidRPr="00AF3B3D" w:rsidRDefault="00707658" w:rsidP="000D1812">
            <w:pPr>
              <w:pStyle w:val="a4"/>
            </w:pPr>
            <w:r w:rsidRPr="00AF3B3D">
              <w:t>0,418</w:t>
            </w:r>
          </w:p>
        </w:tc>
        <w:tc>
          <w:tcPr>
            <w:tcW w:w="327" w:type="pct"/>
            <w:vAlign w:val="center"/>
          </w:tcPr>
          <w:p w:rsidR="00707658" w:rsidRPr="00AF3B3D" w:rsidRDefault="00707658" w:rsidP="000D1812">
            <w:pPr>
              <w:pStyle w:val="a4"/>
            </w:pPr>
            <w:r w:rsidRPr="00AF3B3D">
              <w:t>0,420</w:t>
            </w:r>
          </w:p>
        </w:tc>
        <w:tc>
          <w:tcPr>
            <w:tcW w:w="327" w:type="pct"/>
            <w:vAlign w:val="center"/>
          </w:tcPr>
          <w:p w:rsidR="00707658" w:rsidRPr="00AF3B3D" w:rsidRDefault="00707658" w:rsidP="000D1812">
            <w:pPr>
              <w:pStyle w:val="a4"/>
            </w:pPr>
            <w:r w:rsidRPr="00AF3B3D">
              <w:t>0,419</w:t>
            </w:r>
          </w:p>
        </w:tc>
        <w:tc>
          <w:tcPr>
            <w:tcW w:w="327" w:type="pct"/>
            <w:vAlign w:val="center"/>
          </w:tcPr>
          <w:p w:rsidR="00707658" w:rsidRPr="00AF3B3D" w:rsidRDefault="00707658" w:rsidP="000D1812">
            <w:pPr>
              <w:pStyle w:val="a4"/>
            </w:pPr>
            <w:r w:rsidRPr="00AF3B3D">
              <w:t>0,417</w:t>
            </w:r>
          </w:p>
        </w:tc>
        <w:tc>
          <w:tcPr>
            <w:tcW w:w="327" w:type="pct"/>
            <w:vAlign w:val="center"/>
          </w:tcPr>
          <w:p w:rsidR="00707658" w:rsidRPr="00AF3B3D" w:rsidRDefault="00707658" w:rsidP="000D1812">
            <w:pPr>
              <w:pStyle w:val="a4"/>
            </w:pPr>
            <w:r w:rsidRPr="00AF3B3D">
              <w:t>0,419</w:t>
            </w:r>
          </w:p>
        </w:tc>
        <w:tc>
          <w:tcPr>
            <w:tcW w:w="327" w:type="pct"/>
            <w:vAlign w:val="center"/>
          </w:tcPr>
          <w:p w:rsidR="00707658" w:rsidRPr="00AF3B3D" w:rsidRDefault="00707658" w:rsidP="000D1812">
            <w:pPr>
              <w:pStyle w:val="a4"/>
            </w:pPr>
            <w:r w:rsidRPr="00AF3B3D">
              <w:t>0,421</w:t>
            </w:r>
          </w:p>
        </w:tc>
        <w:tc>
          <w:tcPr>
            <w:tcW w:w="327" w:type="pct"/>
            <w:vAlign w:val="center"/>
          </w:tcPr>
          <w:p w:rsidR="00707658" w:rsidRPr="00AF3B3D" w:rsidRDefault="00707658" w:rsidP="000D1812">
            <w:pPr>
              <w:pStyle w:val="a4"/>
            </w:pPr>
            <w:r w:rsidRPr="00AF3B3D">
              <w:t>0,423</w:t>
            </w:r>
          </w:p>
        </w:tc>
        <w:tc>
          <w:tcPr>
            <w:tcW w:w="327" w:type="pct"/>
            <w:vAlign w:val="center"/>
          </w:tcPr>
          <w:p w:rsidR="00707658" w:rsidRPr="00AF3B3D" w:rsidRDefault="00707658" w:rsidP="000D1812">
            <w:pPr>
              <w:pStyle w:val="a4"/>
            </w:pPr>
            <w:r w:rsidRPr="00AF3B3D">
              <w:t>0,425</w:t>
            </w:r>
          </w:p>
        </w:tc>
        <w:tc>
          <w:tcPr>
            <w:tcW w:w="327" w:type="pct"/>
            <w:vAlign w:val="center"/>
          </w:tcPr>
          <w:p w:rsidR="00707658" w:rsidRPr="00AF3B3D" w:rsidRDefault="00707658" w:rsidP="000D1812">
            <w:pPr>
              <w:pStyle w:val="a4"/>
            </w:pPr>
            <w:r w:rsidRPr="00AF3B3D">
              <w:t>0,335</w:t>
            </w:r>
          </w:p>
        </w:tc>
        <w:tc>
          <w:tcPr>
            <w:tcW w:w="327" w:type="pct"/>
            <w:vAlign w:val="center"/>
          </w:tcPr>
          <w:p w:rsidR="00707658" w:rsidRPr="00AF3B3D" w:rsidRDefault="00707658" w:rsidP="000D1812">
            <w:pPr>
              <w:pStyle w:val="a4"/>
            </w:pPr>
            <w:r w:rsidRPr="00AF3B3D">
              <w:t>0,327</w:t>
            </w:r>
          </w:p>
        </w:tc>
        <w:tc>
          <w:tcPr>
            <w:tcW w:w="326" w:type="pct"/>
            <w:vAlign w:val="center"/>
          </w:tcPr>
          <w:p w:rsidR="00707658" w:rsidRPr="00AF3B3D" w:rsidRDefault="00707658" w:rsidP="000D1812">
            <w:pPr>
              <w:pStyle w:val="a4"/>
            </w:pPr>
            <w:r w:rsidRPr="00AF3B3D">
              <w:t>0,320</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34" w:name="_Toc164070242"/>
      <w:r w:rsidRPr="00AF3B3D">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34"/>
    </w:p>
    <w:p w:rsidR="00707658" w:rsidRPr="00AF3B3D" w:rsidRDefault="00707658" w:rsidP="00707658">
      <w:r w:rsidRPr="00AF3B3D">
        <w:t xml:space="preserve">На территории поселения в настоящее время в качестве топлива не используются возобновляемые источники энергии и местные виды топлива. </w:t>
      </w:r>
    </w:p>
    <w:p w:rsidR="00707658" w:rsidRPr="00AF3B3D" w:rsidRDefault="00707658" w:rsidP="00707658">
      <w:r w:rsidRPr="00AF3B3D">
        <w:t>На расчетный срок действия схемы теплоснабжения сельского поселения строительство, реконструкция и (или) модернизация источников тепловой энергии с переводом их на использование возобновляемых источников энергии и местных видов топлива не предусмотрено.</w:t>
      </w:r>
    </w:p>
    <w:p w:rsidR="00707658" w:rsidRPr="00AF3B3D" w:rsidRDefault="00707658" w:rsidP="00707658"/>
    <w:p w:rsidR="00707658" w:rsidRPr="00AF3B3D" w:rsidRDefault="00707658" w:rsidP="00707658">
      <w:pPr>
        <w:pStyle w:val="20"/>
      </w:pPr>
      <w:bookmarkStart w:id="235" w:name="_Toc164070243"/>
      <w:r w:rsidRPr="00AF3B3D">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35"/>
    </w:p>
    <w:p w:rsidR="00707658" w:rsidRPr="00AF3B3D" w:rsidRDefault="00707658" w:rsidP="00707658">
      <w:r w:rsidRPr="00AF3B3D">
        <w:t>На территории Пашковского сельского поселения единственным видом топлива является уголь 2Б теплотворной способностью около 3800 ккал/кг.</w:t>
      </w:r>
    </w:p>
    <w:p w:rsidR="00707658" w:rsidRPr="00AF3B3D" w:rsidRDefault="00707658" w:rsidP="00707658">
      <w:r w:rsidRPr="00AF3B3D">
        <w:t>Доля угля в общем топливном балансе составляет 100%.</w:t>
      </w:r>
    </w:p>
    <w:p w:rsidR="00707658" w:rsidRPr="00AF3B3D" w:rsidRDefault="00707658" w:rsidP="00707658"/>
    <w:p w:rsidR="00707658" w:rsidRPr="00AF3B3D" w:rsidRDefault="00707658" w:rsidP="00707658">
      <w:pPr>
        <w:pStyle w:val="20"/>
      </w:pPr>
      <w:bookmarkStart w:id="236" w:name="_Toc164070244"/>
      <w:r w:rsidRPr="00AF3B3D">
        <w:t>Преобладающий в поселении вид топлива, определяемый по совокупности всех систем теплоснабжения, находящихся в соответствующем поселении, городском округе</w:t>
      </w:r>
      <w:bookmarkEnd w:id="236"/>
    </w:p>
    <w:p w:rsidR="00707658" w:rsidRPr="00AF3B3D" w:rsidRDefault="00707658" w:rsidP="00707658">
      <w:r w:rsidRPr="00AF3B3D">
        <w:t>Преобладающим видом топлива в муниципальном образовании является уголь.</w:t>
      </w:r>
    </w:p>
    <w:p w:rsidR="00707658" w:rsidRPr="00AF3B3D" w:rsidRDefault="00707658" w:rsidP="00707658"/>
    <w:p w:rsidR="00707658" w:rsidRPr="00AF3B3D" w:rsidRDefault="00707658" w:rsidP="00707658">
      <w:pPr>
        <w:pStyle w:val="20"/>
      </w:pPr>
      <w:bookmarkStart w:id="237" w:name="_Toc164070245"/>
      <w:r w:rsidRPr="00AF3B3D">
        <w:t>Приоритетное направление развития топливного баланса поселения, городского округа</w:t>
      </w:r>
      <w:bookmarkEnd w:id="237"/>
    </w:p>
    <w:p w:rsidR="00707658" w:rsidRPr="00AF3B3D" w:rsidRDefault="00707658" w:rsidP="00707658">
      <w:pPr>
        <w:rPr>
          <w:rFonts w:eastAsiaTheme="majorEastAsia" w:cstheme="majorBidi"/>
          <w:b/>
          <w:szCs w:val="26"/>
        </w:rPr>
      </w:pPr>
      <w:r w:rsidRPr="00AF3B3D">
        <w:t>На территории МО «Пашковское сельское поселение» на период действия схемы теплоснабжения в качестве основного и резервного вида топлива сохраняется бурый уголь.</w:t>
      </w:r>
    </w:p>
    <w:p w:rsidR="00707658" w:rsidRPr="00AF3B3D" w:rsidRDefault="00707658" w:rsidP="00707658">
      <w:pPr>
        <w:pStyle w:val="20"/>
      </w:pPr>
      <w:bookmarkStart w:id="238" w:name="_Toc164070246"/>
      <w:r w:rsidRPr="00AF3B3D">
        <w:lastRenderedPageBreak/>
        <w:t>Описание изменений за период, предшествующий актуализации схемы теплоснабжения</w:t>
      </w:r>
      <w:bookmarkEnd w:id="238"/>
    </w:p>
    <w:p w:rsidR="00707658" w:rsidRPr="00AF3B3D" w:rsidRDefault="00707658" w:rsidP="00707658">
      <w:r w:rsidRPr="00AF3B3D">
        <w:t>На основании корректировок, внесённых в предшествующие главы обосновывающих материалов схемы теплоснабжения и на основании изменений, зафиксированных за предшествующий актуализации схемы, проведена актуализация настоящей главы, а именно:</w:t>
      </w:r>
    </w:p>
    <w:p w:rsidR="00707658" w:rsidRPr="00AF3B3D" w:rsidRDefault="00707658" w:rsidP="00707658">
      <w:r w:rsidRPr="00AF3B3D">
        <w:t>- скорректированы топливные балансы на основании фактических показателей работы источников тепловой энергии за базовый 2023 год;</w:t>
      </w:r>
    </w:p>
    <w:p w:rsidR="00707658" w:rsidRPr="00AF3B3D" w:rsidRDefault="00707658" w:rsidP="00707658">
      <w:r w:rsidRPr="00AF3B3D">
        <w:t>- скорректированы максимальные часовые расходы основного топлива в соответствии с фактической нагрузкой источников тепловой энергии на каждый год действия схемы теплоснабжения.</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39" w:name="_Toc164070247"/>
      <w:r w:rsidRPr="00AF3B3D">
        <w:lastRenderedPageBreak/>
        <w:t>Оценка надежности теплоснабжения</w:t>
      </w:r>
      <w:bookmarkEnd w:id="239"/>
    </w:p>
    <w:p w:rsidR="00707658" w:rsidRPr="00AF3B3D" w:rsidRDefault="00707658" w:rsidP="00707658">
      <w:pPr>
        <w:pStyle w:val="20"/>
      </w:pPr>
      <w:bookmarkStart w:id="240" w:name="_Toc164070248"/>
      <w:r w:rsidRPr="00AF3B3D">
        <w:t>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40"/>
    </w:p>
    <w:p w:rsidR="00707658" w:rsidRPr="00AF3B3D" w:rsidRDefault="00707658" w:rsidP="00707658">
      <w:r w:rsidRPr="00AF3B3D">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707658" w:rsidRPr="00AF3B3D" w:rsidRDefault="00707658" w:rsidP="00707658">
      <w:r w:rsidRPr="00AF3B3D">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тепловой энергии Qав/Qрасч., где Qав –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707658" w:rsidRPr="00AF3B3D" w:rsidRDefault="00707658" w:rsidP="00707658">
      <w:r w:rsidRPr="00AF3B3D">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 Методика расчета приведена в Приказе от 26 июля 2013 г. №310 «Об утверждении Методических указаний по анализу показателей, используемых для оценки надежности систем теплоснабжения».</w:t>
      </w:r>
    </w:p>
    <w:p w:rsidR="00707658" w:rsidRPr="00AF3B3D" w:rsidRDefault="00707658" w:rsidP="00707658">
      <w:r w:rsidRPr="00AF3B3D">
        <w:t>Показатели надежности каждой системы теплоснабжения представлены в таблице ниже.</w:t>
      </w:r>
    </w:p>
    <w:p w:rsidR="00707658" w:rsidRPr="00AF3B3D" w:rsidRDefault="00707658" w:rsidP="00707658">
      <w:r w:rsidRPr="00AF3B3D">
        <w:t>Выполнение мероприятий, предусмотренных Схемой теплоснабжения, позволит отнести все системы теплоснабжения к окончанию расчетного периода к категории надежных.</w:t>
      </w:r>
    </w:p>
    <w:p w:rsidR="00707658" w:rsidRPr="00AF3B3D" w:rsidRDefault="00707658" w:rsidP="00707658"/>
    <w:p w:rsidR="00707658" w:rsidRPr="00AF3B3D" w:rsidRDefault="00707658" w:rsidP="00707658">
      <w:pPr>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Показатели надежности систем теплоснабжения</w:t>
      </w:r>
    </w:p>
    <w:tbl>
      <w:tblPr>
        <w:tblW w:w="5000" w:type="pct"/>
        <w:tblLook w:val="04A0"/>
      </w:tblPr>
      <w:tblGrid>
        <w:gridCol w:w="2872"/>
        <w:gridCol w:w="2875"/>
        <w:gridCol w:w="1436"/>
        <w:gridCol w:w="2156"/>
        <w:gridCol w:w="2012"/>
        <w:gridCol w:w="1866"/>
        <w:gridCol w:w="1312"/>
        <w:gridCol w:w="1391"/>
      </w:tblGrid>
      <w:tr w:rsidR="00707658" w:rsidRPr="00AF3B3D" w:rsidTr="009C0664">
        <w:trPr>
          <w:trHeight w:val="20"/>
          <w:tblHeader/>
        </w:trPr>
        <w:tc>
          <w:tcPr>
            <w:tcW w:w="902" w:type="pct"/>
            <w:tcBorders>
              <w:top w:val="single" w:sz="4" w:space="0" w:color="000000"/>
              <w:left w:val="single" w:sz="4" w:space="0" w:color="000000"/>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Наименование начала участка</w:t>
            </w:r>
          </w:p>
        </w:tc>
        <w:tc>
          <w:tcPr>
            <w:tcW w:w="903" w:type="pct"/>
            <w:tcBorders>
              <w:top w:val="single" w:sz="4" w:space="0" w:color="000000"/>
              <w:left w:val="nil"/>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Наименование конца участка</w:t>
            </w:r>
          </w:p>
        </w:tc>
        <w:tc>
          <w:tcPr>
            <w:tcW w:w="451" w:type="pct"/>
            <w:tcBorders>
              <w:top w:val="single" w:sz="4" w:space="0" w:color="000000"/>
              <w:left w:val="nil"/>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Длина участка, м</w:t>
            </w:r>
          </w:p>
        </w:tc>
        <w:tc>
          <w:tcPr>
            <w:tcW w:w="677" w:type="pct"/>
            <w:tcBorders>
              <w:top w:val="single" w:sz="4" w:space="0" w:color="000000"/>
              <w:left w:val="nil"/>
              <w:bottom w:val="nil"/>
              <w:right w:val="single" w:sz="4" w:space="0" w:color="000000"/>
            </w:tcBorders>
            <w:shd w:val="clear" w:color="auto" w:fill="auto"/>
            <w:vAlign w:val="center"/>
            <w:hideMark/>
          </w:tcPr>
          <w:p w:rsidR="00707658" w:rsidRPr="00AF3B3D" w:rsidRDefault="009C0664"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Д</w:t>
            </w:r>
            <w:r w:rsidR="00707658" w:rsidRPr="00AF3B3D">
              <w:rPr>
                <w:rFonts w:eastAsia="Times New Roman" w:cs="Times New Roman"/>
                <w:b/>
                <w:bCs/>
                <w:color w:val="000000"/>
                <w:sz w:val="20"/>
                <w:szCs w:val="20"/>
                <w:lang w:eastAsia="ru-RU"/>
              </w:rPr>
              <w:t>иаметр трубопровода, м</w:t>
            </w:r>
          </w:p>
        </w:tc>
        <w:tc>
          <w:tcPr>
            <w:tcW w:w="632" w:type="pct"/>
            <w:tcBorders>
              <w:top w:val="single" w:sz="4" w:space="0" w:color="000000"/>
              <w:left w:val="nil"/>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Время восстановления, ч</w:t>
            </w:r>
          </w:p>
        </w:tc>
        <w:tc>
          <w:tcPr>
            <w:tcW w:w="586" w:type="pct"/>
            <w:tcBorders>
              <w:top w:val="single" w:sz="4" w:space="0" w:color="000000"/>
              <w:left w:val="nil"/>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Интенсивность отказов, 1/(км*ч)</w:t>
            </w:r>
          </w:p>
        </w:tc>
        <w:tc>
          <w:tcPr>
            <w:tcW w:w="412" w:type="pct"/>
            <w:tcBorders>
              <w:top w:val="single" w:sz="4" w:space="0" w:color="000000"/>
              <w:left w:val="nil"/>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Поток отказов, 1/ч</w:t>
            </w:r>
          </w:p>
        </w:tc>
        <w:tc>
          <w:tcPr>
            <w:tcW w:w="437" w:type="pct"/>
            <w:tcBorders>
              <w:top w:val="single" w:sz="4" w:space="0" w:color="000000"/>
              <w:left w:val="nil"/>
              <w:bottom w:val="nil"/>
              <w:right w:val="single" w:sz="4" w:space="0" w:color="000000"/>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Вероятность отказа</w:t>
            </w:r>
          </w:p>
        </w:tc>
      </w:tr>
      <w:tr w:rsidR="00707658" w:rsidRPr="00AF3B3D" w:rsidTr="009C0664">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707658" w:rsidRPr="00AF3B3D" w:rsidRDefault="00707658" w:rsidP="009C0664">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Котельная "Центральная"</w:t>
            </w:r>
            <w:r w:rsidR="009C0664" w:rsidRPr="00AF3B3D">
              <w:rPr>
                <w:rFonts w:eastAsia="Times New Roman" w:cs="Times New Roman"/>
                <w:b/>
                <w:bCs/>
                <w:color w:val="000000"/>
                <w:sz w:val="20"/>
                <w:szCs w:val="20"/>
                <w:lang w:eastAsia="ru-RU"/>
              </w:rPr>
              <w:t>, с .Пашково</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кот</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№6</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65,70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№6</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№7</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15,00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0,16</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9,47</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3,00E-07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3,20E-06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№7</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Администрация СП</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26,50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6,74</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4,00E-06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№7</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20</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88,00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0,16</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9,47</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2,00E-06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1,88E-05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20</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МКУ "Культурный центр"</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6,75</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0,00E+00</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2,00E-07</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20</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21</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№6</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22</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45,00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0,16</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9,47</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9,60E-06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22</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МКОУ "СОШ № 5", ДЕТСКИЙ САД</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6,75</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1,50E-06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22</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№5</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90,00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0,16</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9,47</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2,00E-06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1,92E-05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№5</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Пограничная улица, 8</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14,00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3,00E-07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2,10E-06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№5</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№4</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25,00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3,70E-06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№4</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№3</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122,00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2,80E-06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1,81E-05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№3</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№2</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38,00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5,60E-06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Котельная с.Пашково</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№1</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27,90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4,10E-06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№1</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№2</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112,00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2,50E-06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1,66E-05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Котельная с.Пашково</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№9</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88,00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2,00E-06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1,30E-05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№9</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№10</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73,70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1,70E-06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1,09E-05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№10</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МКОУ "СОШ № 5", ШКОЛА, ул. Наб</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38,70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0,10</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6,56</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9,00E-07</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5,70E-06</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тк №2</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23</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114,00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5,60</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2,60E-06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1,44E-05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23</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Баня</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5,60</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0,00E+00</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1,00E-07</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23</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24</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5,60</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2,30E-06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1,26E-05</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24</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Пашково</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5,60</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0,00E+00</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1,00E-07</w:t>
            </w:r>
          </w:p>
        </w:tc>
      </w:tr>
      <w:tr w:rsidR="009C0664" w:rsidRPr="00AF3B3D" w:rsidTr="009C0664">
        <w:trPr>
          <w:trHeight w:val="20"/>
        </w:trPr>
        <w:tc>
          <w:tcPr>
            <w:tcW w:w="90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разв. 24</w:t>
            </w:r>
          </w:p>
        </w:tc>
        <w:tc>
          <w:tcPr>
            <w:tcW w:w="903"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Скв. Пашково</w:t>
            </w:r>
          </w:p>
        </w:tc>
        <w:tc>
          <w:tcPr>
            <w:tcW w:w="451"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100,00</w:t>
            </w:r>
          </w:p>
        </w:tc>
        <w:tc>
          <w:tcPr>
            <w:tcW w:w="67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0,08</w:t>
            </w:r>
          </w:p>
        </w:tc>
        <w:tc>
          <w:tcPr>
            <w:tcW w:w="63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5,60</w:t>
            </w:r>
          </w:p>
        </w:tc>
        <w:tc>
          <w:tcPr>
            <w:tcW w:w="586"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2,26E-05</w:t>
            </w:r>
          </w:p>
        </w:tc>
        <w:tc>
          <w:tcPr>
            <w:tcW w:w="412"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2,30E-06</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9C0664" w:rsidRPr="00AF3B3D" w:rsidRDefault="009C0664" w:rsidP="009C0664">
            <w:pPr>
              <w:spacing w:line="240" w:lineRule="auto"/>
              <w:ind w:firstLine="0"/>
              <w:jc w:val="center"/>
              <w:rPr>
                <w:rFonts w:eastAsia="Times New Roman" w:cs="Times New Roman"/>
                <w:color w:val="000000"/>
                <w:sz w:val="20"/>
                <w:szCs w:val="20"/>
                <w:lang w:eastAsia="ru-RU"/>
              </w:rPr>
            </w:pPr>
            <w:r w:rsidRPr="00AF3B3D">
              <w:rPr>
                <w:color w:val="000000"/>
                <w:sz w:val="20"/>
                <w:szCs w:val="20"/>
              </w:rPr>
              <w:t>1,26E-05</w:t>
            </w:r>
          </w:p>
        </w:tc>
      </w:tr>
    </w:tbl>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41" w:name="_Toc164070249"/>
      <w:r w:rsidRPr="00AF3B3D">
        <w:lastRenderedPageBreak/>
        <w:t>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41"/>
    </w:p>
    <w:p w:rsidR="00707658" w:rsidRPr="00AF3B3D" w:rsidRDefault="00707658" w:rsidP="00707658">
      <w:r w:rsidRPr="00AF3B3D">
        <w:t>При вычислении вероятностей состояния тепловой сети, кроме срока службы и длины участка, учитывается его диаметр и время восстановления после отказа.</w:t>
      </w:r>
    </w:p>
    <w:p w:rsidR="00707658" w:rsidRPr="00AF3B3D" w:rsidRDefault="00707658" w:rsidP="00707658">
      <w:r w:rsidRPr="00AF3B3D">
        <w:t>Выборочные значения интенсивности отказов участков тепловых сетей представлены на рисунках ниже.</w:t>
      </w:r>
    </w:p>
    <w:p w:rsidR="00707658" w:rsidRPr="00AF3B3D" w:rsidRDefault="009C0664" w:rsidP="00707658">
      <w:pPr>
        <w:ind w:firstLine="0"/>
        <w:rPr>
          <w:lang w:val="en-US"/>
        </w:rPr>
      </w:pPr>
      <w:r w:rsidRPr="00AF3B3D">
        <w:rPr>
          <w:noProof/>
          <w:lang w:eastAsia="ru-RU"/>
        </w:rPr>
        <w:drawing>
          <wp:inline distT="0" distB="0" distL="0" distR="0">
            <wp:extent cx="5910892" cy="4266249"/>
            <wp:effectExtent l="0" t="0" r="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6864" cy="4270559"/>
                    </a:xfrm>
                    <a:prstGeom prst="rect">
                      <a:avLst/>
                    </a:prstGeom>
                    <a:noFill/>
                  </pic:spPr>
                </pic:pic>
              </a:graphicData>
            </a:graphic>
          </wp:inline>
        </w:drawing>
      </w:r>
    </w:p>
    <w:p w:rsidR="00707658" w:rsidRPr="00AF3B3D" w:rsidRDefault="00707658" w:rsidP="00707658">
      <w:pPr>
        <w:pStyle w:val="5"/>
      </w:pPr>
      <w:r w:rsidRPr="00AF3B3D">
        <w:t>Вероятность отказа работоспособности состояния тепловой сети от котельной «Центральная»</w:t>
      </w:r>
      <w:r w:rsidR="009C0664" w:rsidRPr="00AF3B3D">
        <w:t>, с. Пашково</w:t>
      </w:r>
    </w:p>
    <w:p w:rsidR="00707658" w:rsidRPr="00AF3B3D" w:rsidRDefault="00707658" w:rsidP="00707658"/>
    <w:p w:rsidR="00707658" w:rsidRPr="00AF3B3D" w:rsidRDefault="00707658" w:rsidP="00707658">
      <w:pPr>
        <w:pStyle w:val="20"/>
      </w:pPr>
      <w:bookmarkStart w:id="242" w:name="_Toc164070250"/>
      <w:r w:rsidRPr="00AF3B3D">
        <w:lastRenderedPageBreak/>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42"/>
    </w:p>
    <w:p w:rsidR="00707658" w:rsidRPr="00AF3B3D" w:rsidRDefault="00707658" w:rsidP="00707658">
      <w:r w:rsidRPr="00AF3B3D">
        <w:t>Частичные результаты расчета показателей надежности теплоснабжения потребителей, а также среднего суммарного недоотпуска теплоты каждому потребителю за отопительный период приведены таблице ниже.</w:t>
      </w:r>
    </w:p>
    <w:p w:rsidR="00707658" w:rsidRPr="00AF3B3D" w:rsidRDefault="00707658" w:rsidP="00707658">
      <w:r w:rsidRPr="00AF3B3D">
        <w:t>С полными результатами расчета показателей надежности теплоснабжения потребителей можно ознакомиться в электронной модели, выполненной в ГИС Zulu 2021.</w:t>
      </w:r>
    </w:p>
    <w:p w:rsidR="00707658" w:rsidRPr="00AF3B3D" w:rsidRDefault="00707658" w:rsidP="00707658">
      <w:pPr>
        <w:pStyle w:val="6"/>
      </w:pPr>
      <w:r w:rsidRPr="00AF3B3D">
        <w:t xml:space="preserve">Результаты расчетов показателей надежности теплоснабжения потребителей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7"/>
        <w:gridCol w:w="1466"/>
        <w:gridCol w:w="1598"/>
        <w:gridCol w:w="1596"/>
        <w:gridCol w:w="2464"/>
      </w:tblGrid>
      <w:tr w:rsidR="00707658" w:rsidRPr="00AF3B3D" w:rsidTr="009C0664">
        <w:trPr>
          <w:trHeight w:val="20"/>
        </w:trPr>
        <w:tc>
          <w:tcPr>
            <w:tcW w:w="1278" w:type="pct"/>
            <w:shd w:val="clear" w:color="auto" w:fill="auto"/>
            <w:vAlign w:val="center"/>
            <w:hideMark/>
          </w:tcPr>
          <w:p w:rsidR="00707658" w:rsidRPr="00AF3B3D" w:rsidRDefault="00707658" w:rsidP="009C0664">
            <w:pPr>
              <w:pStyle w:val="a4"/>
              <w:rPr>
                <w:b/>
                <w:szCs w:val="20"/>
                <w:lang w:eastAsia="ru-RU"/>
              </w:rPr>
            </w:pPr>
            <w:r w:rsidRPr="00AF3B3D">
              <w:rPr>
                <w:b/>
                <w:szCs w:val="20"/>
                <w:lang w:eastAsia="ru-RU"/>
              </w:rPr>
              <w:t>Наименование узла</w:t>
            </w:r>
          </w:p>
        </w:tc>
        <w:tc>
          <w:tcPr>
            <w:tcW w:w="766" w:type="pct"/>
            <w:shd w:val="clear" w:color="auto" w:fill="auto"/>
            <w:vAlign w:val="center"/>
            <w:hideMark/>
          </w:tcPr>
          <w:p w:rsidR="00707658" w:rsidRPr="00AF3B3D" w:rsidRDefault="00707658" w:rsidP="009C0664">
            <w:pPr>
              <w:pStyle w:val="a4"/>
              <w:rPr>
                <w:b/>
                <w:szCs w:val="20"/>
                <w:lang w:eastAsia="ru-RU"/>
              </w:rPr>
            </w:pPr>
            <w:r w:rsidRPr="00AF3B3D">
              <w:rPr>
                <w:b/>
                <w:szCs w:val="20"/>
                <w:lang w:eastAsia="ru-RU"/>
              </w:rPr>
              <w:t>Расчетная нагрузка на отопление, Гкал/ч</w:t>
            </w:r>
          </w:p>
        </w:tc>
        <w:tc>
          <w:tcPr>
            <w:tcW w:w="835" w:type="pct"/>
            <w:shd w:val="clear" w:color="auto" w:fill="auto"/>
            <w:vAlign w:val="center"/>
            <w:hideMark/>
          </w:tcPr>
          <w:p w:rsidR="00707658" w:rsidRPr="00AF3B3D" w:rsidRDefault="00707658" w:rsidP="009C0664">
            <w:pPr>
              <w:pStyle w:val="a4"/>
              <w:rPr>
                <w:b/>
                <w:szCs w:val="20"/>
                <w:lang w:eastAsia="ru-RU"/>
              </w:rPr>
            </w:pPr>
            <w:r w:rsidRPr="00AF3B3D">
              <w:rPr>
                <w:b/>
                <w:szCs w:val="20"/>
                <w:lang w:eastAsia="ru-RU"/>
              </w:rPr>
              <w:t>Вероятность безотказной работы</w:t>
            </w:r>
          </w:p>
        </w:tc>
        <w:tc>
          <w:tcPr>
            <w:tcW w:w="834" w:type="pct"/>
            <w:shd w:val="clear" w:color="auto" w:fill="auto"/>
            <w:vAlign w:val="center"/>
            <w:hideMark/>
          </w:tcPr>
          <w:p w:rsidR="00707658" w:rsidRPr="00AF3B3D" w:rsidRDefault="00707658" w:rsidP="009C0664">
            <w:pPr>
              <w:pStyle w:val="a4"/>
              <w:rPr>
                <w:b/>
                <w:szCs w:val="20"/>
                <w:lang w:eastAsia="ru-RU"/>
              </w:rPr>
            </w:pPr>
            <w:r w:rsidRPr="00AF3B3D">
              <w:rPr>
                <w:b/>
                <w:szCs w:val="20"/>
                <w:lang w:eastAsia="ru-RU"/>
              </w:rPr>
              <w:t>Коэффициент готовности</w:t>
            </w:r>
          </w:p>
        </w:tc>
        <w:tc>
          <w:tcPr>
            <w:tcW w:w="1287" w:type="pct"/>
            <w:shd w:val="clear" w:color="auto" w:fill="auto"/>
            <w:vAlign w:val="center"/>
            <w:hideMark/>
          </w:tcPr>
          <w:p w:rsidR="00707658" w:rsidRPr="00AF3B3D" w:rsidRDefault="00707658" w:rsidP="009C0664">
            <w:pPr>
              <w:pStyle w:val="a4"/>
              <w:rPr>
                <w:b/>
                <w:szCs w:val="20"/>
                <w:lang w:eastAsia="ru-RU"/>
              </w:rPr>
            </w:pPr>
            <w:r w:rsidRPr="00AF3B3D">
              <w:rPr>
                <w:b/>
                <w:szCs w:val="20"/>
                <w:lang w:eastAsia="ru-RU"/>
              </w:rPr>
              <w:t>Средний суммарный недоотпуск теплоты, Гкал/от.период</w:t>
            </w:r>
          </w:p>
        </w:tc>
      </w:tr>
      <w:tr w:rsidR="00707658" w:rsidRPr="00AF3B3D" w:rsidTr="009C0664">
        <w:trPr>
          <w:trHeight w:val="20"/>
        </w:trPr>
        <w:tc>
          <w:tcPr>
            <w:tcW w:w="5000" w:type="pct"/>
            <w:gridSpan w:val="5"/>
            <w:shd w:val="clear" w:color="auto" w:fill="auto"/>
            <w:vAlign w:val="center"/>
            <w:hideMark/>
          </w:tcPr>
          <w:p w:rsidR="00707658" w:rsidRPr="00AF3B3D" w:rsidRDefault="00707658" w:rsidP="009C0664">
            <w:pPr>
              <w:pStyle w:val="a4"/>
              <w:rPr>
                <w:b/>
                <w:szCs w:val="20"/>
                <w:lang w:eastAsia="ru-RU"/>
              </w:rPr>
            </w:pPr>
            <w:r w:rsidRPr="00AF3B3D">
              <w:rPr>
                <w:b/>
                <w:szCs w:val="20"/>
                <w:lang w:eastAsia="ru-RU"/>
              </w:rPr>
              <w:t>Котельная "Центральная"</w:t>
            </w:r>
            <w:r w:rsidR="009C0664" w:rsidRPr="00AF3B3D">
              <w:rPr>
                <w:b/>
                <w:szCs w:val="20"/>
                <w:lang w:eastAsia="ru-RU"/>
              </w:rPr>
              <w:t>, с. Пашково</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Администрация СП</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0,019</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0,95</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0,02</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МКУ "Культурный центр"</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0,091</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0,94</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0,08</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МКОУ "СОШ № 5", ДЕТСКИЙ САД</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0,050</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0,95</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0,04</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Пограничная улица, 8</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0,070</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0,96</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0,06</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МКОУ "СОШ № 5", ШКОЛА, ул. Набережная, 15</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0,163</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0,98</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0,14</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Баня</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0,002</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0,97</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0,00</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Пашково</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0,001</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0,96</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0,01</w:t>
            </w:r>
          </w:p>
        </w:tc>
      </w:tr>
      <w:tr w:rsidR="009C0664" w:rsidRPr="00AF3B3D" w:rsidTr="009C0664">
        <w:trPr>
          <w:trHeight w:val="20"/>
        </w:trPr>
        <w:tc>
          <w:tcPr>
            <w:tcW w:w="1278" w:type="pct"/>
            <w:shd w:val="clear" w:color="000000" w:fill="FFFFFF"/>
            <w:vAlign w:val="center"/>
          </w:tcPr>
          <w:p w:rsidR="009C0664" w:rsidRPr="00AF3B3D" w:rsidRDefault="009C0664" w:rsidP="009C0664">
            <w:pPr>
              <w:pStyle w:val="a4"/>
              <w:rPr>
                <w:szCs w:val="20"/>
                <w:lang w:eastAsia="ru-RU"/>
              </w:rPr>
            </w:pPr>
            <w:r w:rsidRPr="00AF3B3D">
              <w:rPr>
                <w:color w:val="000000"/>
                <w:szCs w:val="20"/>
              </w:rPr>
              <w:t>Скв. Пашково</w:t>
            </w:r>
          </w:p>
        </w:tc>
        <w:tc>
          <w:tcPr>
            <w:tcW w:w="766"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0,001</w:t>
            </w:r>
          </w:p>
        </w:tc>
        <w:tc>
          <w:tcPr>
            <w:tcW w:w="835" w:type="pct"/>
            <w:shd w:val="clear" w:color="000000" w:fill="FFFFFF"/>
            <w:vAlign w:val="center"/>
          </w:tcPr>
          <w:p w:rsidR="009C0664" w:rsidRPr="00AF3B3D" w:rsidRDefault="009C0664" w:rsidP="009C0664">
            <w:pPr>
              <w:pStyle w:val="a4"/>
              <w:rPr>
                <w:szCs w:val="20"/>
                <w:lang w:eastAsia="ru-RU"/>
              </w:rPr>
            </w:pPr>
            <w:r w:rsidRPr="00AF3B3D">
              <w:rPr>
                <w:color w:val="000000"/>
                <w:szCs w:val="20"/>
              </w:rPr>
              <w:t>0,95</w:t>
            </w:r>
          </w:p>
        </w:tc>
        <w:tc>
          <w:tcPr>
            <w:tcW w:w="834" w:type="pct"/>
            <w:shd w:val="clear" w:color="000000" w:fill="FFFFFF"/>
            <w:vAlign w:val="center"/>
          </w:tcPr>
          <w:p w:rsidR="009C0664" w:rsidRPr="00AF3B3D" w:rsidRDefault="009C0664" w:rsidP="009C0664">
            <w:pPr>
              <w:pStyle w:val="a4"/>
              <w:rPr>
                <w:szCs w:val="20"/>
                <w:lang w:eastAsia="ru-RU"/>
              </w:rPr>
            </w:pPr>
            <w:r w:rsidRPr="00AF3B3D">
              <w:rPr>
                <w:color w:val="000000"/>
                <w:szCs w:val="20"/>
              </w:rPr>
              <w:t>1,00</w:t>
            </w:r>
          </w:p>
        </w:tc>
        <w:tc>
          <w:tcPr>
            <w:tcW w:w="1287" w:type="pct"/>
            <w:shd w:val="clear" w:color="000000" w:fill="FFFFFF"/>
            <w:vAlign w:val="center"/>
          </w:tcPr>
          <w:p w:rsidR="009C0664" w:rsidRPr="00AF3B3D" w:rsidRDefault="009C0664" w:rsidP="009C0664">
            <w:pPr>
              <w:pStyle w:val="a4"/>
              <w:rPr>
                <w:szCs w:val="20"/>
                <w:lang w:eastAsia="ru-RU"/>
              </w:rPr>
            </w:pPr>
            <w:r w:rsidRPr="00AF3B3D">
              <w:rPr>
                <w:color w:val="000000"/>
                <w:szCs w:val="20"/>
              </w:rPr>
              <w:t>0,01</w:t>
            </w:r>
          </w:p>
        </w:tc>
      </w:tr>
    </w:tbl>
    <w:p w:rsidR="00707658" w:rsidRPr="00AF3B3D" w:rsidRDefault="00707658" w:rsidP="00707658"/>
    <w:p w:rsidR="00707658" w:rsidRPr="00AF3B3D" w:rsidRDefault="00707658" w:rsidP="00707658">
      <w:pPr>
        <w:pStyle w:val="20"/>
      </w:pPr>
      <w:bookmarkStart w:id="243" w:name="_Toc164070251"/>
      <w:r w:rsidRPr="00AF3B3D">
        <w:t>Результаты оценки коэффициентов готовности теплопроводов к несению тепловой нагрузки</w:t>
      </w:r>
      <w:bookmarkEnd w:id="243"/>
    </w:p>
    <w:p w:rsidR="00707658" w:rsidRPr="00AF3B3D" w:rsidRDefault="00707658" w:rsidP="00707658">
      <w:r w:rsidRPr="00AF3B3D">
        <w:t>Результаты расчетов коэффициента готовности и величины недоотпуска тепла показаны в разделе 11.3.</w:t>
      </w:r>
    </w:p>
    <w:p w:rsidR="00707658" w:rsidRPr="00AF3B3D" w:rsidRDefault="00707658" w:rsidP="00707658"/>
    <w:p w:rsidR="00707658" w:rsidRPr="00AF3B3D" w:rsidRDefault="00707658" w:rsidP="00707658">
      <w:pPr>
        <w:pStyle w:val="20"/>
      </w:pPr>
      <w:bookmarkStart w:id="244" w:name="_Toc164070252"/>
      <w:r w:rsidRPr="00AF3B3D">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44"/>
    </w:p>
    <w:p w:rsidR="00707658" w:rsidRPr="00AF3B3D" w:rsidRDefault="00707658" w:rsidP="00707658">
      <w:r w:rsidRPr="00AF3B3D">
        <w:t>Расчетные значения недоотпуска тепловой энергии</w:t>
      </w:r>
      <w:r w:rsidR="00354D41" w:rsidRPr="00AF3B3D">
        <w:t xml:space="preserve"> (Гкал)</w:t>
      </w:r>
      <w:r w:rsidRPr="00AF3B3D">
        <w:t xml:space="preserve"> по причине отказов и простоев тепловых сетей от рассматриваемых источников тепловой энергии представлены графически на рисунках ниже.</w:t>
      </w:r>
    </w:p>
    <w:p w:rsidR="00707658" w:rsidRPr="00AF3B3D" w:rsidRDefault="009C0664" w:rsidP="009C0664">
      <w:pPr>
        <w:ind w:firstLine="0"/>
        <w:jc w:val="center"/>
      </w:pPr>
      <w:r w:rsidRPr="00AF3B3D">
        <w:rPr>
          <w:noProof/>
          <w:lang w:eastAsia="ru-RU"/>
        </w:rPr>
        <w:lastRenderedPageBreak/>
        <w:drawing>
          <wp:inline distT="0" distB="0" distL="0" distR="0">
            <wp:extent cx="5029200" cy="3023093"/>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2245" cy="3024923"/>
                    </a:xfrm>
                    <a:prstGeom prst="rect">
                      <a:avLst/>
                    </a:prstGeom>
                    <a:noFill/>
                  </pic:spPr>
                </pic:pic>
              </a:graphicData>
            </a:graphic>
          </wp:inline>
        </w:drawing>
      </w:r>
    </w:p>
    <w:p w:rsidR="00707658" w:rsidRPr="00AF3B3D" w:rsidRDefault="00707658" w:rsidP="00707658">
      <w:pPr>
        <w:pStyle w:val="5"/>
      </w:pPr>
      <w:r w:rsidRPr="00AF3B3D">
        <w:t>Средний суммарный недоотпуск теплоты потребителям котельной «Центральная»</w:t>
      </w:r>
      <w:r w:rsidR="009C0664" w:rsidRPr="00AF3B3D">
        <w:t>, с. Пашково</w:t>
      </w:r>
    </w:p>
    <w:p w:rsidR="00F03DFF" w:rsidRPr="00AF3B3D" w:rsidRDefault="00F03DFF" w:rsidP="00F03DFF">
      <w:pPr>
        <w:pStyle w:val="aff0"/>
      </w:pPr>
    </w:p>
    <w:p w:rsidR="00F03DFF" w:rsidRPr="00AF3B3D" w:rsidRDefault="00F03DFF" w:rsidP="00F03DFF">
      <w:pPr>
        <w:pStyle w:val="20"/>
      </w:pPr>
      <w:bookmarkStart w:id="245" w:name="_Toc164070253"/>
      <w:r w:rsidRPr="00AF3B3D">
        <w:t>Результаты оценки вероятности аварийных ситуаций в системах теплоснабжения (потенциальных угроз)</w:t>
      </w:r>
      <w:bookmarkEnd w:id="245"/>
    </w:p>
    <w:p w:rsidR="00F03DFF" w:rsidRPr="00AF3B3D" w:rsidRDefault="00F03DFF" w:rsidP="00F03DFF">
      <w:r w:rsidRPr="00AF3B3D">
        <w:t>Наиболее вероятными причинами возникновения аварийных ситуаций в работе системы теплоснабжения могут послужить:</w:t>
      </w:r>
    </w:p>
    <w:p w:rsidR="00F03DFF" w:rsidRPr="00AF3B3D" w:rsidRDefault="00F03DFF" w:rsidP="00F03DFF">
      <w:r w:rsidRPr="00AF3B3D">
        <w:t>•</w:t>
      </w:r>
      <w:r w:rsidRPr="00AF3B3D">
        <w:tab/>
        <w:t>неблагоприятные погодно-климатические явления (ураганы, смерчи, бури, сильные ветры, сильные морозы, снегопады и метели, обледенение и гололед);</w:t>
      </w:r>
    </w:p>
    <w:p w:rsidR="00F03DFF" w:rsidRPr="00AF3B3D" w:rsidRDefault="00F03DFF" w:rsidP="00F03DFF">
      <w:r w:rsidRPr="00AF3B3D">
        <w:t>•</w:t>
      </w:r>
      <w:r w:rsidRPr="00AF3B3D">
        <w:tab/>
        <w:t>человеческий фактор (неправильные действия персонала);</w:t>
      </w:r>
    </w:p>
    <w:p w:rsidR="00F03DFF" w:rsidRPr="00AF3B3D" w:rsidRDefault="00F03DFF" w:rsidP="00F03DFF">
      <w:r w:rsidRPr="00AF3B3D">
        <w:t>•</w:t>
      </w:r>
      <w:r w:rsidRPr="00AF3B3D">
        <w:tab/>
        <w:t>прекращение подачи электрической энергии, холодной воды, топлива на источник тепловой энергии, ЦТП, насосную станцию;</w:t>
      </w:r>
    </w:p>
    <w:p w:rsidR="00F03DFF" w:rsidRPr="00AF3B3D" w:rsidRDefault="00F03DFF" w:rsidP="00F03DFF">
      <w:r w:rsidRPr="00AF3B3D">
        <w:t>•</w:t>
      </w:r>
      <w:r w:rsidRPr="00AF3B3D">
        <w:tab/>
        <w:t>внеплановый останов (выход из строя) оборудования на объектах системы теплоснабжения.</w:t>
      </w:r>
    </w:p>
    <w:p w:rsidR="00F03DFF" w:rsidRPr="00AF3B3D" w:rsidRDefault="00F03DFF" w:rsidP="00F03DFF">
      <w:r w:rsidRPr="00AF3B3D">
        <w:t>К перечню возможных последствий аварийных ситуаций (ЧС) на тепловых сетях и источниках тепловой энергии относятся:</w:t>
      </w:r>
    </w:p>
    <w:p w:rsidR="00F03DFF" w:rsidRPr="00AF3B3D" w:rsidRDefault="00F03DFF" w:rsidP="00F03DFF">
      <w:r w:rsidRPr="00AF3B3D">
        <w:t>•</w:t>
      </w:r>
      <w:r w:rsidRPr="00AF3B3D">
        <w:tab/>
        <w:t>кратковременное нарушение теплоснабжения населения, объектов социальной сферы;</w:t>
      </w:r>
    </w:p>
    <w:p w:rsidR="00F03DFF" w:rsidRPr="00AF3B3D" w:rsidRDefault="00F03DFF" w:rsidP="00F03DFF">
      <w:r w:rsidRPr="00AF3B3D">
        <w:t>•</w:t>
      </w:r>
      <w:r w:rsidRPr="00AF3B3D">
        <w:tab/>
        <w:t>полное ограничение режима потребления тепловой энергии для населения, объектов социальной сферы;</w:t>
      </w:r>
    </w:p>
    <w:p w:rsidR="00F03DFF" w:rsidRPr="00AF3B3D" w:rsidRDefault="00F03DFF" w:rsidP="00F03DFF">
      <w:r w:rsidRPr="00AF3B3D">
        <w:t>•</w:t>
      </w:r>
      <w:r w:rsidRPr="00AF3B3D">
        <w:tab/>
        <w:t>причинение вреда третьим лицам;</w:t>
      </w:r>
    </w:p>
    <w:p w:rsidR="00F03DFF" w:rsidRPr="00AF3B3D" w:rsidRDefault="00F03DFF" w:rsidP="00F03DFF">
      <w:r w:rsidRPr="00AF3B3D">
        <w:lastRenderedPageBreak/>
        <w:t>•</w:t>
      </w:r>
      <w:r w:rsidRPr="00AF3B3D">
        <w:tab/>
        <w:t>разрушение объектов теплоснабжения (котлов, ТС, котельных);</w:t>
      </w:r>
    </w:p>
    <w:p w:rsidR="00F03DFF" w:rsidRPr="00AF3B3D" w:rsidRDefault="00F03DFF" w:rsidP="00F03DFF">
      <w:r w:rsidRPr="00AF3B3D">
        <w:t>•</w:t>
      </w:r>
      <w:r w:rsidRPr="00AF3B3D">
        <w:tab/>
        <w:t>отсутствие теплоснабжения более 24 часов (одни сутки);</w:t>
      </w:r>
    </w:p>
    <w:p w:rsidR="00F03DFF" w:rsidRPr="00AF3B3D" w:rsidRDefault="00F03DFF" w:rsidP="00F03DFF">
      <w:r w:rsidRPr="00AF3B3D">
        <w:t>•</w:t>
      </w:r>
      <w:r w:rsidRPr="00AF3B3D">
        <w:tab/>
        <w:t>отсутствие теплоснабжения более 3 суток.</w:t>
      </w:r>
    </w:p>
    <w:p w:rsidR="00F03DFF" w:rsidRPr="00AF3B3D" w:rsidRDefault="00F03DFF" w:rsidP="00F03DFF">
      <w:r w:rsidRPr="00AF3B3D">
        <w:t>Оценка вероятности аварийных ситуаций в системах теплоснабжения на представлена в разделе 11.5 настоящей главы.</w:t>
      </w:r>
    </w:p>
    <w:p w:rsidR="00F03DFF" w:rsidRPr="00AF3B3D" w:rsidRDefault="00F03DFF" w:rsidP="00F03DFF">
      <w:r w:rsidRPr="00AF3B3D">
        <w:t>Настоящей схемой теплоснабжения предусмотрены мероприятия, направленные на обновление основных фондов рассматриваемых систем теплоснабжения путем замены тепловых сетей с исчерпанием ресурса и установкой блочно-модульных котельных, отвечающих современным требованиям автоматизации и диспетчеризации.</w:t>
      </w:r>
    </w:p>
    <w:p w:rsidR="00F03DFF" w:rsidRPr="00AF3B3D" w:rsidRDefault="00F03DFF" w:rsidP="00F03DFF">
      <w:r w:rsidRPr="00AF3B3D">
        <w:t>В первую очередь, надежность повышается за счет сокращения времени реагирования на изменение параметров теплоносителя в тепловых сетях и режимов работы источников тепловой энергии.</w:t>
      </w:r>
    </w:p>
    <w:p w:rsidR="00F03DFF" w:rsidRPr="00AF3B3D" w:rsidRDefault="00F03DFF" w:rsidP="00F03DFF">
      <w:r w:rsidRPr="00AF3B3D">
        <w:t>Блочно-модульное исполнение котельных, предполагаемых к размещению на площадках существующих источников тепловой энергии, позволяет, в относительно короткие сроки, заменить котельную, а наличие резервного основного и вспомогательного оборудования – исключить возможность полного прекращения подачи тепловой энергии потребителям в случае возникновения аварийной ситуации непосредственно на источнике.</w:t>
      </w:r>
    </w:p>
    <w:p w:rsidR="00F03DFF" w:rsidRPr="00AF3B3D" w:rsidRDefault="00F03DFF" w:rsidP="00F03DFF">
      <w:r w:rsidRPr="00AF3B3D">
        <w:t>Дополнительно, котельные относятся к опасным промышленным объектам второй категории электроснабжения, что предусматривает электроснабжение от двух независимых источников. В качестве резервного источника электроснабжения может выступать линия электрической сети, ИБП или дизельная электростанция.</w:t>
      </w:r>
    </w:p>
    <w:p w:rsidR="00F03DFF" w:rsidRPr="00AF3B3D" w:rsidRDefault="00F03DFF" w:rsidP="00F03DFF">
      <w:r w:rsidRPr="00AF3B3D">
        <w:t>Комплексно указанные мероприятия способствуют повышению уровня надежности систем централизованного теплоснабжения муниципального образования, а также нивелирование последствий возникновения аварийной ситуации.</w:t>
      </w:r>
    </w:p>
    <w:p w:rsidR="00F03DFF" w:rsidRPr="00AF3B3D" w:rsidRDefault="00F03DFF">
      <w:pPr>
        <w:spacing w:after="160" w:line="259" w:lineRule="auto"/>
        <w:ind w:firstLine="0"/>
        <w:jc w:val="left"/>
      </w:pPr>
      <w:r w:rsidRPr="00AF3B3D">
        <w:br w:type="page"/>
      </w:r>
    </w:p>
    <w:p w:rsidR="00F03DFF" w:rsidRPr="00AF3B3D" w:rsidRDefault="00F03DFF" w:rsidP="00F03DFF">
      <w:pPr>
        <w:pStyle w:val="20"/>
      </w:pPr>
      <w:bookmarkStart w:id="246" w:name="_Toc164070254"/>
      <w:r w:rsidRPr="00AF3B3D">
        <w:lastRenderedPageBreak/>
        <w:t>Результаты расчетов гидравлических режимов тепловых сетей в условиях аварийных ситуаций в системах теплоснабжения</w:t>
      </w:r>
      <w:bookmarkEnd w:id="246"/>
    </w:p>
    <w:p w:rsidR="00F03DFF" w:rsidRPr="00AF3B3D" w:rsidRDefault="00F03DFF" w:rsidP="00F03DFF">
      <w:r w:rsidRPr="00AF3B3D">
        <w:t>Расчеты гидравлических режимов тепловых сетей в условиях аварийных ситуаций в системах теплоснабжения выполнены в ПРК «ZuluGIS 2021».</w:t>
      </w:r>
    </w:p>
    <w:p w:rsidR="00F03DFF" w:rsidRPr="00AF3B3D" w:rsidRDefault="00F03DFF" w:rsidP="00F03DFF">
      <w:r w:rsidRPr="00AF3B3D">
        <w:t>В электронной модели смоделирован режим работы системы в период нерасчетного похолодания с определением зон с отклонением параметров теплоносителя от нормируемых значений (как на сети, так и у потребителей). По результатам выполненных расчетов рекомендуется: для предотвращения теоретически возможной ситуации снижения температуры внутреннего воздуха у потребителей при нерасчетном похолодании требуется поддержание расчетного расхода теплоносителя с требуемыми параметрами. Рекомендуется выполнить работы по обследованию указанных тепловых сетей на наличие повреждений тепловой изоляции и восстановить поврежденные и изношенные участки. Дополнительно возможно рассмотреть вопрос об утеплении отдельных зданий, где зафиксированы систематические жалобы на качество теплоснабжение при значительном понижении температуры наружного воздуха в отопительных периодах.</w:t>
      </w:r>
    </w:p>
    <w:p w:rsidR="00F03DFF" w:rsidRPr="00AF3B3D" w:rsidRDefault="00F03DFF" w:rsidP="00F03DFF">
      <w:r w:rsidRPr="00AF3B3D">
        <w:t>При этом, стоит отметить, что в случае технологических нарушений на тепловых сетях, повлекших за собой прекращение теплоснабжения потребителей, подача теплоносителя прекращается в отношении всех потребителей, расположенных «за» местом расположения первой по счету запорной арматуры от места происшествия в сторону энергоисточника. Циркуляция теплоносителя у остальных потребителей при этом сохраняется.</w:t>
      </w:r>
    </w:p>
    <w:p w:rsidR="00F03DFF" w:rsidRPr="00AF3B3D" w:rsidRDefault="00F03DFF" w:rsidP="00F03DFF">
      <w:r w:rsidRPr="00AF3B3D">
        <w:t>В случае возникновения аварийной ситуации на энергоисточнике, повлекшей за собой вывод из работы котельного агрегата, сетевыми насосами обеспечивается плановая подача теплоносителя от резервного котла в соответствии с утвержденными режимами работы и температурными графиками.</w:t>
      </w:r>
    </w:p>
    <w:p w:rsidR="00F03DFF" w:rsidRPr="00AF3B3D" w:rsidRDefault="00F03DFF" w:rsidP="00F03DFF">
      <w:r w:rsidRPr="00AF3B3D">
        <w:t>Виды, масштабы и последствия аварий также приведены в таблице ниже.</w:t>
      </w:r>
    </w:p>
    <w:p w:rsidR="00F03DFF" w:rsidRPr="00AF3B3D" w:rsidRDefault="00F03DFF">
      <w:pPr>
        <w:spacing w:after="160" w:line="259" w:lineRule="auto"/>
        <w:ind w:firstLine="0"/>
        <w:jc w:val="left"/>
      </w:pPr>
      <w:r w:rsidRPr="00AF3B3D">
        <w:br w:type="page"/>
      </w:r>
    </w:p>
    <w:p w:rsidR="00F03DFF" w:rsidRPr="00AF3B3D" w:rsidRDefault="00F03DFF" w:rsidP="00F03DFF">
      <w:pPr>
        <w:pStyle w:val="6"/>
      </w:pPr>
      <w:r w:rsidRPr="00AF3B3D">
        <w:lastRenderedPageBreak/>
        <w:t>Риски возникновения аварий, масштабы и последствия аварий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1742"/>
        <w:gridCol w:w="2194"/>
        <w:gridCol w:w="3432"/>
        <w:gridCol w:w="1688"/>
      </w:tblGrid>
      <w:tr w:rsidR="00F03DFF" w:rsidRPr="00AF3B3D" w:rsidTr="00F03DFF">
        <w:trPr>
          <w:trHeight w:val="20"/>
          <w:tblHeader/>
        </w:trPr>
        <w:tc>
          <w:tcPr>
            <w:tcW w:w="269" w:type="pct"/>
            <w:shd w:val="clear" w:color="auto" w:fill="auto"/>
            <w:vAlign w:val="center"/>
            <w:hideMark/>
          </w:tcPr>
          <w:p w:rsidR="00F03DFF" w:rsidRPr="00AF3B3D" w:rsidRDefault="00F03DFF" w:rsidP="00F03DFF">
            <w:pPr>
              <w:pStyle w:val="a4"/>
            </w:pPr>
            <w:r w:rsidRPr="00AF3B3D">
              <w:t>№ п/п</w:t>
            </w:r>
          </w:p>
        </w:tc>
        <w:tc>
          <w:tcPr>
            <w:tcW w:w="910" w:type="pct"/>
            <w:shd w:val="clear" w:color="auto" w:fill="auto"/>
            <w:vAlign w:val="center"/>
            <w:hideMark/>
          </w:tcPr>
          <w:p w:rsidR="00F03DFF" w:rsidRPr="00AF3B3D" w:rsidRDefault="00F03DFF" w:rsidP="00F03DFF">
            <w:pPr>
              <w:pStyle w:val="a4"/>
            </w:pPr>
            <w:r w:rsidRPr="00AF3B3D">
              <w:t>Вид аварии</w:t>
            </w:r>
          </w:p>
        </w:tc>
        <w:tc>
          <w:tcPr>
            <w:tcW w:w="1146" w:type="pct"/>
            <w:shd w:val="clear" w:color="auto" w:fill="auto"/>
            <w:vAlign w:val="center"/>
            <w:hideMark/>
          </w:tcPr>
          <w:p w:rsidR="00F03DFF" w:rsidRPr="00AF3B3D" w:rsidRDefault="00F03DFF" w:rsidP="00F03DFF">
            <w:pPr>
              <w:pStyle w:val="a4"/>
            </w:pPr>
            <w:r w:rsidRPr="00AF3B3D">
              <w:t>Причина аварии</w:t>
            </w:r>
          </w:p>
        </w:tc>
        <w:tc>
          <w:tcPr>
            <w:tcW w:w="1793" w:type="pct"/>
            <w:shd w:val="clear" w:color="auto" w:fill="auto"/>
            <w:vAlign w:val="center"/>
            <w:hideMark/>
          </w:tcPr>
          <w:p w:rsidR="00F03DFF" w:rsidRPr="00AF3B3D" w:rsidRDefault="00F03DFF" w:rsidP="00F03DFF">
            <w:pPr>
              <w:pStyle w:val="a4"/>
            </w:pPr>
            <w:r w:rsidRPr="00AF3B3D">
              <w:t>Масштаб аварии и последствия</w:t>
            </w:r>
          </w:p>
        </w:tc>
        <w:tc>
          <w:tcPr>
            <w:tcW w:w="882" w:type="pct"/>
            <w:shd w:val="clear" w:color="auto" w:fill="auto"/>
            <w:vAlign w:val="center"/>
            <w:hideMark/>
          </w:tcPr>
          <w:p w:rsidR="00F03DFF" w:rsidRPr="00AF3B3D" w:rsidRDefault="00F03DFF" w:rsidP="00F03DFF">
            <w:pPr>
              <w:pStyle w:val="a4"/>
            </w:pPr>
            <w:r w:rsidRPr="00AF3B3D">
              <w:t>Уровень реагирования</w:t>
            </w:r>
          </w:p>
        </w:tc>
      </w:tr>
      <w:tr w:rsidR="00F03DFF" w:rsidRPr="00AF3B3D" w:rsidTr="00F03DFF">
        <w:trPr>
          <w:trHeight w:val="20"/>
        </w:trPr>
        <w:tc>
          <w:tcPr>
            <w:tcW w:w="269" w:type="pct"/>
            <w:shd w:val="clear" w:color="auto" w:fill="auto"/>
            <w:noWrap/>
            <w:vAlign w:val="center"/>
            <w:hideMark/>
          </w:tcPr>
          <w:p w:rsidR="00F03DFF" w:rsidRPr="00AF3B3D" w:rsidRDefault="00F03DFF" w:rsidP="00F03DFF">
            <w:pPr>
              <w:pStyle w:val="a4"/>
            </w:pPr>
            <w:r w:rsidRPr="00AF3B3D">
              <w:t>1</w:t>
            </w:r>
          </w:p>
        </w:tc>
        <w:tc>
          <w:tcPr>
            <w:tcW w:w="910" w:type="pct"/>
            <w:shd w:val="clear" w:color="auto" w:fill="auto"/>
            <w:vAlign w:val="center"/>
            <w:hideMark/>
          </w:tcPr>
          <w:p w:rsidR="00F03DFF" w:rsidRPr="00AF3B3D" w:rsidRDefault="00F03DFF" w:rsidP="00F03DFF">
            <w:pPr>
              <w:pStyle w:val="a4"/>
            </w:pPr>
            <w:r w:rsidRPr="00AF3B3D">
              <w:t>Остановка котельной</w:t>
            </w:r>
          </w:p>
        </w:tc>
        <w:tc>
          <w:tcPr>
            <w:tcW w:w="1146" w:type="pct"/>
            <w:shd w:val="clear" w:color="auto" w:fill="auto"/>
            <w:vAlign w:val="center"/>
            <w:hideMark/>
          </w:tcPr>
          <w:p w:rsidR="00F03DFF" w:rsidRPr="00AF3B3D" w:rsidRDefault="00F03DFF" w:rsidP="00F03DFF">
            <w:pPr>
              <w:pStyle w:val="a4"/>
            </w:pPr>
            <w:r w:rsidRPr="00AF3B3D">
              <w:t>Прекращение подачи электроэнергии</w:t>
            </w:r>
          </w:p>
        </w:tc>
        <w:tc>
          <w:tcPr>
            <w:tcW w:w="1793" w:type="pct"/>
            <w:shd w:val="clear" w:color="auto" w:fill="auto"/>
            <w:vAlign w:val="center"/>
            <w:hideMark/>
          </w:tcPr>
          <w:p w:rsidR="00F03DFF" w:rsidRPr="00AF3B3D" w:rsidRDefault="00F03DFF" w:rsidP="00F03DFF">
            <w:pPr>
              <w:pStyle w:val="a4"/>
            </w:pPr>
            <w:r w:rsidRPr="00AF3B3D">
              <w:t>Прекращение циркуляции воды в систему отопления всех потребителей, понижение температуры в зданиях и жилых домах, размораживание тепловых сетей и отопительных батарей</w:t>
            </w:r>
          </w:p>
        </w:tc>
        <w:tc>
          <w:tcPr>
            <w:tcW w:w="882" w:type="pct"/>
            <w:shd w:val="clear" w:color="auto" w:fill="auto"/>
            <w:vAlign w:val="center"/>
            <w:hideMark/>
          </w:tcPr>
          <w:p w:rsidR="00F03DFF" w:rsidRPr="00AF3B3D" w:rsidRDefault="00F03DFF" w:rsidP="00F03DFF">
            <w:pPr>
              <w:pStyle w:val="a4"/>
            </w:pPr>
            <w:r w:rsidRPr="00AF3B3D">
              <w:t>муниципальный</w:t>
            </w:r>
          </w:p>
        </w:tc>
      </w:tr>
      <w:tr w:rsidR="00F03DFF" w:rsidRPr="00AF3B3D" w:rsidTr="00F03DFF">
        <w:trPr>
          <w:trHeight w:val="20"/>
        </w:trPr>
        <w:tc>
          <w:tcPr>
            <w:tcW w:w="269" w:type="pct"/>
            <w:shd w:val="clear" w:color="auto" w:fill="auto"/>
            <w:noWrap/>
            <w:vAlign w:val="center"/>
            <w:hideMark/>
          </w:tcPr>
          <w:p w:rsidR="00F03DFF" w:rsidRPr="00AF3B3D" w:rsidRDefault="00F03DFF" w:rsidP="00F03DFF">
            <w:pPr>
              <w:pStyle w:val="a4"/>
            </w:pPr>
            <w:r w:rsidRPr="00AF3B3D">
              <w:t>2</w:t>
            </w:r>
          </w:p>
        </w:tc>
        <w:tc>
          <w:tcPr>
            <w:tcW w:w="910" w:type="pct"/>
            <w:shd w:val="clear" w:color="auto" w:fill="auto"/>
            <w:vAlign w:val="center"/>
            <w:hideMark/>
          </w:tcPr>
          <w:p w:rsidR="00F03DFF" w:rsidRPr="00AF3B3D" w:rsidRDefault="00F03DFF" w:rsidP="00F03DFF">
            <w:pPr>
              <w:pStyle w:val="a4"/>
            </w:pPr>
            <w:r w:rsidRPr="00AF3B3D">
              <w:t>Остановка котельной</w:t>
            </w:r>
          </w:p>
        </w:tc>
        <w:tc>
          <w:tcPr>
            <w:tcW w:w="1146" w:type="pct"/>
            <w:shd w:val="clear" w:color="auto" w:fill="auto"/>
            <w:vAlign w:val="center"/>
            <w:hideMark/>
          </w:tcPr>
          <w:p w:rsidR="00F03DFF" w:rsidRPr="00AF3B3D" w:rsidRDefault="00F03DFF" w:rsidP="00F03DFF">
            <w:pPr>
              <w:pStyle w:val="a4"/>
            </w:pPr>
            <w:r w:rsidRPr="00AF3B3D">
              <w:t>Прекращение подачи топлива</w:t>
            </w:r>
          </w:p>
        </w:tc>
        <w:tc>
          <w:tcPr>
            <w:tcW w:w="1793" w:type="pct"/>
            <w:shd w:val="clear" w:color="auto" w:fill="auto"/>
            <w:vAlign w:val="center"/>
            <w:hideMark/>
          </w:tcPr>
          <w:p w:rsidR="00F03DFF" w:rsidRPr="00AF3B3D" w:rsidRDefault="00F03DFF" w:rsidP="00F03DFF">
            <w:pPr>
              <w:pStyle w:val="a4"/>
            </w:pPr>
            <w:r w:rsidRPr="00AF3B3D">
              <w:t>Прекращение подачи горячей воды в систему отопления всех потребителей, понижение температуры в зданиях и жилых домах</w:t>
            </w:r>
          </w:p>
        </w:tc>
        <w:tc>
          <w:tcPr>
            <w:tcW w:w="882" w:type="pct"/>
            <w:shd w:val="clear" w:color="auto" w:fill="auto"/>
            <w:vAlign w:val="center"/>
            <w:hideMark/>
          </w:tcPr>
          <w:p w:rsidR="00F03DFF" w:rsidRPr="00AF3B3D" w:rsidRDefault="00F03DFF" w:rsidP="00F03DFF">
            <w:pPr>
              <w:pStyle w:val="a4"/>
            </w:pPr>
            <w:r w:rsidRPr="00AF3B3D">
              <w:t>объектовый (локальный)</w:t>
            </w:r>
          </w:p>
        </w:tc>
      </w:tr>
      <w:tr w:rsidR="00F03DFF" w:rsidRPr="00AF3B3D" w:rsidTr="00F03DFF">
        <w:trPr>
          <w:trHeight w:val="20"/>
        </w:trPr>
        <w:tc>
          <w:tcPr>
            <w:tcW w:w="269" w:type="pct"/>
            <w:shd w:val="clear" w:color="auto" w:fill="auto"/>
            <w:noWrap/>
            <w:vAlign w:val="center"/>
            <w:hideMark/>
          </w:tcPr>
          <w:p w:rsidR="00F03DFF" w:rsidRPr="00AF3B3D" w:rsidRDefault="00F03DFF" w:rsidP="00F03DFF">
            <w:pPr>
              <w:pStyle w:val="a4"/>
            </w:pPr>
            <w:r w:rsidRPr="00AF3B3D">
              <w:t>3</w:t>
            </w:r>
          </w:p>
        </w:tc>
        <w:tc>
          <w:tcPr>
            <w:tcW w:w="910" w:type="pct"/>
            <w:shd w:val="clear" w:color="auto" w:fill="auto"/>
            <w:vAlign w:val="center"/>
            <w:hideMark/>
          </w:tcPr>
          <w:p w:rsidR="00F03DFF" w:rsidRPr="00AF3B3D" w:rsidRDefault="00F03DFF" w:rsidP="00F03DFF">
            <w:pPr>
              <w:pStyle w:val="a4"/>
            </w:pPr>
            <w:r w:rsidRPr="00AF3B3D">
              <w:t>Повреждение тепловых сетей</w:t>
            </w:r>
          </w:p>
        </w:tc>
        <w:tc>
          <w:tcPr>
            <w:tcW w:w="1146" w:type="pct"/>
            <w:shd w:val="clear" w:color="auto" w:fill="auto"/>
            <w:vAlign w:val="center"/>
            <w:hideMark/>
          </w:tcPr>
          <w:p w:rsidR="00F03DFF" w:rsidRPr="00AF3B3D" w:rsidRDefault="00F03DFF" w:rsidP="00F03DFF">
            <w:pPr>
              <w:pStyle w:val="a4"/>
            </w:pPr>
            <w:r w:rsidRPr="00AF3B3D">
              <w:t>Предельный износ, гидродинамические удары</w:t>
            </w:r>
          </w:p>
        </w:tc>
        <w:tc>
          <w:tcPr>
            <w:tcW w:w="1793" w:type="pct"/>
            <w:shd w:val="clear" w:color="auto" w:fill="auto"/>
            <w:vAlign w:val="center"/>
            <w:hideMark/>
          </w:tcPr>
          <w:p w:rsidR="00F03DFF" w:rsidRPr="00AF3B3D" w:rsidRDefault="00F03DFF" w:rsidP="00F03DFF">
            <w:pPr>
              <w:pStyle w:val="a4"/>
            </w:pPr>
            <w:r w:rsidRPr="00AF3B3D">
              <w:t>Прекращение подачи горячей воды в систему отопления потребителей, понижение температуры в зданиях и жилых домах, размораживание тепловых сетей и отопительных батарей</w:t>
            </w:r>
          </w:p>
        </w:tc>
        <w:tc>
          <w:tcPr>
            <w:tcW w:w="882" w:type="pct"/>
            <w:shd w:val="clear" w:color="auto" w:fill="auto"/>
            <w:vAlign w:val="center"/>
            <w:hideMark/>
          </w:tcPr>
          <w:p w:rsidR="00F03DFF" w:rsidRPr="00AF3B3D" w:rsidRDefault="00F03DFF" w:rsidP="00F03DFF">
            <w:pPr>
              <w:pStyle w:val="a4"/>
            </w:pPr>
            <w:r w:rsidRPr="00AF3B3D">
              <w:t>муниципальный</w:t>
            </w:r>
          </w:p>
        </w:tc>
      </w:tr>
      <w:tr w:rsidR="00F03DFF" w:rsidRPr="00AF3B3D" w:rsidTr="00F03DFF">
        <w:trPr>
          <w:trHeight w:val="20"/>
        </w:trPr>
        <w:tc>
          <w:tcPr>
            <w:tcW w:w="269" w:type="pct"/>
            <w:shd w:val="clear" w:color="auto" w:fill="auto"/>
            <w:noWrap/>
            <w:vAlign w:val="center"/>
            <w:hideMark/>
          </w:tcPr>
          <w:p w:rsidR="00F03DFF" w:rsidRPr="00AF3B3D" w:rsidRDefault="00F03DFF" w:rsidP="00F03DFF">
            <w:pPr>
              <w:pStyle w:val="a4"/>
            </w:pPr>
            <w:r w:rsidRPr="00AF3B3D">
              <w:t>4</w:t>
            </w:r>
          </w:p>
        </w:tc>
        <w:tc>
          <w:tcPr>
            <w:tcW w:w="910" w:type="pct"/>
            <w:shd w:val="clear" w:color="auto" w:fill="auto"/>
            <w:vAlign w:val="center"/>
            <w:hideMark/>
          </w:tcPr>
          <w:p w:rsidR="00F03DFF" w:rsidRPr="00AF3B3D" w:rsidRDefault="00F03DFF" w:rsidP="00F03DFF">
            <w:pPr>
              <w:pStyle w:val="a4"/>
            </w:pPr>
            <w:r w:rsidRPr="00AF3B3D">
              <w:t>Повреждение сетей водоснабжения</w:t>
            </w:r>
          </w:p>
        </w:tc>
        <w:tc>
          <w:tcPr>
            <w:tcW w:w="1146" w:type="pct"/>
            <w:shd w:val="clear" w:color="auto" w:fill="auto"/>
            <w:vAlign w:val="center"/>
            <w:hideMark/>
          </w:tcPr>
          <w:p w:rsidR="00F03DFF" w:rsidRPr="00AF3B3D" w:rsidRDefault="00F03DFF" w:rsidP="00F03DFF">
            <w:pPr>
              <w:pStyle w:val="a4"/>
            </w:pPr>
            <w:r w:rsidRPr="00AF3B3D">
              <w:t>Предельный износ, повреждение на трассе</w:t>
            </w:r>
          </w:p>
        </w:tc>
        <w:tc>
          <w:tcPr>
            <w:tcW w:w="1793" w:type="pct"/>
            <w:shd w:val="clear" w:color="auto" w:fill="auto"/>
            <w:vAlign w:val="center"/>
            <w:hideMark/>
          </w:tcPr>
          <w:p w:rsidR="00F03DFF" w:rsidRPr="00AF3B3D" w:rsidRDefault="00F03DFF" w:rsidP="00F03DFF">
            <w:pPr>
              <w:pStyle w:val="a4"/>
            </w:pPr>
            <w:r w:rsidRPr="00AF3B3D">
              <w:t>Прекращение циркуляции в системе водо- и теплоснабжения</w:t>
            </w:r>
          </w:p>
        </w:tc>
        <w:tc>
          <w:tcPr>
            <w:tcW w:w="882" w:type="pct"/>
            <w:shd w:val="clear" w:color="auto" w:fill="auto"/>
            <w:vAlign w:val="center"/>
            <w:hideMark/>
          </w:tcPr>
          <w:p w:rsidR="00F03DFF" w:rsidRPr="00AF3B3D" w:rsidRDefault="00F03DFF" w:rsidP="00F03DFF">
            <w:pPr>
              <w:pStyle w:val="a4"/>
            </w:pPr>
            <w:r w:rsidRPr="00AF3B3D">
              <w:t>муниципальный</w:t>
            </w:r>
          </w:p>
        </w:tc>
      </w:tr>
    </w:tbl>
    <w:p w:rsidR="00F03DFF" w:rsidRPr="00AF3B3D" w:rsidRDefault="00F03DFF" w:rsidP="00F03DFF"/>
    <w:p w:rsidR="00F03DFF" w:rsidRPr="00AF3B3D" w:rsidRDefault="00F03DFF" w:rsidP="00F03DFF">
      <w:r w:rsidRPr="00AF3B3D">
        <w:t>Отдельные вопросы резервирования и обеспечения надежности системы теплоснабжения рассмотрены в разделах ниже.</w:t>
      </w:r>
    </w:p>
    <w:p w:rsidR="00F03DFF" w:rsidRPr="00AF3B3D" w:rsidRDefault="00F03DFF" w:rsidP="00F03DFF"/>
    <w:p w:rsidR="00707658" w:rsidRPr="00AF3B3D" w:rsidRDefault="00707658" w:rsidP="00707658">
      <w:pPr>
        <w:pStyle w:val="3"/>
      </w:pPr>
      <w:bookmarkStart w:id="247" w:name="_Toc164070255"/>
      <w:r w:rsidRPr="00AF3B3D">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247"/>
    </w:p>
    <w:p w:rsidR="00707658" w:rsidRPr="00AF3B3D" w:rsidRDefault="00707658" w:rsidP="00707658">
      <w:r w:rsidRPr="00AF3B3D">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w:t>
      </w:r>
    </w:p>
    <w:p w:rsidR="00707658" w:rsidRPr="00AF3B3D" w:rsidRDefault="00707658" w:rsidP="00707658">
      <w:r w:rsidRPr="00AF3B3D">
        <w:t>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w:t>
      </w:r>
    </w:p>
    <w:p w:rsidR="00707658" w:rsidRPr="00AF3B3D" w:rsidRDefault="00707658" w:rsidP="00707658">
      <w:r w:rsidRPr="00AF3B3D">
        <w:t xml:space="preserve">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w:t>
      </w:r>
      <w:r w:rsidRPr="00AF3B3D">
        <w:lastRenderedPageBreak/>
        <w:t>обеспечивающее в аварийных ситуациях 100% подачу теплоты от других тепловых сетей.</w:t>
      </w:r>
    </w:p>
    <w:p w:rsidR="00707658" w:rsidRPr="00AF3B3D" w:rsidRDefault="00707658" w:rsidP="00707658">
      <w:r w:rsidRPr="00AF3B3D">
        <w:t>При резервировании теплоснабжения промышленных предприятий, как правило, используются местные резервные (аварийные) источники теплоты.</w:t>
      </w:r>
    </w:p>
    <w:p w:rsidR="00707658" w:rsidRPr="00AF3B3D" w:rsidRDefault="00707658" w:rsidP="00707658"/>
    <w:p w:rsidR="00707658" w:rsidRPr="00AF3B3D" w:rsidRDefault="00707658" w:rsidP="00707658">
      <w:pPr>
        <w:pStyle w:val="3"/>
      </w:pPr>
      <w:bookmarkStart w:id="248" w:name="_Toc164070256"/>
      <w:r w:rsidRPr="00AF3B3D">
        <w:t>Установка резервного оборудования</w:t>
      </w:r>
      <w:bookmarkEnd w:id="248"/>
    </w:p>
    <w:p w:rsidR="00707658" w:rsidRPr="00AF3B3D" w:rsidRDefault="00707658" w:rsidP="00707658">
      <w:r w:rsidRPr="00AF3B3D">
        <w:t>При строительстве новых источников тепловой энергии необходимо предусмотреть установку резервных котлов, циркуляционных насосов в сетевом и котловом контурах, насосов исходной воды и подпиточных насосов, а также обеспечить резерв теплообменников и баков различного назначения.</w:t>
      </w:r>
    </w:p>
    <w:p w:rsidR="00707658" w:rsidRPr="00AF3B3D" w:rsidRDefault="00707658" w:rsidP="00707658"/>
    <w:p w:rsidR="00707658" w:rsidRPr="00AF3B3D" w:rsidRDefault="00707658" w:rsidP="00707658">
      <w:pPr>
        <w:pStyle w:val="3"/>
      </w:pPr>
      <w:bookmarkStart w:id="249" w:name="_Toc164070257"/>
      <w:r w:rsidRPr="00AF3B3D">
        <w:t>Организация совместной работы нескольких источников тепловой энергии</w:t>
      </w:r>
      <w:bookmarkEnd w:id="249"/>
    </w:p>
    <w:p w:rsidR="00707658" w:rsidRPr="00AF3B3D" w:rsidRDefault="00707658" w:rsidP="00707658">
      <w:r w:rsidRPr="00AF3B3D">
        <w:t>Организация совместной работы нескольких источников тепловой энергии на единую тепловую сеть настоящей схемой теплоснабжения не предусматривается.</w:t>
      </w:r>
    </w:p>
    <w:p w:rsidR="00707658" w:rsidRPr="00AF3B3D" w:rsidRDefault="00707658" w:rsidP="00707658"/>
    <w:p w:rsidR="00707658" w:rsidRPr="00AF3B3D" w:rsidRDefault="00707658" w:rsidP="00707658">
      <w:pPr>
        <w:pStyle w:val="3"/>
      </w:pPr>
      <w:bookmarkStart w:id="250" w:name="_Toc164070258"/>
      <w:r w:rsidRPr="00AF3B3D">
        <w:t>Резервирование тепловых сетей</w:t>
      </w:r>
      <w:r w:rsidR="009C0664" w:rsidRPr="00AF3B3D">
        <w:t xml:space="preserve"> смежных районов</w:t>
      </w:r>
      <w:bookmarkEnd w:id="250"/>
    </w:p>
    <w:p w:rsidR="00707658" w:rsidRPr="00AF3B3D" w:rsidRDefault="00707658" w:rsidP="00707658">
      <w:r w:rsidRPr="00AF3B3D">
        <w:t xml:space="preserve">Резервирование тепловых сетей смежных районов </w:t>
      </w:r>
      <w:r w:rsidR="000E709D" w:rsidRPr="00AF3B3D">
        <w:t>п</w:t>
      </w:r>
      <w:r w:rsidRPr="00AF3B3D">
        <w:t>оселения настоящей схемой теплоснабжения не предусматривается.</w:t>
      </w:r>
    </w:p>
    <w:p w:rsidR="00707658" w:rsidRPr="00AF3B3D" w:rsidRDefault="00707658" w:rsidP="00707658"/>
    <w:p w:rsidR="00707658" w:rsidRPr="00AF3B3D" w:rsidRDefault="00707658" w:rsidP="00707658">
      <w:pPr>
        <w:pStyle w:val="3"/>
      </w:pPr>
      <w:bookmarkStart w:id="251" w:name="_Toc164070259"/>
      <w:r w:rsidRPr="00AF3B3D">
        <w:t>Устройство резервных насосных станций</w:t>
      </w:r>
      <w:bookmarkEnd w:id="251"/>
    </w:p>
    <w:p w:rsidR="00707658" w:rsidRPr="00AF3B3D" w:rsidRDefault="00707658" w:rsidP="00707658">
      <w:r w:rsidRPr="00AF3B3D">
        <w:t>В перспективе, установка резервных насосных станций на территории поселения – не планируется.</w:t>
      </w:r>
    </w:p>
    <w:p w:rsidR="00707658" w:rsidRPr="00AF3B3D" w:rsidRDefault="00707658" w:rsidP="00707658"/>
    <w:p w:rsidR="00707658" w:rsidRPr="00AF3B3D" w:rsidRDefault="00707658" w:rsidP="00707658">
      <w:pPr>
        <w:pStyle w:val="3"/>
      </w:pPr>
      <w:bookmarkStart w:id="252" w:name="_Toc164070260"/>
      <w:r w:rsidRPr="00AF3B3D">
        <w:t>Установка баков-аккумуляторов</w:t>
      </w:r>
      <w:bookmarkEnd w:id="252"/>
    </w:p>
    <w:p w:rsidR="00707658" w:rsidRPr="00AF3B3D" w:rsidRDefault="00707658" w:rsidP="00707658">
      <w:r w:rsidRPr="00AF3B3D">
        <w:t xml:space="preserve">Повышению надежности функционирования систем теплоснабжения в определенной мере способствует применение теплогидоракумулирующих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w:t>
      </w:r>
      <w:r w:rsidRPr="00AF3B3D">
        <w:lastRenderedPageBreak/>
        <w:t>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rsidR="00707658" w:rsidRPr="00AF3B3D" w:rsidRDefault="00707658" w:rsidP="00707658">
      <w:r w:rsidRPr="00AF3B3D">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rsidR="00707658" w:rsidRPr="00AF3B3D" w:rsidRDefault="00707658" w:rsidP="00707658">
      <w:r w:rsidRPr="00AF3B3D">
        <w:t>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Число баков независимо от системы теплоснабжения принимается не менее двух по 50% рабочего объема.</w:t>
      </w:r>
    </w:p>
    <w:p w:rsidR="00707658" w:rsidRPr="00AF3B3D" w:rsidRDefault="00707658" w:rsidP="00707658">
      <w:r w:rsidRPr="00AF3B3D">
        <w:t>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w:t>
      </w:r>
    </w:p>
    <w:p w:rsidR="00707658" w:rsidRPr="00AF3B3D" w:rsidRDefault="00707658" w:rsidP="00707658">
      <w:r w:rsidRPr="00AF3B3D">
        <w:t>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 резервируемой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rsidR="00707658" w:rsidRPr="00AF3B3D" w:rsidRDefault="00707658" w:rsidP="00707658">
      <w:r w:rsidRPr="00AF3B3D">
        <w:t xml:space="preserve">В перспективе, установка аккумуляторных баков на источниках </w:t>
      </w:r>
      <w:r w:rsidR="009C0664" w:rsidRPr="00AF3B3D">
        <w:t>поселения</w:t>
      </w:r>
      <w:r w:rsidRPr="00AF3B3D">
        <w:t xml:space="preserve"> не планируется.</w:t>
      </w:r>
    </w:p>
    <w:p w:rsidR="00707658" w:rsidRPr="00AF3B3D" w:rsidRDefault="00707658" w:rsidP="00707658"/>
    <w:p w:rsidR="00707658" w:rsidRPr="00AF3B3D" w:rsidRDefault="00707658" w:rsidP="00707658">
      <w:pPr>
        <w:pStyle w:val="20"/>
      </w:pPr>
      <w:bookmarkStart w:id="253" w:name="_Toc164070261"/>
      <w:r w:rsidRPr="00AF3B3D">
        <w:lastRenderedPageBreak/>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253"/>
    </w:p>
    <w:p w:rsidR="00707658" w:rsidRPr="00AF3B3D" w:rsidRDefault="00707658" w:rsidP="00707658">
      <w:r w:rsidRPr="00AF3B3D">
        <w:t>В соответствии с корректировками, отраженными в предшествующих главах обосновывающих материалов к схеме теплоснабжения, произведена переоценка показателей надежности систем централизованного теплоснабжения.</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54" w:name="_Toc164070262"/>
      <w:r w:rsidRPr="00AF3B3D">
        <w:lastRenderedPageBreak/>
        <w:t>Обоснование инвестиций в строительство, реконструкцию, техническое перевооружение и (или) модернизацию</w:t>
      </w:r>
      <w:bookmarkEnd w:id="254"/>
    </w:p>
    <w:p w:rsidR="00707658" w:rsidRPr="00AF3B3D" w:rsidRDefault="00707658" w:rsidP="00707658">
      <w:pPr>
        <w:pStyle w:val="20"/>
      </w:pPr>
      <w:bookmarkStart w:id="255" w:name="_Toc164070263"/>
      <w:r w:rsidRPr="00AF3B3D">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5"/>
    </w:p>
    <w:p w:rsidR="00707658" w:rsidRPr="00AF3B3D" w:rsidRDefault="00707658" w:rsidP="00707658">
      <w:r w:rsidRPr="00AF3B3D">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приведены в Обосновывающих материалах к схеме теплоснабжения:</w:t>
      </w:r>
    </w:p>
    <w:p w:rsidR="00707658" w:rsidRPr="00AF3B3D" w:rsidRDefault="00707658" w:rsidP="00707658">
      <w:r w:rsidRPr="00AF3B3D">
        <w:t>• Глава 7 «Предложения по новому строительству, реконструкции, техническому перевооружению и (или) модернизации источников тепловой энергии» обосновывающих материалов к схеме теплоснабжения;</w:t>
      </w:r>
    </w:p>
    <w:p w:rsidR="00707658" w:rsidRPr="00AF3B3D" w:rsidRDefault="00707658" w:rsidP="00707658">
      <w:r w:rsidRPr="00AF3B3D">
        <w:t>• Глава 8 «Предложения по строительству, реконструкции и (или) модернизации тепловых сетей и сооружений на них» обосновывающих материалов к схеме теплоснабжения.</w:t>
      </w:r>
    </w:p>
    <w:p w:rsidR="000D1812" w:rsidRPr="00AF3B3D" w:rsidRDefault="00707658" w:rsidP="00707658">
      <w:r w:rsidRPr="00AF3B3D">
        <w:t>Суммарные затраты на реализацию мероприятий, предусмотренных сх</w:t>
      </w:r>
      <w:r w:rsidR="000D1812" w:rsidRPr="00AF3B3D">
        <w:t>емой теплоснабжения, составляют:</w:t>
      </w:r>
    </w:p>
    <w:p w:rsidR="00707658" w:rsidRPr="00AF3B3D" w:rsidRDefault="000D1812" w:rsidP="00DF36E6">
      <w:pPr>
        <w:pStyle w:val="af2"/>
        <w:numPr>
          <w:ilvl w:val="0"/>
          <w:numId w:val="62"/>
        </w:numPr>
        <w:ind w:left="0" w:firstLine="426"/>
      </w:pPr>
      <w:r w:rsidRPr="00AF3B3D">
        <w:t xml:space="preserve">По 1 сценарию: </w:t>
      </w:r>
      <w:r w:rsidR="00432F6D" w:rsidRPr="00AF3B3D">
        <w:t>107 045,64</w:t>
      </w:r>
      <w:r w:rsidRPr="00AF3B3D">
        <w:t> </w:t>
      </w:r>
      <w:r w:rsidR="00707658" w:rsidRPr="00AF3B3D">
        <w:t xml:space="preserve">тыс. руб. (без НДС, в </w:t>
      </w:r>
      <w:r w:rsidRPr="00AF3B3D">
        <w:t>текущих</w:t>
      </w:r>
      <w:r w:rsidR="00707658" w:rsidRPr="00AF3B3D">
        <w:t xml:space="preserve"> ценах), в том числе:</w:t>
      </w:r>
    </w:p>
    <w:p w:rsidR="00707658" w:rsidRPr="00AF3B3D" w:rsidRDefault="00707658" w:rsidP="000D1812">
      <w:pPr>
        <w:ind w:left="709" w:firstLine="284"/>
      </w:pPr>
      <w:r w:rsidRPr="00AF3B3D">
        <w:t xml:space="preserve">- </w:t>
      </w:r>
      <w:r w:rsidR="000D1812" w:rsidRPr="00AF3B3D">
        <w:t>Энергоисточники</w:t>
      </w:r>
      <w:r w:rsidRPr="00AF3B3D">
        <w:t xml:space="preserve"> –</w:t>
      </w:r>
      <w:r w:rsidR="00432F6D" w:rsidRPr="00AF3B3D">
        <w:t>38</w:t>
      </w:r>
      <w:r w:rsidR="000D1812" w:rsidRPr="00AF3B3D">
        <w:t> </w:t>
      </w:r>
      <w:r w:rsidR="00432F6D" w:rsidRPr="00AF3B3D">
        <w:t>480</w:t>
      </w:r>
      <w:r w:rsidR="000D1812" w:rsidRPr="00AF3B3D">
        <w:t>,</w:t>
      </w:r>
      <w:r w:rsidR="00432F6D" w:rsidRPr="00AF3B3D">
        <w:t>91</w:t>
      </w:r>
      <w:r w:rsidR="000D1812" w:rsidRPr="00AF3B3D">
        <w:t> </w:t>
      </w:r>
      <w:r w:rsidRPr="00AF3B3D">
        <w:t>тыс. руб.;</w:t>
      </w:r>
    </w:p>
    <w:p w:rsidR="00707658" w:rsidRPr="00AF3B3D" w:rsidRDefault="00707658" w:rsidP="000D1812">
      <w:pPr>
        <w:ind w:left="709" w:firstLine="284"/>
      </w:pPr>
      <w:r w:rsidRPr="00AF3B3D">
        <w:t xml:space="preserve">- </w:t>
      </w:r>
      <w:r w:rsidR="000D1812" w:rsidRPr="00AF3B3D">
        <w:t>Тепловые сети</w:t>
      </w:r>
      <w:r w:rsidRPr="00AF3B3D">
        <w:t xml:space="preserve"> – </w:t>
      </w:r>
      <w:r w:rsidR="000D1812" w:rsidRPr="00AF3B3D">
        <w:t>68 564,7 </w:t>
      </w:r>
      <w:r w:rsidRPr="00AF3B3D">
        <w:t>тыс. руб.</w:t>
      </w:r>
    </w:p>
    <w:p w:rsidR="000D1812" w:rsidRPr="00AF3B3D" w:rsidRDefault="000D1812" w:rsidP="00DF36E6">
      <w:pPr>
        <w:pStyle w:val="af2"/>
        <w:numPr>
          <w:ilvl w:val="0"/>
          <w:numId w:val="62"/>
        </w:numPr>
        <w:ind w:left="0" w:firstLine="426"/>
      </w:pPr>
      <w:r w:rsidRPr="00AF3B3D">
        <w:t xml:space="preserve">По 2 сценарию: </w:t>
      </w:r>
      <w:r w:rsidR="00432F6D" w:rsidRPr="00AF3B3D">
        <w:t>79 547,2</w:t>
      </w:r>
      <w:r w:rsidRPr="00AF3B3D">
        <w:t> тыс. руб. (без НДС, в текущих ценах), в том числе:</w:t>
      </w:r>
    </w:p>
    <w:p w:rsidR="000D1812" w:rsidRPr="00AF3B3D" w:rsidRDefault="000D1812" w:rsidP="000D1812">
      <w:pPr>
        <w:ind w:left="709" w:firstLine="284"/>
      </w:pPr>
      <w:r w:rsidRPr="00AF3B3D">
        <w:t>- Энергоисточники –10 982,5 тыс. руб.;</w:t>
      </w:r>
    </w:p>
    <w:p w:rsidR="000D1812" w:rsidRPr="00AF3B3D" w:rsidRDefault="000D1812" w:rsidP="000D1812">
      <w:pPr>
        <w:ind w:left="709" w:firstLine="284"/>
      </w:pPr>
      <w:r w:rsidRPr="00AF3B3D">
        <w:t>- Тепловые сети – 68 564,7 тыс. руб.</w:t>
      </w:r>
    </w:p>
    <w:p w:rsidR="000D1812" w:rsidRPr="00AF3B3D" w:rsidRDefault="000D1812" w:rsidP="000D1812">
      <w:pPr>
        <w:ind w:left="709" w:firstLine="284"/>
      </w:pPr>
    </w:p>
    <w:p w:rsidR="00707658" w:rsidRPr="00AF3B3D" w:rsidRDefault="00707658" w:rsidP="00707658"/>
    <w:p w:rsidR="00707658" w:rsidRPr="00AF3B3D" w:rsidRDefault="00707658" w:rsidP="00707658">
      <w:pPr>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Финансовые потребности на реализацию мероприятий, предусмотренных схемой теплоснабжения (без НДС)</w:t>
      </w:r>
      <w:r w:rsidR="000D1812" w:rsidRPr="00AF3B3D">
        <w:t>, 1 Сценарий</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121"/>
        <w:gridCol w:w="1363"/>
        <w:gridCol w:w="83"/>
        <w:gridCol w:w="1348"/>
        <w:gridCol w:w="1434"/>
        <w:gridCol w:w="1434"/>
        <w:gridCol w:w="1434"/>
        <w:gridCol w:w="1434"/>
        <w:gridCol w:w="1434"/>
        <w:gridCol w:w="1434"/>
        <w:gridCol w:w="1431"/>
      </w:tblGrid>
      <w:tr w:rsidR="00A7077E" w:rsidRPr="00AF3B3D" w:rsidTr="00432F6D">
        <w:trPr>
          <w:trHeight w:val="20"/>
        </w:trPr>
        <w:tc>
          <w:tcPr>
            <w:tcW w:w="308" w:type="pct"/>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 п/п</w:t>
            </w:r>
          </w:p>
        </w:tc>
        <w:tc>
          <w:tcPr>
            <w:tcW w:w="666" w:type="pct"/>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Мероприятие</w:t>
            </w:r>
          </w:p>
        </w:tc>
        <w:tc>
          <w:tcPr>
            <w:tcW w:w="453" w:type="pct"/>
            <w:gridSpan w:val="2"/>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Срок реализации</w:t>
            </w:r>
          </w:p>
        </w:tc>
        <w:tc>
          <w:tcPr>
            <w:tcW w:w="423" w:type="pct"/>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Стоимость, тыс. руб.</w:t>
            </w:r>
          </w:p>
        </w:tc>
        <w:tc>
          <w:tcPr>
            <w:tcW w:w="3149" w:type="pct"/>
            <w:gridSpan w:val="7"/>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Объем планируемых инвестиций по годам, тыс. руб.</w:t>
            </w:r>
          </w:p>
        </w:tc>
      </w:tr>
      <w:tr w:rsidR="00A7077E" w:rsidRPr="00AF3B3D" w:rsidTr="00432F6D">
        <w:trPr>
          <w:trHeight w:val="20"/>
        </w:trPr>
        <w:tc>
          <w:tcPr>
            <w:tcW w:w="308" w:type="pct"/>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666" w:type="pct"/>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453" w:type="pct"/>
            <w:gridSpan w:val="2"/>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423" w:type="pct"/>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2025</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2026</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2027</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2028</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2029</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2030-2034</w:t>
            </w:r>
          </w:p>
        </w:tc>
      </w:tr>
      <w:tr w:rsidR="00A7077E" w:rsidRPr="00AF3B3D" w:rsidTr="00A7077E">
        <w:trPr>
          <w:trHeight w:val="20"/>
        </w:trPr>
        <w:tc>
          <w:tcPr>
            <w:tcW w:w="5000" w:type="pct"/>
            <w:gridSpan w:val="12"/>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Источники тепловой энергии</w:t>
            </w:r>
          </w:p>
        </w:tc>
      </w:tr>
      <w:tr w:rsidR="00A7077E" w:rsidRPr="00AF3B3D" w:rsidTr="00432F6D">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1</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Строительство блочно-модульной котельной (БМК) в с. Пашково</w:t>
            </w:r>
          </w:p>
        </w:tc>
        <w:tc>
          <w:tcPr>
            <w:tcW w:w="453" w:type="pct"/>
            <w:gridSpan w:val="2"/>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2026</w:t>
            </w:r>
          </w:p>
        </w:tc>
        <w:tc>
          <w:tcPr>
            <w:tcW w:w="423" w:type="pct"/>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38480,91</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38480,91</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r>
      <w:tr w:rsidR="00A7077E" w:rsidRPr="00AF3B3D" w:rsidTr="00432F6D">
        <w:trPr>
          <w:trHeight w:val="20"/>
        </w:trPr>
        <w:tc>
          <w:tcPr>
            <w:tcW w:w="1428" w:type="pct"/>
            <w:gridSpan w:val="4"/>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Итого:</w:t>
            </w:r>
          </w:p>
        </w:tc>
        <w:tc>
          <w:tcPr>
            <w:tcW w:w="423" w:type="pct"/>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38480,91</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38480,91</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432F6D"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r>
      <w:tr w:rsidR="00A7077E" w:rsidRPr="00AF3B3D" w:rsidTr="00A7077E">
        <w:trPr>
          <w:trHeight w:val="20"/>
        </w:trPr>
        <w:tc>
          <w:tcPr>
            <w:tcW w:w="5000" w:type="pct"/>
            <w:gridSpan w:val="12"/>
            <w:shd w:val="clear" w:color="auto" w:fill="auto"/>
            <w:vAlign w:val="center"/>
          </w:tcPr>
          <w:p w:rsidR="00A7077E" w:rsidRPr="00AF3B3D" w:rsidRDefault="00A7077E" w:rsidP="00A7077E">
            <w:pPr>
              <w:spacing w:line="240" w:lineRule="auto"/>
              <w:ind w:firstLine="0"/>
              <w:jc w:val="center"/>
              <w:rPr>
                <w:rFonts w:eastAsia="Times New Roman" w:cs="Times New Roman"/>
                <w:b/>
                <w:color w:val="000000"/>
                <w:sz w:val="20"/>
                <w:szCs w:val="20"/>
                <w:lang w:eastAsia="ru-RU"/>
              </w:rPr>
            </w:pPr>
            <w:r w:rsidRPr="00AF3B3D">
              <w:rPr>
                <w:rFonts w:eastAsia="Times New Roman" w:cs="Times New Roman"/>
                <w:b/>
                <w:color w:val="000000"/>
                <w:sz w:val="20"/>
                <w:szCs w:val="20"/>
                <w:lang w:eastAsia="ru-RU"/>
              </w:rPr>
              <w:t>Тепловые сети</w:t>
            </w:r>
          </w:p>
        </w:tc>
      </w:tr>
      <w:tr w:rsidR="00A7077E" w:rsidRPr="00AF3B3D" w:rsidTr="00432F6D">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1</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Реконструкция тепловой сети протяженностью 201,1 м</w:t>
            </w:r>
          </w:p>
        </w:tc>
        <w:tc>
          <w:tcPr>
            <w:tcW w:w="427"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2025-2026</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16527,68</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r>
      <w:tr w:rsidR="00A7077E" w:rsidRPr="00AF3B3D" w:rsidTr="00432F6D">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Реконструкция тепловой сети протяженностью 600 м</w:t>
            </w:r>
          </w:p>
        </w:tc>
        <w:tc>
          <w:tcPr>
            <w:tcW w:w="427"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2032-2033</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98623,67</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49311,83</w:t>
            </w:r>
          </w:p>
        </w:tc>
      </w:tr>
      <w:tr w:rsidR="00A7077E" w:rsidRPr="00AF3B3D" w:rsidTr="00432F6D">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3</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Реконструкция тепловой сети протяженностью 45 м</w:t>
            </w:r>
          </w:p>
        </w:tc>
        <w:tc>
          <w:tcPr>
            <w:tcW w:w="427"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2034</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5450,43</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2725,22</w:t>
            </w:r>
          </w:p>
        </w:tc>
      </w:tr>
      <w:tr w:rsidR="00A7077E" w:rsidRPr="00AF3B3D" w:rsidTr="00432F6D">
        <w:trPr>
          <w:trHeight w:val="20"/>
        </w:trPr>
        <w:tc>
          <w:tcPr>
            <w:tcW w:w="1402" w:type="pct"/>
            <w:gridSpan w:val="3"/>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Итого:</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68564,73</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52037,05</w:t>
            </w:r>
          </w:p>
        </w:tc>
      </w:tr>
      <w:tr w:rsidR="00432F6D" w:rsidRPr="00AF3B3D" w:rsidTr="00432F6D">
        <w:trPr>
          <w:trHeight w:val="20"/>
        </w:trPr>
        <w:tc>
          <w:tcPr>
            <w:tcW w:w="1402" w:type="pct"/>
            <w:gridSpan w:val="3"/>
            <w:shd w:val="clear" w:color="auto" w:fill="auto"/>
            <w:vAlign w:val="center"/>
          </w:tcPr>
          <w:p w:rsidR="00432F6D" w:rsidRPr="00AF3B3D" w:rsidRDefault="00432F6D" w:rsidP="00432F6D">
            <w:pPr>
              <w:spacing w:line="240" w:lineRule="auto"/>
              <w:ind w:firstLine="0"/>
              <w:jc w:val="center"/>
              <w:rPr>
                <w:rFonts w:eastAsia="Times New Roman" w:cs="Times New Roman"/>
                <w:b/>
                <w:color w:val="000000"/>
                <w:sz w:val="20"/>
                <w:szCs w:val="20"/>
                <w:lang w:eastAsia="ru-RU"/>
              </w:rPr>
            </w:pPr>
            <w:r w:rsidRPr="00AF3B3D">
              <w:rPr>
                <w:rFonts w:eastAsia="Times New Roman" w:cs="Times New Roman"/>
                <w:b/>
                <w:color w:val="000000"/>
                <w:sz w:val="20"/>
                <w:szCs w:val="20"/>
                <w:lang w:eastAsia="ru-RU"/>
              </w:rPr>
              <w:t>ВСЕГО:</w:t>
            </w:r>
          </w:p>
        </w:tc>
        <w:tc>
          <w:tcPr>
            <w:tcW w:w="449" w:type="pct"/>
            <w:gridSpan w:val="2"/>
            <w:shd w:val="clear" w:color="auto" w:fill="auto"/>
            <w:vAlign w:val="center"/>
          </w:tcPr>
          <w:p w:rsidR="00432F6D" w:rsidRPr="00AF3B3D" w:rsidRDefault="00432F6D" w:rsidP="00432F6D">
            <w:pPr>
              <w:spacing w:line="240" w:lineRule="auto"/>
              <w:ind w:firstLine="0"/>
              <w:jc w:val="center"/>
              <w:rPr>
                <w:rFonts w:eastAsia="Times New Roman" w:cs="Times New Roman"/>
                <w:b/>
                <w:color w:val="000000"/>
                <w:sz w:val="20"/>
                <w:szCs w:val="20"/>
                <w:lang w:eastAsia="ru-RU"/>
              </w:rPr>
            </w:pPr>
            <w:r w:rsidRPr="00AF3B3D">
              <w:rPr>
                <w:rFonts w:eastAsia="Times New Roman" w:cs="Times New Roman"/>
                <w:b/>
                <w:color w:val="000000"/>
                <w:sz w:val="20"/>
                <w:szCs w:val="20"/>
                <w:lang w:eastAsia="ru-RU"/>
              </w:rPr>
              <w:t>107045,64</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0,00</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8263,84</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46744,75</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0,00</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0,00</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0,00</w:t>
            </w:r>
          </w:p>
        </w:tc>
        <w:tc>
          <w:tcPr>
            <w:tcW w:w="450" w:type="pct"/>
            <w:shd w:val="clear" w:color="auto" w:fill="auto"/>
          </w:tcPr>
          <w:p w:rsidR="00432F6D" w:rsidRPr="00AF3B3D" w:rsidRDefault="00432F6D" w:rsidP="00432F6D">
            <w:pPr>
              <w:pStyle w:val="a4"/>
              <w:rPr>
                <w:rFonts w:eastAsia="Times New Roman" w:cs="Times New Roman"/>
                <w:b/>
                <w:szCs w:val="20"/>
                <w:lang w:eastAsia="ru-RU"/>
              </w:rPr>
            </w:pPr>
            <w:r w:rsidRPr="00AF3B3D">
              <w:rPr>
                <w:b/>
              </w:rPr>
              <w:t>52037,05</w:t>
            </w:r>
          </w:p>
        </w:tc>
      </w:tr>
    </w:tbl>
    <w:p w:rsidR="00A7077E" w:rsidRPr="00AF3B3D" w:rsidRDefault="00A7077E" w:rsidP="000D1812">
      <w:pPr>
        <w:pStyle w:val="aff0"/>
      </w:pPr>
    </w:p>
    <w:p w:rsidR="00A7077E" w:rsidRPr="00AF3B3D" w:rsidRDefault="00A7077E">
      <w:pPr>
        <w:spacing w:after="160" w:line="259" w:lineRule="auto"/>
        <w:ind w:firstLine="0"/>
        <w:jc w:val="left"/>
        <w:rPr>
          <w:rFonts w:cs="Times New Roman"/>
          <w:szCs w:val="26"/>
        </w:rPr>
      </w:pPr>
      <w:r w:rsidRPr="00AF3B3D">
        <w:br w:type="page"/>
      </w:r>
    </w:p>
    <w:p w:rsidR="000D1812" w:rsidRPr="00AF3B3D" w:rsidRDefault="000D1812" w:rsidP="000D1812">
      <w:pPr>
        <w:pStyle w:val="6"/>
      </w:pPr>
      <w:r w:rsidRPr="00AF3B3D">
        <w:lastRenderedPageBreak/>
        <w:t>Финансовые потребности на реализацию мероприятий, предусмотренных схемой теплоснабжения (без НДС), 2 Сценарий</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2121"/>
        <w:gridCol w:w="1370"/>
        <w:gridCol w:w="83"/>
        <w:gridCol w:w="1348"/>
        <w:gridCol w:w="1434"/>
        <w:gridCol w:w="1434"/>
        <w:gridCol w:w="1434"/>
        <w:gridCol w:w="1434"/>
        <w:gridCol w:w="1434"/>
        <w:gridCol w:w="1434"/>
        <w:gridCol w:w="1424"/>
      </w:tblGrid>
      <w:tr w:rsidR="00A7077E" w:rsidRPr="00AF3B3D" w:rsidTr="00A7077E">
        <w:trPr>
          <w:trHeight w:val="20"/>
        </w:trPr>
        <w:tc>
          <w:tcPr>
            <w:tcW w:w="308" w:type="pct"/>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 п/п</w:t>
            </w:r>
          </w:p>
        </w:tc>
        <w:tc>
          <w:tcPr>
            <w:tcW w:w="666" w:type="pct"/>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Мероприятие</w:t>
            </w:r>
          </w:p>
        </w:tc>
        <w:tc>
          <w:tcPr>
            <w:tcW w:w="455" w:type="pct"/>
            <w:gridSpan w:val="2"/>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Срок реализации</w:t>
            </w:r>
          </w:p>
        </w:tc>
        <w:tc>
          <w:tcPr>
            <w:tcW w:w="423" w:type="pct"/>
            <w:vMerge w:val="restar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Стоимость, тыс. руб.</w:t>
            </w:r>
          </w:p>
        </w:tc>
        <w:tc>
          <w:tcPr>
            <w:tcW w:w="3147" w:type="pct"/>
            <w:gridSpan w:val="7"/>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Объем планируемых инвестиций по годам, тыс. руб.</w:t>
            </w:r>
          </w:p>
        </w:tc>
      </w:tr>
      <w:tr w:rsidR="00A7077E" w:rsidRPr="00AF3B3D" w:rsidTr="00A7077E">
        <w:trPr>
          <w:trHeight w:val="20"/>
        </w:trPr>
        <w:tc>
          <w:tcPr>
            <w:tcW w:w="308" w:type="pct"/>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666" w:type="pct"/>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455" w:type="pct"/>
            <w:gridSpan w:val="2"/>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423" w:type="pct"/>
            <w:vMerge/>
            <w:vAlign w:val="center"/>
            <w:hideMark/>
          </w:tcPr>
          <w:p w:rsidR="00A7077E" w:rsidRPr="00AF3B3D" w:rsidRDefault="00A7077E" w:rsidP="00A7077E">
            <w:pPr>
              <w:spacing w:line="240" w:lineRule="auto"/>
              <w:ind w:firstLine="0"/>
              <w:jc w:val="left"/>
              <w:rPr>
                <w:rFonts w:eastAsia="Times New Roman" w:cs="Times New Roman"/>
                <w:b/>
                <w:bCs/>
                <w:color w:val="000000"/>
                <w:sz w:val="20"/>
                <w:szCs w:val="20"/>
                <w:lang w:eastAsia="ru-RU"/>
              </w:rPr>
            </w:pP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2025</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2026</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2027</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2028</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2029</w:t>
            </w:r>
          </w:p>
        </w:tc>
        <w:tc>
          <w:tcPr>
            <w:tcW w:w="44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2030-2034</w:t>
            </w:r>
          </w:p>
        </w:tc>
      </w:tr>
      <w:tr w:rsidR="00A7077E" w:rsidRPr="00AF3B3D" w:rsidTr="00A7077E">
        <w:trPr>
          <w:trHeight w:val="20"/>
        </w:trPr>
        <w:tc>
          <w:tcPr>
            <w:tcW w:w="5000" w:type="pct"/>
            <w:gridSpan w:val="12"/>
            <w:shd w:val="clear" w:color="auto" w:fill="auto"/>
            <w:vAlign w:val="center"/>
            <w:hideMark/>
          </w:tcPr>
          <w:p w:rsidR="00A7077E" w:rsidRPr="00AF3B3D" w:rsidRDefault="00A7077E" w:rsidP="00A7077E">
            <w:pPr>
              <w:spacing w:line="240" w:lineRule="auto"/>
              <w:ind w:firstLine="0"/>
              <w:jc w:val="center"/>
              <w:rPr>
                <w:rFonts w:eastAsia="Times New Roman" w:cs="Times New Roman"/>
                <w:b/>
                <w:bCs/>
                <w:color w:val="000000"/>
                <w:sz w:val="20"/>
                <w:szCs w:val="20"/>
                <w:lang w:eastAsia="ru-RU"/>
              </w:rPr>
            </w:pPr>
            <w:r w:rsidRPr="00AF3B3D">
              <w:rPr>
                <w:rFonts w:eastAsia="Times New Roman" w:cs="Times New Roman"/>
                <w:b/>
                <w:bCs/>
                <w:color w:val="000000"/>
                <w:sz w:val="20"/>
                <w:szCs w:val="20"/>
                <w:lang w:eastAsia="ru-RU"/>
              </w:rPr>
              <w:t>Источники тепловой энергии</w:t>
            </w:r>
          </w:p>
        </w:tc>
      </w:tr>
      <w:tr w:rsidR="00A7077E" w:rsidRPr="00AF3B3D" w:rsidTr="00A7077E">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1</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Капитальный ремонт котельной с. Пашково</w:t>
            </w:r>
          </w:p>
        </w:tc>
        <w:tc>
          <w:tcPr>
            <w:tcW w:w="455"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2030-2031</w:t>
            </w:r>
          </w:p>
        </w:tc>
        <w:tc>
          <w:tcPr>
            <w:tcW w:w="423"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10054,27</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4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10054,27</w:t>
            </w:r>
          </w:p>
        </w:tc>
      </w:tr>
      <w:tr w:rsidR="00A7077E" w:rsidRPr="00AF3B3D" w:rsidTr="00A7077E">
        <w:trPr>
          <w:trHeight w:val="20"/>
        </w:trPr>
        <w:tc>
          <w:tcPr>
            <w:tcW w:w="308"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2</w:t>
            </w:r>
          </w:p>
        </w:tc>
        <w:tc>
          <w:tcPr>
            <w:tcW w:w="666"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Поставка и монтаж модульной ВПУ</w:t>
            </w:r>
          </w:p>
        </w:tc>
        <w:tc>
          <w:tcPr>
            <w:tcW w:w="455" w:type="pct"/>
            <w:gridSpan w:val="2"/>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2030-2031</w:t>
            </w:r>
          </w:p>
        </w:tc>
        <w:tc>
          <w:tcPr>
            <w:tcW w:w="423"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928,20</w:t>
            </w:r>
          </w:p>
        </w:tc>
        <w:tc>
          <w:tcPr>
            <w:tcW w:w="450"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48" w:type="pct"/>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928,20</w:t>
            </w:r>
          </w:p>
        </w:tc>
      </w:tr>
      <w:tr w:rsidR="00A7077E" w:rsidRPr="00AF3B3D" w:rsidTr="00A7077E">
        <w:trPr>
          <w:trHeight w:val="20"/>
        </w:trPr>
        <w:tc>
          <w:tcPr>
            <w:tcW w:w="1430" w:type="pct"/>
            <w:gridSpan w:val="4"/>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Итого:</w:t>
            </w:r>
          </w:p>
        </w:tc>
        <w:tc>
          <w:tcPr>
            <w:tcW w:w="423"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10982,47</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0,00</w:t>
            </w:r>
          </w:p>
        </w:tc>
        <w:tc>
          <w:tcPr>
            <w:tcW w:w="44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10982,47</w:t>
            </w:r>
          </w:p>
        </w:tc>
      </w:tr>
      <w:tr w:rsidR="00A7077E" w:rsidRPr="00AF3B3D" w:rsidTr="00A7077E">
        <w:trPr>
          <w:trHeight w:val="20"/>
        </w:trPr>
        <w:tc>
          <w:tcPr>
            <w:tcW w:w="5000" w:type="pct"/>
            <w:gridSpan w:val="12"/>
            <w:shd w:val="clear" w:color="auto" w:fill="auto"/>
            <w:vAlign w:val="center"/>
          </w:tcPr>
          <w:p w:rsidR="00A7077E" w:rsidRPr="00AF3B3D" w:rsidRDefault="00A7077E" w:rsidP="00A7077E">
            <w:pPr>
              <w:spacing w:line="240" w:lineRule="auto"/>
              <w:ind w:firstLine="0"/>
              <w:jc w:val="center"/>
              <w:rPr>
                <w:rFonts w:eastAsia="Times New Roman" w:cs="Times New Roman"/>
                <w:b/>
                <w:color w:val="000000"/>
                <w:sz w:val="20"/>
                <w:szCs w:val="20"/>
                <w:lang w:eastAsia="ru-RU"/>
              </w:rPr>
            </w:pPr>
            <w:r w:rsidRPr="00AF3B3D">
              <w:rPr>
                <w:rFonts w:eastAsia="Times New Roman" w:cs="Times New Roman"/>
                <w:b/>
                <w:color w:val="000000"/>
                <w:sz w:val="20"/>
                <w:szCs w:val="20"/>
                <w:lang w:eastAsia="ru-RU"/>
              </w:rPr>
              <w:t>Тепловые сети</w:t>
            </w:r>
          </w:p>
        </w:tc>
      </w:tr>
      <w:tr w:rsidR="00A7077E" w:rsidRPr="00AF3B3D" w:rsidTr="00A7077E">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1</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Реконструкция тепловой сети протяженностью 201,1 м</w:t>
            </w:r>
          </w:p>
        </w:tc>
        <w:tc>
          <w:tcPr>
            <w:tcW w:w="429"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2025-2026</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16527,68</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4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r>
      <w:tr w:rsidR="00A7077E" w:rsidRPr="00AF3B3D" w:rsidTr="00A7077E">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Реконструкция тепловой сети протяженностью 600 м</w:t>
            </w:r>
          </w:p>
        </w:tc>
        <w:tc>
          <w:tcPr>
            <w:tcW w:w="429"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2032-2033</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98623,67</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48"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49311,83</w:t>
            </w:r>
          </w:p>
        </w:tc>
      </w:tr>
      <w:tr w:rsidR="00A7077E" w:rsidRPr="00AF3B3D" w:rsidTr="00A7077E">
        <w:trPr>
          <w:trHeight w:val="20"/>
        </w:trPr>
        <w:tc>
          <w:tcPr>
            <w:tcW w:w="30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3</w:t>
            </w:r>
          </w:p>
        </w:tc>
        <w:tc>
          <w:tcPr>
            <w:tcW w:w="666"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Реконструкция тепловой сети протяженностью 45 м</w:t>
            </w:r>
          </w:p>
        </w:tc>
        <w:tc>
          <w:tcPr>
            <w:tcW w:w="429"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2034</w:t>
            </w:r>
          </w:p>
        </w:tc>
        <w:tc>
          <w:tcPr>
            <w:tcW w:w="449" w:type="pct"/>
            <w:gridSpan w:val="2"/>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5450,43</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48" w:type="pct"/>
            <w:shd w:val="clear" w:color="auto" w:fill="auto"/>
            <w:noWrap/>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2725,22</w:t>
            </w:r>
          </w:p>
        </w:tc>
      </w:tr>
      <w:tr w:rsidR="00A7077E" w:rsidRPr="00AF3B3D" w:rsidTr="00A7077E">
        <w:trPr>
          <w:trHeight w:val="20"/>
        </w:trPr>
        <w:tc>
          <w:tcPr>
            <w:tcW w:w="1404" w:type="pct"/>
            <w:gridSpan w:val="3"/>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Итого:</w:t>
            </w:r>
          </w:p>
        </w:tc>
        <w:tc>
          <w:tcPr>
            <w:tcW w:w="449" w:type="pct"/>
            <w:gridSpan w:val="2"/>
            <w:shd w:val="clear" w:color="auto" w:fill="auto"/>
            <w:vAlign w:val="center"/>
            <w:hideMark/>
          </w:tcPr>
          <w:p w:rsidR="00A7077E" w:rsidRPr="00AF3B3D" w:rsidRDefault="00A7077E" w:rsidP="00A7077E">
            <w:pPr>
              <w:spacing w:line="240" w:lineRule="auto"/>
              <w:ind w:firstLine="0"/>
              <w:jc w:val="center"/>
              <w:rPr>
                <w:color w:val="000000"/>
                <w:sz w:val="20"/>
                <w:szCs w:val="20"/>
              </w:rPr>
            </w:pPr>
            <w:r w:rsidRPr="00AF3B3D">
              <w:rPr>
                <w:color w:val="000000"/>
                <w:sz w:val="20"/>
                <w:szCs w:val="20"/>
              </w:rPr>
              <w:t>68564,73</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8263,84</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50"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0,00</w:t>
            </w:r>
          </w:p>
        </w:tc>
        <w:tc>
          <w:tcPr>
            <w:tcW w:w="448" w:type="pct"/>
            <w:shd w:val="clear" w:color="auto" w:fill="auto"/>
            <w:vAlign w:val="center"/>
            <w:hideMark/>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rFonts w:eastAsia="Times New Roman" w:cs="Times New Roman"/>
                <w:color w:val="000000"/>
                <w:sz w:val="20"/>
                <w:szCs w:val="20"/>
                <w:lang w:eastAsia="ru-RU"/>
              </w:rPr>
              <w:t>52037,05</w:t>
            </w:r>
          </w:p>
        </w:tc>
      </w:tr>
      <w:tr w:rsidR="00A7077E" w:rsidRPr="00AF3B3D" w:rsidTr="00A7077E">
        <w:trPr>
          <w:trHeight w:val="20"/>
        </w:trPr>
        <w:tc>
          <w:tcPr>
            <w:tcW w:w="1404" w:type="pct"/>
            <w:gridSpan w:val="3"/>
            <w:shd w:val="clear" w:color="auto" w:fill="auto"/>
            <w:vAlign w:val="center"/>
          </w:tcPr>
          <w:p w:rsidR="00A7077E" w:rsidRPr="00AF3B3D" w:rsidRDefault="00A7077E" w:rsidP="00A7077E">
            <w:pPr>
              <w:spacing w:line="240" w:lineRule="auto"/>
              <w:ind w:firstLine="0"/>
              <w:jc w:val="center"/>
              <w:rPr>
                <w:rFonts w:eastAsia="Times New Roman" w:cs="Times New Roman"/>
                <w:color w:val="000000"/>
                <w:sz w:val="20"/>
                <w:szCs w:val="20"/>
                <w:lang w:eastAsia="ru-RU"/>
              </w:rPr>
            </w:pPr>
            <w:r w:rsidRPr="00AF3B3D">
              <w:rPr>
                <w:color w:val="000000"/>
                <w:sz w:val="20"/>
                <w:szCs w:val="20"/>
              </w:rPr>
              <w:t>68564,73</w:t>
            </w:r>
          </w:p>
        </w:tc>
        <w:tc>
          <w:tcPr>
            <w:tcW w:w="449" w:type="pct"/>
            <w:gridSpan w:val="2"/>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79547,2</w:t>
            </w:r>
          </w:p>
        </w:tc>
        <w:tc>
          <w:tcPr>
            <w:tcW w:w="450"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0,00</w:t>
            </w:r>
          </w:p>
        </w:tc>
        <w:tc>
          <w:tcPr>
            <w:tcW w:w="450"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8263,842</w:t>
            </w:r>
          </w:p>
        </w:tc>
        <w:tc>
          <w:tcPr>
            <w:tcW w:w="450"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8263,842</w:t>
            </w:r>
          </w:p>
        </w:tc>
        <w:tc>
          <w:tcPr>
            <w:tcW w:w="450"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0,00</w:t>
            </w:r>
          </w:p>
        </w:tc>
        <w:tc>
          <w:tcPr>
            <w:tcW w:w="450"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0,00</w:t>
            </w:r>
          </w:p>
        </w:tc>
        <w:tc>
          <w:tcPr>
            <w:tcW w:w="450"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0,00</w:t>
            </w:r>
          </w:p>
        </w:tc>
        <w:tc>
          <w:tcPr>
            <w:tcW w:w="448" w:type="pct"/>
            <w:shd w:val="clear" w:color="auto" w:fill="auto"/>
            <w:vAlign w:val="bottom"/>
          </w:tcPr>
          <w:p w:rsidR="00A7077E" w:rsidRPr="00AF3B3D" w:rsidRDefault="00A7077E" w:rsidP="00A7077E">
            <w:pPr>
              <w:spacing w:line="240" w:lineRule="auto"/>
              <w:ind w:firstLine="0"/>
              <w:jc w:val="center"/>
              <w:rPr>
                <w:b/>
                <w:color w:val="000000"/>
                <w:sz w:val="20"/>
                <w:szCs w:val="20"/>
              </w:rPr>
            </w:pPr>
            <w:r w:rsidRPr="00AF3B3D">
              <w:rPr>
                <w:b/>
                <w:color w:val="000000"/>
                <w:sz w:val="20"/>
                <w:szCs w:val="20"/>
              </w:rPr>
              <w:t>63019,517</w:t>
            </w:r>
          </w:p>
        </w:tc>
      </w:tr>
    </w:tbl>
    <w:p w:rsidR="00707658" w:rsidRPr="00AF3B3D" w:rsidRDefault="00707658" w:rsidP="000D1812">
      <w:pPr>
        <w:pStyle w:val="aff0"/>
      </w:pPr>
    </w:p>
    <w:p w:rsidR="000D1812" w:rsidRPr="00AF3B3D" w:rsidRDefault="000D1812" w:rsidP="000D1812">
      <w:pPr>
        <w:pStyle w:val="aff0"/>
      </w:pPr>
    </w:p>
    <w:p w:rsidR="000D1812" w:rsidRPr="00AF3B3D" w:rsidRDefault="000D1812" w:rsidP="00707658">
      <w:pPr>
        <w:sectPr w:rsidR="000D1812"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56" w:name="_Toc164070264"/>
      <w:r w:rsidRPr="00AF3B3D">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56"/>
    </w:p>
    <w:p w:rsidR="00707658" w:rsidRPr="00AF3B3D" w:rsidRDefault="00707658" w:rsidP="00707658">
      <w:r w:rsidRPr="00AF3B3D">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707658" w:rsidRPr="00AF3B3D" w:rsidRDefault="00707658" w:rsidP="00DF36E6">
      <w:pPr>
        <w:pStyle w:val="af2"/>
        <w:numPr>
          <w:ilvl w:val="0"/>
          <w:numId w:val="34"/>
        </w:numPr>
        <w:ind w:left="0" w:firstLine="709"/>
      </w:pPr>
      <w:r w:rsidRPr="00AF3B3D">
        <w:t>Собственные средства организаций, в том числе:</w:t>
      </w:r>
    </w:p>
    <w:p w:rsidR="00707658" w:rsidRPr="00AF3B3D" w:rsidRDefault="00707658" w:rsidP="00DF36E6">
      <w:pPr>
        <w:pStyle w:val="af2"/>
        <w:numPr>
          <w:ilvl w:val="0"/>
          <w:numId w:val="35"/>
        </w:numPr>
      </w:pPr>
      <w:r w:rsidRPr="00AF3B3D">
        <w:t>доход инвестиционного проекта (за счет платы за присоединение к тепловым источникам и сетям новых потребителей);</w:t>
      </w:r>
    </w:p>
    <w:p w:rsidR="00707658" w:rsidRPr="00AF3B3D" w:rsidRDefault="00707658" w:rsidP="00DF36E6">
      <w:pPr>
        <w:pStyle w:val="af2"/>
        <w:numPr>
          <w:ilvl w:val="0"/>
          <w:numId w:val="35"/>
        </w:numPr>
      </w:pPr>
      <w:r w:rsidRPr="00AF3B3D">
        <w:t>амортизация ОПФ;</w:t>
      </w:r>
    </w:p>
    <w:p w:rsidR="00707658" w:rsidRPr="00AF3B3D" w:rsidRDefault="00707658" w:rsidP="00DF36E6">
      <w:pPr>
        <w:pStyle w:val="af2"/>
        <w:numPr>
          <w:ilvl w:val="0"/>
          <w:numId w:val="35"/>
        </w:numPr>
      </w:pPr>
      <w:r w:rsidRPr="00AF3B3D">
        <w:t>прочие собственные средства организаций, в том числе нормативная прибыль - расходы на развитие производства (по инвестиционной программе), а также предпринимательская прибыль (частично);</w:t>
      </w:r>
    </w:p>
    <w:p w:rsidR="00707658" w:rsidRPr="00AF3B3D" w:rsidRDefault="00707658" w:rsidP="00DF36E6">
      <w:pPr>
        <w:pStyle w:val="af2"/>
        <w:numPr>
          <w:ilvl w:val="0"/>
          <w:numId w:val="34"/>
        </w:numPr>
        <w:ind w:left="0" w:firstLine="709"/>
      </w:pPr>
      <w:r w:rsidRPr="00AF3B3D">
        <w:t>Привлеченные средства, в том числе:</w:t>
      </w:r>
    </w:p>
    <w:p w:rsidR="00707658" w:rsidRPr="00AF3B3D" w:rsidRDefault="00707658" w:rsidP="00DF36E6">
      <w:pPr>
        <w:pStyle w:val="af2"/>
        <w:numPr>
          <w:ilvl w:val="0"/>
          <w:numId w:val="36"/>
        </w:numPr>
      </w:pPr>
      <w:r w:rsidRPr="00AF3B3D">
        <w:t>кредитные средства банков (использование кредитных средств для финансирования мероприятий не предусмотрено, но считается возможным при необходимости);</w:t>
      </w:r>
    </w:p>
    <w:p w:rsidR="00707658" w:rsidRPr="00AF3B3D" w:rsidRDefault="00707658" w:rsidP="00DF36E6">
      <w:pPr>
        <w:pStyle w:val="af2"/>
        <w:numPr>
          <w:ilvl w:val="0"/>
          <w:numId w:val="36"/>
        </w:numPr>
      </w:pPr>
      <w:r w:rsidRPr="00AF3B3D">
        <w:t>бюджетные средства (в согласованном размере на реализацию предварительно согласованного мероприятия на тепловых сетях).</w:t>
      </w:r>
    </w:p>
    <w:p w:rsidR="00707658" w:rsidRPr="00AF3B3D" w:rsidRDefault="00707658" w:rsidP="00707658">
      <w:r w:rsidRPr="00AF3B3D">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707658" w:rsidRPr="00AF3B3D" w:rsidRDefault="00707658" w:rsidP="00707658">
      <w:r w:rsidRPr="00AF3B3D">
        <w:t xml:space="preserve">Доход инвестиционного проекта (за счет платы за присоединение к тепловым источникам и сетям). Все мероприятия, направленные на строительство и реконструкцию тепловых источников и теплосетей для обеспечения перспективных приростов тепловой нагрузки, финансируются за счет платы за </w:t>
      </w:r>
      <w:r w:rsidRPr="00AF3B3D">
        <w:lastRenderedPageBreak/>
        <w:t>подключения новых потребителей. Доход инвестиционного проекта (за счет платы за присоединение к тепловым источникам и сетям) определен исходя из расчетной (индикативной) платы за подключение и прогнозируемой нагрузки новых потребителей - в соответствии с положениями раздела IX.IX. «Расчет платы за подключение к системе теплоснабжения» Методических указаний по расчету регулируемых цен (тарифов) в сфере теплоснабжения, утвержденных приказом ФСТ России от 13.06.2013 № 760-э. Расчетная (индикативная) величина платы на очередной расчетный период рассчитана как отношение суммы расходов на строительство (реконструкцию с увеличением мощности/диаметра) источников тепловой энергии (тепловых сетей), обеспечивающих перспективную тепловую нагрузку, и возникающего налога на прибыль, к прогнозируемой суммарной подключаемой тепловой нагрузке новых потребителей (без учета нагрузок за счет изменения зон деятельности в отношении существующих потребителей).</w:t>
      </w:r>
    </w:p>
    <w:p w:rsidR="00707658" w:rsidRPr="00AF3B3D" w:rsidRDefault="00707658" w:rsidP="00707658">
      <w:r w:rsidRPr="00AF3B3D">
        <w:t>Амортизация ОПФ.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 В случае недостаточности амортизационных отчислений по объектам инвестирования, в качестве источника капитальных вложений также учитывались амортизационные отчисления по существующему оборудованию.</w:t>
      </w:r>
    </w:p>
    <w:p w:rsidR="00707658" w:rsidRPr="00AF3B3D" w:rsidRDefault="00707658" w:rsidP="00707658">
      <w:r w:rsidRPr="00AF3B3D">
        <w:t>Финансовые потребности, необходимые для реализации мероприятий, предложенных в схеме теплоснабжения, рассчитаны исходя из не только внешних по отношению к проекту источников, но также и внутренних источников самого проекта (таких как выручка по плате за подключение новых потребителей).</w:t>
      </w:r>
    </w:p>
    <w:p w:rsidR="00707658" w:rsidRPr="00AF3B3D" w:rsidRDefault="00707658" w:rsidP="00707658">
      <w:r w:rsidRPr="00AF3B3D">
        <w:t>Финансовые потребности, необходимые для реализации мероприятий, предложенных в схеме теплоснабжения, формируются из следующих составляющих:</w:t>
      </w:r>
    </w:p>
    <w:p w:rsidR="00707658" w:rsidRPr="00AF3B3D" w:rsidRDefault="00707658" w:rsidP="00DF36E6">
      <w:pPr>
        <w:pStyle w:val="af2"/>
        <w:numPr>
          <w:ilvl w:val="0"/>
          <w:numId w:val="37"/>
        </w:numPr>
        <w:ind w:left="0" w:firstLine="709"/>
      </w:pPr>
      <w:r w:rsidRPr="00AF3B3D">
        <w:t>Средства на финансирование мероприятий из собственных средств ТСО;</w:t>
      </w:r>
    </w:p>
    <w:p w:rsidR="00707658" w:rsidRPr="00AF3B3D" w:rsidRDefault="00707658" w:rsidP="00DF36E6">
      <w:pPr>
        <w:pStyle w:val="af2"/>
        <w:numPr>
          <w:ilvl w:val="0"/>
          <w:numId w:val="37"/>
        </w:numPr>
        <w:ind w:left="0" w:firstLine="709"/>
      </w:pPr>
      <w:r w:rsidRPr="00AF3B3D">
        <w:lastRenderedPageBreak/>
        <w:t>Привлеченные средства - бюджетные средства (в согласованном размере на реализацию предварительно согласованного мероприятия на тепловых сетях).</w:t>
      </w:r>
    </w:p>
    <w:p w:rsidR="00707658" w:rsidRPr="00AF3B3D" w:rsidRDefault="00707658" w:rsidP="00DF36E6">
      <w:pPr>
        <w:pStyle w:val="af2"/>
        <w:numPr>
          <w:ilvl w:val="0"/>
          <w:numId w:val="37"/>
        </w:numPr>
        <w:ind w:left="0" w:firstLine="709"/>
      </w:pPr>
      <w:r w:rsidRPr="00AF3B3D">
        <w:t>Налог на имущество по объектам инвестирования.</w:t>
      </w:r>
    </w:p>
    <w:p w:rsidR="00707658" w:rsidRPr="00AF3B3D" w:rsidRDefault="00707658" w:rsidP="00707658">
      <w:r w:rsidRPr="00AF3B3D">
        <w:t>Средства на финансирование мероприятий из собственных средств ТСО определены исходя из объемов амортизационных отчислений по ОПФ ТСО, нормативной и предпринимательской прибыли и объемов выручки по плате за присоединение к тепловым источникам и сетям, направляемых на финансирование капитальных вложений.</w:t>
      </w:r>
    </w:p>
    <w:p w:rsidR="00707658" w:rsidRPr="00AF3B3D" w:rsidRDefault="00707658" w:rsidP="00707658">
      <w:r w:rsidRPr="00AF3B3D">
        <w:t>Налог на имущество по объектам инвестирования входит в состав расходов, формирующих тарифы теплоснабжающих (теплосетевых) организаций. Ставка налога на имущество составляет 2,2%. Базой, облагаемой налогом на имущество, является среднегодовая стоимость основных фондов (недвижимого имущества). Расчет среднегодовой стоимости имущества выполнен с учетом амортизации, исчисленной для целей бухгалтерского учета.</w:t>
      </w:r>
    </w:p>
    <w:p w:rsidR="00707658" w:rsidRPr="00AF3B3D" w:rsidRDefault="00707658" w:rsidP="00707658"/>
    <w:p w:rsidR="00707658" w:rsidRPr="00AF3B3D" w:rsidRDefault="00707658" w:rsidP="00707658">
      <w:pPr>
        <w:pStyle w:val="20"/>
      </w:pPr>
      <w:bookmarkStart w:id="257" w:name="_Toc164070265"/>
      <w:r w:rsidRPr="00AF3B3D">
        <w:t>Расчеты экономической эффективности инвестиций</w:t>
      </w:r>
      <w:bookmarkEnd w:id="257"/>
    </w:p>
    <w:p w:rsidR="0037142E" w:rsidRPr="00AF3B3D" w:rsidRDefault="0037142E" w:rsidP="0037142E">
      <w:pPr>
        <w:rPr>
          <w:b/>
        </w:rPr>
      </w:pPr>
      <w:r w:rsidRPr="00AF3B3D">
        <w:rPr>
          <w:b/>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37142E" w:rsidRPr="00AF3B3D" w:rsidRDefault="0037142E" w:rsidP="0037142E">
      <w:r w:rsidRPr="00AF3B3D">
        <w:t>Амортизационные отчисления — отчисления части стоимости основных фондов для возмещения их износа.</w:t>
      </w:r>
    </w:p>
    <w:p w:rsidR="0037142E" w:rsidRPr="00AF3B3D" w:rsidRDefault="0037142E" w:rsidP="0037142E">
      <w:r w:rsidRPr="00AF3B3D">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2023-2034 гг.</w:t>
      </w:r>
    </w:p>
    <w:p w:rsidR="0037142E" w:rsidRPr="00AF3B3D" w:rsidRDefault="0037142E" w:rsidP="0037142E">
      <w:r w:rsidRPr="00AF3B3D">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теплоснабжения потребителей тепловой энергией, так как ухудшение состояния оборудования и теплотрасс, приводит к авариям, а </w:t>
      </w:r>
      <w:r w:rsidRPr="00AF3B3D">
        <w:lastRenderedPageBreak/>
        <w:t>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Также необходимо отметить тот факт, что дальнейшая эксплуатация некоторых тепловых магистралей, согласно экспертным заключениям комиссий, невозможна.</w:t>
      </w:r>
    </w:p>
    <w:p w:rsidR="0037142E" w:rsidRPr="00AF3B3D" w:rsidRDefault="0037142E" w:rsidP="0037142E">
      <w:r w:rsidRPr="00AF3B3D">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37142E" w:rsidRPr="00AF3B3D" w:rsidRDefault="0037142E" w:rsidP="0037142E"/>
    <w:p w:rsidR="0037142E" w:rsidRPr="00AF3B3D" w:rsidRDefault="0037142E" w:rsidP="0037142E">
      <w:pPr>
        <w:rPr>
          <w:b/>
        </w:rPr>
      </w:pPr>
      <w:r w:rsidRPr="00AF3B3D">
        <w:rPr>
          <w:b/>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37142E" w:rsidRPr="00AF3B3D" w:rsidRDefault="0037142E" w:rsidP="0037142E">
      <w:r w:rsidRPr="00AF3B3D">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37142E" w:rsidRPr="00AF3B3D" w:rsidRDefault="0037142E" w:rsidP="0037142E">
      <w:r w:rsidRPr="00AF3B3D">
        <w:t>При расчете инвестиционной составляющей в тарифе учитываются следующие показатели:</w:t>
      </w:r>
    </w:p>
    <w:p w:rsidR="0037142E" w:rsidRPr="00AF3B3D" w:rsidRDefault="0037142E" w:rsidP="00DF36E6">
      <w:pPr>
        <w:pStyle w:val="af2"/>
        <w:numPr>
          <w:ilvl w:val="0"/>
          <w:numId w:val="63"/>
        </w:numPr>
        <w:ind w:left="0" w:firstLine="709"/>
      </w:pPr>
      <w:r w:rsidRPr="00AF3B3D">
        <w:t>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37142E" w:rsidRPr="00AF3B3D" w:rsidRDefault="0037142E" w:rsidP="00DF36E6">
      <w:pPr>
        <w:pStyle w:val="af2"/>
        <w:numPr>
          <w:ilvl w:val="0"/>
          <w:numId w:val="63"/>
        </w:numPr>
        <w:ind w:left="0" w:firstLine="709"/>
      </w:pPr>
      <w:r w:rsidRPr="00AF3B3D">
        <w:t>экономический эффект от реализации мероприятий.</w:t>
      </w:r>
    </w:p>
    <w:p w:rsidR="0037142E" w:rsidRPr="00AF3B3D" w:rsidRDefault="0037142E" w:rsidP="0037142E">
      <w:r w:rsidRPr="00AF3B3D">
        <w:t>Эффективность инвестиций обеспечивается достижением следующих результатов:</w:t>
      </w:r>
    </w:p>
    <w:p w:rsidR="0037142E" w:rsidRPr="00AF3B3D" w:rsidRDefault="0037142E" w:rsidP="00DF36E6">
      <w:pPr>
        <w:pStyle w:val="af2"/>
        <w:numPr>
          <w:ilvl w:val="0"/>
          <w:numId w:val="63"/>
        </w:numPr>
        <w:ind w:left="0" w:firstLine="709"/>
      </w:pPr>
      <w:r w:rsidRPr="00AF3B3D">
        <w:t>обеспечение возможности подключения новых потребителей;</w:t>
      </w:r>
    </w:p>
    <w:p w:rsidR="0037142E" w:rsidRPr="00AF3B3D" w:rsidRDefault="0037142E" w:rsidP="00DF36E6">
      <w:pPr>
        <w:pStyle w:val="af2"/>
        <w:numPr>
          <w:ilvl w:val="0"/>
          <w:numId w:val="63"/>
        </w:numPr>
        <w:ind w:left="0" w:firstLine="709"/>
      </w:pPr>
      <w:r w:rsidRPr="00AF3B3D">
        <w:t>обеспечение развития инфраструктуры поселения, в том числе социально-значимых объектов;</w:t>
      </w:r>
    </w:p>
    <w:p w:rsidR="0037142E" w:rsidRPr="00AF3B3D" w:rsidRDefault="0037142E" w:rsidP="00DF36E6">
      <w:pPr>
        <w:pStyle w:val="af2"/>
        <w:numPr>
          <w:ilvl w:val="0"/>
          <w:numId w:val="63"/>
        </w:numPr>
        <w:ind w:left="0" w:firstLine="709"/>
      </w:pPr>
      <w:r w:rsidRPr="00AF3B3D">
        <w:t>повышение качества и надежности теплоснабжения;</w:t>
      </w:r>
    </w:p>
    <w:p w:rsidR="0037142E" w:rsidRPr="00AF3B3D" w:rsidRDefault="0037142E" w:rsidP="00DF36E6">
      <w:pPr>
        <w:pStyle w:val="af2"/>
        <w:numPr>
          <w:ilvl w:val="0"/>
          <w:numId w:val="63"/>
        </w:numPr>
        <w:ind w:left="0" w:firstLine="709"/>
      </w:pPr>
      <w:r w:rsidRPr="00AF3B3D">
        <w:lastRenderedPageBreak/>
        <w:t>снижение аварийности систем теплоснабжения;</w:t>
      </w:r>
    </w:p>
    <w:p w:rsidR="0037142E" w:rsidRPr="00AF3B3D" w:rsidRDefault="0037142E" w:rsidP="00DF36E6">
      <w:pPr>
        <w:pStyle w:val="af2"/>
        <w:numPr>
          <w:ilvl w:val="0"/>
          <w:numId w:val="63"/>
        </w:numPr>
        <w:ind w:left="0" w:firstLine="709"/>
      </w:pPr>
      <w:r w:rsidRPr="00AF3B3D">
        <w:t>снижение затрат на устранение аварий в системах теплоснабжения;</w:t>
      </w:r>
    </w:p>
    <w:p w:rsidR="0037142E" w:rsidRPr="00AF3B3D" w:rsidRDefault="0037142E" w:rsidP="00DF36E6">
      <w:pPr>
        <w:pStyle w:val="af2"/>
        <w:numPr>
          <w:ilvl w:val="0"/>
          <w:numId w:val="63"/>
        </w:numPr>
        <w:ind w:left="0" w:firstLine="709"/>
      </w:pPr>
      <w:r w:rsidRPr="00AF3B3D">
        <w:t>снижение уровня потерь тепловой энергии, в том числе за счет снижения сверхнормативных утечек теплоносителя в период ликвидации аварий;</w:t>
      </w:r>
    </w:p>
    <w:p w:rsidR="0037142E" w:rsidRPr="00AF3B3D" w:rsidRDefault="0037142E" w:rsidP="00DF36E6">
      <w:pPr>
        <w:pStyle w:val="af2"/>
        <w:numPr>
          <w:ilvl w:val="0"/>
          <w:numId w:val="63"/>
        </w:numPr>
        <w:ind w:left="0" w:firstLine="709"/>
      </w:pPr>
      <w:r w:rsidRPr="00AF3B3D">
        <w:t>снижение удельных расходов топлива при производстве тепловой энергии.</w:t>
      </w:r>
    </w:p>
    <w:p w:rsidR="00707658" w:rsidRPr="00AF3B3D" w:rsidRDefault="00707658" w:rsidP="00707658"/>
    <w:p w:rsidR="00707658" w:rsidRPr="00AF3B3D" w:rsidRDefault="00707658" w:rsidP="00707658">
      <w:pPr>
        <w:pStyle w:val="20"/>
      </w:pPr>
      <w:bookmarkStart w:id="258" w:name="_Toc164070266"/>
      <w:r w:rsidRPr="00AF3B3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58"/>
    </w:p>
    <w:p w:rsidR="00707658" w:rsidRPr="00AF3B3D" w:rsidRDefault="00707658" w:rsidP="00707658">
      <w:r w:rsidRPr="00AF3B3D">
        <w:t>Показатели производственной программы ТСО, принятые в расчет ценовых последствий реализации мероприятий, предложенных в схеме теплоснабжения, определены с учетом:</w:t>
      </w:r>
    </w:p>
    <w:p w:rsidR="00707658" w:rsidRPr="00AF3B3D" w:rsidRDefault="00707658" w:rsidP="00DF36E6">
      <w:pPr>
        <w:pStyle w:val="af2"/>
        <w:numPr>
          <w:ilvl w:val="0"/>
          <w:numId w:val="50"/>
        </w:numPr>
        <w:ind w:left="0" w:firstLine="709"/>
      </w:pPr>
      <w:r w:rsidRPr="00AF3B3D">
        <w:t>плановых объемов полезного отпуска тепловой энергии (мощности), с учетом изменения тепловых нагрузок потребителей теплоэнергии на перспективный период;</w:t>
      </w:r>
    </w:p>
    <w:p w:rsidR="00707658" w:rsidRPr="00AF3B3D" w:rsidRDefault="00707658" w:rsidP="00DF36E6">
      <w:pPr>
        <w:pStyle w:val="af2"/>
        <w:numPr>
          <w:ilvl w:val="0"/>
          <w:numId w:val="50"/>
        </w:numPr>
        <w:ind w:left="0" w:firstLine="709"/>
      </w:pPr>
      <w:r w:rsidRPr="00AF3B3D">
        <w:rPr>
          <w:rFonts w:cs="Times New Roman"/>
          <w:szCs w:val="26"/>
        </w:rPr>
        <w:t>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выполнении замены ветхих тепловых сетей.</w:t>
      </w:r>
    </w:p>
    <w:p w:rsidR="00707658" w:rsidRPr="00AF3B3D" w:rsidRDefault="00707658" w:rsidP="00707658">
      <w:r w:rsidRPr="00AF3B3D">
        <w:t>В расчётах по теплоисточникам и по тепловым сетям приняты следующие основные производственные издержки:</w:t>
      </w:r>
    </w:p>
    <w:p w:rsidR="00707658" w:rsidRPr="00AF3B3D" w:rsidRDefault="00707658" w:rsidP="00DF36E6">
      <w:pPr>
        <w:pStyle w:val="af2"/>
        <w:numPr>
          <w:ilvl w:val="0"/>
          <w:numId w:val="52"/>
        </w:numPr>
        <w:ind w:left="0" w:firstLine="709"/>
      </w:pPr>
      <w:r w:rsidRPr="00AF3B3D">
        <w:t>операционные расходы на производство и на передачу тепловой энергии, в том числе:</w:t>
      </w:r>
    </w:p>
    <w:p w:rsidR="00707658" w:rsidRPr="00AF3B3D" w:rsidRDefault="00707658" w:rsidP="00DF36E6">
      <w:pPr>
        <w:pStyle w:val="af2"/>
        <w:numPr>
          <w:ilvl w:val="0"/>
          <w:numId w:val="51"/>
        </w:numPr>
        <w:ind w:left="0" w:firstLine="709"/>
      </w:pPr>
      <w:r w:rsidRPr="00AF3B3D">
        <w:t>затраты на ремонт и прочие;</w:t>
      </w:r>
    </w:p>
    <w:p w:rsidR="00707658" w:rsidRPr="00AF3B3D" w:rsidRDefault="00707658" w:rsidP="00DF36E6">
      <w:pPr>
        <w:pStyle w:val="af2"/>
        <w:numPr>
          <w:ilvl w:val="0"/>
          <w:numId w:val="53"/>
        </w:numPr>
        <w:ind w:left="0" w:firstLine="709"/>
      </w:pPr>
      <w:r w:rsidRPr="00AF3B3D">
        <w:rPr>
          <w:rFonts w:cs="Times New Roman"/>
          <w:szCs w:val="26"/>
        </w:rPr>
        <w:t>неподконтрольные расходы, в том числе:</w:t>
      </w:r>
    </w:p>
    <w:p w:rsidR="00707658" w:rsidRPr="00AF3B3D" w:rsidRDefault="00707658" w:rsidP="00DF36E6">
      <w:pPr>
        <w:pStyle w:val="af2"/>
        <w:numPr>
          <w:ilvl w:val="0"/>
          <w:numId w:val="54"/>
        </w:numPr>
        <w:ind w:left="0" w:firstLine="709"/>
      </w:pPr>
      <w:r w:rsidRPr="00AF3B3D">
        <w:rPr>
          <w:rFonts w:cs="Times New Roman"/>
          <w:szCs w:val="26"/>
        </w:rPr>
        <w:t>отчисления на социальные нужды, рассчитываемые исходя из фонда заработной платы;</w:t>
      </w:r>
    </w:p>
    <w:p w:rsidR="00707658" w:rsidRPr="00AF3B3D" w:rsidRDefault="00707658" w:rsidP="00DF36E6">
      <w:pPr>
        <w:pStyle w:val="af2"/>
        <w:numPr>
          <w:ilvl w:val="0"/>
          <w:numId w:val="54"/>
        </w:numPr>
        <w:ind w:left="0" w:firstLine="709"/>
        <w:rPr>
          <w:rFonts w:cs="Times New Roman"/>
          <w:szCs w:val="26"/>
        </w:rPr>
      </w:pPr>
      <w:r w:rsidRPr="00AF3B3D">
        <w:rPr>
          <w:rFonts w:cs="Times New Roman"/>
          <w:szCs w:val="26"/>
        </w:rPr>
        <w:t>амортизационные отчисления;</w:t>
      </w:r>
    </w:p>
    <w:p w:rsidR="00707658" w:rsidRPr="00AF3B3D" w:rsidRDefault="00707658" w:rsidP="00DF36E6">
      <w:pPr>
        <w:pStyle w:val="af2"/>
        <w:numPr>
          <w:ilvl w:val="0"/>
          <w:numId w:val="54"/>
        </w:numPr>
        <w:ind w:left="0" w:firstLine="709"/>
      </w:pPr>
      <w:r w:rsidRPr="00AF3B3D">
        <w:rPr>
          <w:rFonts w:cs="Times New Roman"/>
          <w:szCs w:val="26"/>
        </w:rPr>
        <w:t>налог на имущество;</w:t>
      </w:r>
    </w:p>
    <w:p w:rsidR="00707658" w:rsidRPr="00AF3B3D" w:rsidRDefault="00707658" w:rsidP="00DF36E6">
      <w:pPr>
        <w:pStyle w:val="af2"/>
        <w:numPr>
          <w:ilvl w:val="0"/>
          <w:numId w:val="55"/>
        </w:numPr>
        <w:ind w:left="0" w:firstLine="709"/>
        <w:rPr>
          <w:rFonts w:cs="Times New Roman"/>
          <w:szCs w:val="26"/>
        </w:rPr>
      </w:pPr>
      <w:r w:rsidRPr="00AF3B3D">
        <w:rPr>
          <w:rFonts w:cs="Times New Roman"/>
          <w:szCs w:val="26"/>
        </w:rPr>
        <w:t>расходы на ресурсы, в том числе:</w:t>
      </w:r>
    </w:p>
    <w:p w:rsidR="00707658" w:rsidRPr="00AF3B3D" w:rsidRDefault="00707658" w:rsidP="00DF36E6">
      <w:pPr>
        <w:pStyle w:val="af2"/>
        <w:numPr>
          <w:ilvl w:val="0"/>
          <w:numId w:val="56"/>
        </w:numPr>
        <w:ind w:left="0" w:firstLine="709"/>
        <w:rPr>
          <w:rFonts w:cs="Times New Roman"/>
          <w:szCs w:val="26"/>
        </w:rPr>
      </w:pPr>
      <w:r w:rsidRPr="00AF3B3D">
        <w:rPr>
          <w:rFonts w:cs="Times New Roman"/>
          <w:szCs w:val="26"/>
        </w:rPr>
        <w:t>затраты на топливо;</w:t>
      </w:r>
    </w:p>
    <w:p w:rsidR="00707658" w:rsidRPr="00AF3B3D" w:rsidRDefault="00707658" w:rsidP="00DF36E6">
      <w:pPr>
        <w:pStyle w:val="af2"/>
        <w:numPr>
          <w:ilvl w:val="0"/>
          <w:numId w:val="56"/>
        </w:numPr>
        <w:ind w:left="0" w:firstLine="709"/>
        <w:rPr>
          <w:rFonts w:cs="Times New Roman"/>
          <w:szCs w:val="26"/>
        </w:rPr>
      </w:pPr>
      <w:r w:rsidRPr="00AF3B3D">
        <w:rPr>
          <w:rFonts w:cs="Times New Roman"/>
          <w:szCs w:val="26"/>
        </w:rPr>
        <w:lastRenderedPageBreak/>
        <w:t>затраты на покупную электроэнергию, тепловую энергию и воду;</w:t>
      </w:r>
    </w:p>
    <w:p w:rsidR="00707658" w:rsidRPr="00AF3B3D" w:rsidRDefault="00707658" w:rsidP="00DF36E6">
      <w:pPr>
        <w:pStyle w:val="af2"/>
        <w:numPr>
          <w:ilvl w:val="0"/>
          <w:numId w:val="57"/>
        </w:numPr>
        <w:ind w:left="0" w:firstLine="709"/>
        <w:rPr>
          <w:rFonts w:cs="Times New Roman"/>
          <w:szCs w:val="26"/>
        </w:rPr>
      </w:pPr>
      <w:r w:rsidRPr="00AF3B3D">
        <w:rPr>
          <w:rFonts w:cs="Times New Roman"/>
          <w:szCs w:val="26"/>
        </w:rPr>
        <w:t>прибыль, в том числе:</w:t>
      </w:r>
    </w:p>
    <w:p w:rsidR="00707658" w:rsidRPr="00AF3B3D" w:rsidRDefault="00707658" w:rsidP="00DF36E6">
      <w:pPr>
        <w:pStyle w:val="af2"/>
        <w:numPr>
          <w:ilvl w:val="0"/>
          <w:numId w:val="58"/>
        </w:numPr>
        <w:ind w:left="0" w:firstLine="709"/>
        <w:rPr>
          <w:rFonts w:cs="Times New Roman"/>
          <w:szCs w:val="26"/>
        </w:rPr>
      </w:pPr>
      <w:r w:rsidRPr="00AF3B3D">
        <w:rPr>
          <w:rFonts w:cs="Times New Roman"/>
          <w:szCs w:val="26"/>
        </w:rPr>
        <w:t>нормативная прибыль;</w:t>
      </w:r>
    </w:p>
    <w:p w:rsidR="00707658" w:rsidRPr="00AF3B3D" w:rsidRDefault="00707658" w:rsidP="00DF36E6">
      <w:pPr>
        <w:pStyle w:val="af2"/>
        <w:numPr>
          <w:ilvl w:val="0"/>
          <w:numId w:val="58"/>
        </w:numPr>
        <w:ind w:left="0" w:firstLine="709"/>
      </w:pPr>
      <w:r w:rsidRPr="00AF3B3D">
        <w:rPr>
          <w:rFonts w:cs="Times New Roman"/>
          <w:szCs w:val="26"/>
        </w:rPr>
        <w:t>предпринимательская прибыль.</w:t>
      </w:r>
    </w:p>
    <w:p w:rsidR="00707658" w:rsidRPr="00AF3B3D" w:rsidRDefault="00707658" w:rsidP="00707658">
      <w:r w:rsidRPr="00AF3B3D">
        <w:t>Расходы по статьям затрат определялись следующим образом:</w:t>
      </w:r>
    </w:p>
    <w:p w:rsidR="00707658" w:rsidRPr="00AF3B3D" w:rsidRDefault="00707658" w:rsidP="00707658">
      <w:pPr>
        <w:rPr>
          <w:b/>
        </w:rPr>
      </w:pPr>
      <w:r w:rsidRPr="00AF3B3D">
        <w:rPr>
          <w:b/>
        </w:rPr>
        <w:t>Операционные расходы</w:t>
      </w:r>
    </w:p>
    <w:p w:rsidR="00707658" w:rsidRPr="00AF3B3D" w:rsidRDefault="00707658" w:rsidP="00707658">
      <w:r w:rsidRPr="00AF3B3D">
        <w:t>Операционные расходы определены на основе показателей, утвержденных регулирующим органом.</w:t>
      </w:r>
    </w:p>
    <w:p w:rsidR="00707658" w:rsidRPr="00AF3B3D" w:rsidRDefault="00707658" w:rsidP="00707658">
      <w:r w:rsidRPr="00AF3B3D">
        <w:rPr>
          <w:b/>
        </w:rPr>
        <w:t>Неподконтрольные расходы</w:t>
      </w:r>
      <w:r w:rsidRPr="00AF3B3D">
        <w:t xml:space="preserve"> определены по составляющим:</w:t>
      </w:r>
    </w:p>
    <w:p w:rsidR="00707658" w:rsidRPr="00AF3B3D" w:rsidRDefault="00707658" w:rsidP="00DF36E6">
      <w:pPr>
        <w:pStyle w:val="af2"/>
        <w:numPr>
          <w:ilvl w:val="0"/>
          <w:numId w:val="59"/>
        </w:numPr>
        <w:ind w:left="0" w:firstLine="709"/>
      </w:pPr>
      <w:r w:rsidRPr="00AF3B3D">
        <w:t>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теплоснабжения, определена линейным методом, исходя из стоимости объектов основных средств и срока их полезного использования, определенного в соответствии с ПП РФ от 01.01.2002 г. № 1 «О классификации основных средств, включаемых в амортизационные группы». Амортизационные отчисления по объектам инвестирования рассчитаны исходя из сроков:</w:t>
      </w:r>
    </w:p>
    <w:p w:rsidR="00707658" w:rsidRPr="00AF3B3D" w:rsidRDefault="00707658" w:rsidP="00DF36E6">
      <w:pPr>
        <w:pStyle w:val="af2"/>
        <w:numPr>
          <w:ilvl w:val="0"/>
          <w:numId w:val="59"/>
        </w:numPr>
        <w:ind w:left="0" w:firstLine="709"/>
      </w:pPr>
      <w:r w:rsidRPr="00AF3B3D">
        <w:t>для основного оборудования котельных – 15 лет;</w:t>
      </w:r>
    </w:p>
    <w:p w:rsidR="00707658" w:rsidRPr="00AF3B3D" w:rsidRDefault="00707658" w:rsidP="00DF36E6">
      <w:pPr>
        <w:pStyle w:val="af2"/>
        <w:numPr>
          <w:ilvl w:val="0"/>
          <w:numId w:val="59"/>
        </w:numPr>
        <w:ind w:left="0" w:firstLine="709"/>
      </w:pPr>
      <w:r w:rsidRPr="00AF3B3D">
        <w:t>для тепловых сетей – 25 лет.</w:t>
      </w:r>
    </w:p>
    <w:p w:rsidR="00707658" w:rsidRPr="00AF3B3D" w:rsidRDefault="00707658" w:rsidP="00DF36E6">
      <w:pPr>
        <w:pStyle w:val="af2"/>
        <w:numPr>
          <w:ilvl w:val="0"/>
          <w:numId w:val="59"/>
        </w:numPr>
        <w:ind w:left="0" w:firstLine="709"/>
      </w:pPr>
      <w:r w:rsidRPr="00AF3B3D">
        <w:t>амортизационные отчисления по существующим объектам рассчитаны с учетом ежегодного снижения на 5%.</w:t>
      </w:r>
    </w:p>
    <w:p w:rsidR="00707658" w:rsidRPr="00AF3B3D" w:rsidRDefault="00707658" w:rsidP="00DF36E6">
      <w:pPr>
        <w:pStyle w:val="af2"/>
        <w:numPr>
          <w:ilvl w:val="0"/>
          <w:numId w:val="59"/>
        </w:numPr>
        <w:ind w:left="0" w:firstLine="709"/>
      </w:pPr>
      <w:r w:rsidRPr="00AF3B3D">
        <w:t>налог на имущество по объектам инвестирования входит в состав расходов, формирующих тарифы теплоснабжающих (теплосетевых) организаций. Ставка налога на имущество составляет 2,2%. Базой, облагаемой налогом на имущество, является среднегодовая стоимость основных фондов (недвижимого имущества). Расчет среднегодовой стоимости имущества выполнен с учетом амортизации, исчисленной для целей бухгалтерского учета.</w:t>
      </w:r>
    </w:p>
    <w:p w:rsidR="00707658" w:rsidRPr="00AF3B3D" w:rsidRDefault="00707658" w:rsidP="00DF36E6">
      <w:pPr>
        <w:pStyle w:val="af2"/>
        <w:numPr>
          <w:ilvl w:val="0"/>
          <w:numId w:val="59"/>
        </w:numPr>
        <w:ind w:left="0" w:firstLine="709"/>
      </w:pPr>
      <w:r w:rsidRPr="00AF3B3D">
        <w:t>ряд неподконтрольных расходов рассчитан только с учетом ИПЦ:</w:t>
      </w:r>
    </w:p>
    <w:p w:rsidR="00707658" w:rsidRPr="00AF3B3D" w:rsidRDefault="00707658" w:rsidP="00DF36E6">
      <w:pPr>
        <w:pStyle w:val="af2"/>
        <w:numPr>
          <w:ilvl w:val="0"/>
          <w:numId w:val="59"/>
        </w:numPr>
        <w:ind w:left="0" w:firstLine="709"/>
      </w:pPr>
      <w:r w:rsidRPr="00AF3B3D">
        <w:t>расходы на оплату услуг, оказываемых организациями, осуществляющими регулируемые виды деятельности;</w:t>
      </w:r>
    </w:p>
    <w:p w:rsidR="00707658" w:rsidRPr="00AF3B3D" w:rsidRDefault="00707658" w:rsidP="00DF36E6">
      <w:pPr>
        <w:pStyle w:val="af2"/>
        <w:numPr>
          <w:ilvl w:val="0"/>
          <w:numId w:val="59"/>
        </w:numPr>
        <w:ind w:left="0" w:firstLine="709"/>
      </w:pPr>
      <w:r w:rsidRPr="00AF3B3D">
        <w:t>транспортный налог.</w:t>
      </w:r>
    </w:p>
    <w:p w:rsidR="00707658" w:rsidRPr="00AF3B3D" w:rsidRDefault="00707658" w:rsidP="00DF36E6">
      <w:pPr>
        <w:pStyle w:val="af2"/>
        <w:numPr>
          <w:ilvl w:val="0"/>
          <w:numId w:val="59"/>
        </w:numPr>
        <w:ind w:left="0" w:firstLine="709"/>
      </w:pPr>
      <w:r w:rsidRPr="00AF3B3D">
        <w:lastRenderedPageBreak/>
        <w:t>ряд неподконтрольных расходов помимо ИПЦ учитывает изменение объемов выработки теплоэнергии (плата за выбросы загрязняющих веществ) или изменение установленной мощности котельных (расходы на обязательное страхование), или принят на постоянном уровне (аренда производственных объектов).</w:t>
      </w:r>
    </w:p>
    <w:p w:rsidR="00707658" w:rsidRPr="00AF3B3D" w:rsidRDefault="00707658" w:rsidP="00707658">
      <w:r w:rsidRPr="00AF3B3D">
        <w:rPr>
          <w:b/>
        </w:rPr>
        <w:t>Расходы на ресурсы</w:t>
      </w:r>
      <w:r w:rsidRPr="00AF3B3D">
        <w:t xml:space="preserve"> определены по составляющим:</w:t>
      </w:r>
    </w:p>
    <w:p w:rsidR="00707658" w:rsidRPr="00AF3B3D" w:rsidRDefault="00707658" w:rsidP="00DF36E6">
      <w:pPr>
        <w:pStyle w:val="af2"/>
        <w:numPr>
          <w:ilvl w:val="0"/>
          <w:numId w:val="48"/>
        </w:numPr>
        <w:ind w:left="0" w:firstLine="709"/>
      </w:pPr>
      <w:r w:rsidRPr="00AF3B3D">
        <w:t>затраты на топливо определены исходя из годового расхода топлива на каждом из тепловых источников, учитывающего улучшение показателей при реализации Схемы теплоснабжения и цены топлива. На котельных в качестве основного топлива используется уголь.</w:t>
      </w:r>
    </w:p>
    <w:p w:rsidR="00707658" w:rsidRPr="00AF3B3D" w:rsidRDefault="00707658" w:rsidP="00DF36E6">
      <w:pPr>
        <w:pStyle w:val="af2"/>
        <w:numPr>
          <w:ilvl w:val="0"/>
          <w:numId w:val="48"/>
        </w:numPr>
        <w:ind w:left="0" w:firstLine="709"/>
      </w:pPr>
      <w:r w:rsidRPr="00AF3B3D">
        <w:t>затраты на тепловую энергию и воду определены исходя из годового объема покупки ресурсов и цены, рассчитанной на основе цены, установленной для поставщика ресурса с использованием соответствующих индексов-дефляторов.</w:t>
      </w:r>
    </w:p>
    <w:p w:rsidR="00707658" w:rsidRPr="00AF3B3D" w:rsidRDefault="00707658" w:rsidP="00DF36E6">
      <w:pPr>
        <w:pStyle w:val="af2"/>
        <w:numPr>
          <w:ilvl w:val="0"/>
          <w:numId w:val="48"/>
        </w:numPr>
        <w:ind w:left="0" w:firstLine="709"/>
      </w:pPr>
      <w:r w:rsidRPr="00AF3B3D">
        <w:t>затраты на электроэнергию определены исходя из годового объема покупки ресурса и цены, рассчитанной на основе цен, принятых регулирующим органом при утверждении тарифов с использованием соответствующих индексов-дефляторов.</w:t>
      </w:r>
    </w:p>
    <w:p w:rsidR="00707658" w:rsidRPr="00AF3B3D" w:rsidRDefault="00707658" w:rsidP="00707658">
      <w:r w:rsidRPr="00AF3B3D">
        <w:rPr>
          <w:b/>
        </w:rPr>
        <w:t>Прибыль</w:t>
      </w:r>
      <w:r w:rsidRPr="00AF3B3D">
        <w:t xml:space="preserve"> определена по составляющим:</w:t>
      </w:r>
    </w:p>
    <w:p w:rsidR="00707658" w:rsidRPr="00AF3B3D" w:rsidRDefault="00707658" w:rsidP="00DF36E6">
      <w:pPr>
        <w:pStyle w:val="af2"/>
        <w:numPr>
          <w:ilvl w:val="0"/>
          <w:numId w:val="49"/>
        </w:numPr>
        <w:ind w:left="0" w:firstLine="709"/>
      </w:pPr>
      <w:r w:rsidRPr="00AF3B3D">
        <w:t>нормативная прибыль определена на основе фактических расходов организации по строке «Расходы по коллективному договору (в т.ч. на поощрение)» с учетом индексов-дефляторов, а также расходов на развитие производства (по инвестиционной программе);</w:t>
      </w:r>
    </w:p>
    <w:p w:rsidR="00707658" w:rsidRPr="00AF3B3D" w:rsidRDefault="00707658" w:rsidP="00DF36E6">
      <w:pPr>
        <w:pStyle w:val="af2"/>
        <w:numPr>
          <w:ilvl w:val="0"/>
          <w:numId w:val="49"/>
        </w:numPr>
        <w:ind w:left="0" w:firstLine="709"/>
      </w:pPr>
      <w:r w:rsidRPr="00AF3B3D">
        <w:t>расчетная предпринимательская прибыль определена в размере 5% от прямых затрат. При необходимости часть предпринимательской прибыли направляется на развитие производства (реализация мероприятий в рамках инвестиционной программы).</w:t>
      </w:r>
    </w:p>
    <w:p w:rsidR="00707658" w:rsidRPr="00AF3B3D" w:rsidRDefault="00707658" w:rsidP="00707658">
      <w:r w:rsidRPr="00AF3B3D">
        <w:t xml:space="preserve">В таблице ниже представлен прогноз тарифов на тепловую энергию для </w:t>
      </w:r>
      <w:r w:rsidRPr="00AF3B3D">
        <w:br/>
        <w:t>ГП ЕАО «Облэнергоремонт плюс» на период до 2034 г</w:t>
      </w:r>
      <w:r w:rsidR="000D1812" w:rsidRPr="00AF3B3D">
        <w:t>.</w:t>
      </w:r>
    </w:p>
    <w:p w:rsidR="000D1812" w:rsidRPr="00AF3B3D" w:rsidRDefault="000D1812" w:rsidP="000D1812">
      <w:pPr>
        <w:sectPr w:rsidR="000D1812" w:rsidRPr="00AF3B3D" w:rsidSect="000D1812">
          <w:pgSz w:w="11906" w:h="16838"/>
          <w:pgMar w:top="1134" w:right="850" w:bottom="1134" w:left="1701" w:header="284" w:footer="425" w:gutter="0"/>
          <w:cols w:space="708"/>
          <w:docGrid w:linePitch="360"/>
        </w:sectPr>
      </w:pPr>
    </w:p>
    <w:p w:rsidR="000D1812" w:rsidRPr="00AF3B3D" w:rsidRDefault="000D1812" w:rsidP="000D1812">
      <w:pPr>
        <w:pStyle w:val="6"/>
      </w:pPr>
      <w:r w:rsidRPr="00AF3B3D">
        <w:lastRenderedPageBreak/>
        <w:t>Прогноз тарифов ГП ЕАО «Облэнергоремонт плюс» на территории Пашковского сельского поселения, 1 Сценарий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3878"/>
        <w:gridCol w:w="1057"/>
        <w:gridCol w:w="930"/>
        <w:gridCol w:w="930"/>
        <w:gridCol w:w="930"/>
        <w:gridCol w:w="930"/>
        <w:gridCol w:w="930"/>
        <w:gridCol w:w="930"/>
        <w:gridCol w:w="949"/>
        <w:gridCol w:w="949"/>
        <w:gridCol w:w="949"/>
        <w:gridCol w:w="949"/>
        <w:gridCol w:w="949"/>
      </w:tblGrid>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sz w:val="18"/>
                <w:szCs w:val="18"/>
                <w:lang w:eastAsia="ru-RU"/>
              </w:rPr>
            </w:pPr>
            <w:r w:rsidRPr="00AF3B3D">
              <w:rPr>
                <w:b/>
                <w:sz w:val="18"/>
                <w:szCs w:val="18"/>
                <w:lang w:eastAsia="ru-RU"/>
              </w:rPr>
              <w:t>№ пп</w:t>
            </w:r>
          </w:p>
        </w:tc>
        <w:tc>
          <w:tcPr>
            <w:tcW w:w="1218"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Наименование</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Ед. измер.</w:t>
            </w:r>
          </w:p>
        </w:tc>
        <w:tc>
          <w:tcPr>
            <w:tcW w:w="29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2024</w:t>
            </w:r>
          </w:p>
        </w:tc>
        <w:tc>
          <w:tcPr>
            <w:tcW w:w="29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2025</w:t>
            </w:r>
          </w:p>
        </w:tc>
        <w:tc>
          <w:tcPr>
            <w:tcW w:w="29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2026</w:t>
            </w:r>
          </w:p>
        </w:tc>
        <w:tc>
          <w:tcPr>
            <w:tcW w:w="29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2027</w:t>
            </w:r>
          </w:p>
        </w:tc>
        <w:tc>
          <w:tcPr>
            <w:tcW w:w="29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2028</w:t>
            </w:r>
          </w:p>
        </w:tc>
        <w:tc>
          <w:tcPr>
            <w:tcW w:w="29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2033</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2034</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w:t>
            </w:r>
          </w:p>
        </w:tc>
        <w:tc>
          <w:tcPr>
            <w:tcW w:w="1218"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Балансовые показатели</w:t>
            </w:r>
          </w:p>
        </w:tc>
        <w:tc>
          <w:tcPr>
            <w:tcW w:w="33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bottom"/>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bottom"/>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bottom"/>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r>
      <w:tr w:rsidR="00781268" w:rsidRPr="00AF3B3D" w:rsidTr="00781268">
        <w:trPr>
          <w:trHeight w:val="20"/>
        </w:trPr>
        <w:tc>
          <w:tcPr>
            <w:tcW w:w="207"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1.1</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Выработка тепловой энергии</w:t>
            </w:r>
          </w:p>
        </w:tc>
        <w:tc>
          <w:tcPr>
            <w:tcW w:w="332"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тыс. 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2,67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2,29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2,31</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2,34</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2,29</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2,25</w:t>
            </w:r>
          </w:p>
        </w:tc>
      </w:tr>
      <w:tr w:rsidR="00781268" w:rsidRPr="00AF3B3D" w:rsidTr="00781268">
        <w:trPr>
          <w:trHeight w:val="20"/>
        </w:trPr>
        <w:tc>
          <w:tcPr>
            <w:tcW w:w="207"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1.2</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Собственные нужды источников</w:t>
            </w:r>
          </w:p>
        </w:tc>
        <w:tc>
          <w:tcPr>
            <w:tcW w:w="332"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тыс. 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0,27</w:t>
            </w:r>
          </w:p>
        </w:tc>
      </w:tr>
      <w:tr w:rsidR="00781268" w:rsidRPr="00AF3B3D" w:rsidTr="00781268">
        <w:trPr>
          <w:trHeight w:val="20"/>
        </w:trPr>
        <w:tc>
          <w:tcPr>
            <w:tcW w:w="207"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1.3</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Покупная тепловая энергия</w:t>
            </w:r>
          </w:p>
        </w:tc>
        <w:tc>
          <w:tcPr>
            <w:tcW w:w="332"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тыс. 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r>
      <w:tr w:rsidR="00781268" w:rsidRPr="00AF3B3D" w:rsidTr="00781268">
        <w:trPr>
          <w:trHeight w:val="20"/>
        </w:trPr>
        <w:tc>
          <w:tcPr>
            <w:tcW w:w="207"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1.4</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Отпуск в сеть</w:t>
            </w:r>
          </w:p>
        </w:tc>
        <w:tc>
          <w:tcPr>
            <w:tcW w:w="332"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тыс. 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2,37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2,02</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2,04</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2,04</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1,97</w:t>
            </w:r>
          </w:p>
        </w:tc>
      </w:tr>
      <w:tr w:rsidR="00781268" w:rsidRPr="00AF3B3D" w:rsidTr="00781268">
        <w:trPr>
          <w:trHeight w:val="20"/>
        </w:trPr>
        <w:tc>
          <w:tcPr>
            <w:tcW w:w="207"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1.5</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Потери в тепловых сетях</w:t>
            </w:r>
          </w:p>
        </w:tc>
        <w:tc>
          <w:tcPr>
            <w:tcW w:w="332"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тыс. 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0,33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0,29</w:t>
            </w:r>
          </w:p>
        </w:tc>
      </w:tr>
      <w:tr w:rsidR="00781268" w:rsidRPr="00AF3B3D" w:rsidTr="00781268">
        <w:trPr>
          <w:trHeight w:val="20"/>
        </w:trPr>
        <w:tc>
          <w:tcPr>
            <w:tcW w:w="207"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1.6</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Полезный отпуск</w:t>
            </w:r>
          </w:p>
        </w:tc>
        <w:tc>
          <w:tcPr>
            <w:tcW w:w="332"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тыс. 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2,03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1,68</w:t>
            </w:r>
          </w:p>
        </w:tc>
      </w:tr>
      <w:tr w:rsidR="000D1812" w:rsidRPr="00AF3B3D" w:rsidTr="00781268">
        <w:trPr>
          <w:trHeight w:val="20"/>
        </w:trPr>
        <w:tc>
          <w:tcPr>
            <w:tcW w:w="207"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1218"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Расчёт тарифа</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92"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2"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2"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2"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2"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2"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8"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8"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8"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8" w:type="pct"/>
            <w:shd w:val="clear" w:color="auto" w:fill="auto"/>
            <w:noWrap/>
            <w:vAlign w:val="center"/>
            <w:hideMark/>
          </w:tcPr>
          <w:p w:rsidR="000D1812" w:rsidRPr="00AF3B3D" w:rsidRDefault="000D1812" w:rsidP="00781268">
            <w:pPr>
              <w:pStyle w:val="a4"/>
              <w:rPr>
                <w:rFonts w:cs="Times New Roman"/>
                <w:sz w:val="18"/>
                <w:szCs w:val="18"/>
                <w:lang w:eastAsia="ru-RU"/>
              </w:rPr>
            </w:pPr>
          </w:p>
        </w:tc>
        <w:tc>
          <w:tcPr>
            <w:tcW w:w="298" w:type="pct"/>
            <w:shd w:val="clear" w:color="auto" w:fill="auto"/>
            <w:noWrap/>
            <w:vAlign w:val="center"/>
            <w:hideMark/>
          </w:tcPr>
          <w:p w:rsidR="000D1812" w:rsidRPr="00AF3B3D" w:rsidRDefault="000D1812" w:rsidP="00781268">
            <w:pPr>
              <w:pStyle w:val="a4"/>
              <w:rPr>
                <w:rFonts w:cs="Times New Roman"/>
                <w:sz w:val="18"/>
                <w:szCs w:val="18"/>
                <w:lang w:eastAsia="ru-RU"/>
              </w:rPr>
            </w:pP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2.</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Расходы на энергетические ресурсы</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6 365,99</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7 338,28</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7 556,45</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5 406,09</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5 646,38</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5 897,43</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6 159,77</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6 433,89</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6 720,34</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6 884,06</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7 050,44</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2.1</w:t>
            </w:r>
          </w:p>
        </w:tc>
        <w:tc>
          <w:tcPr>
            <w:tcW w:w="1218"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Топливо</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5 650,60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6 710,15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6 896,98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4 713,80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4 919,61</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5 134,49</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5 358,83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5 593,07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5 837,64</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5 957,40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6 077,64</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2.2</w:t>
            </w:r>
          </w:p>
        </w:tc>
        <w:tc>
          <w:tcPr>
            <w:tcW w:w="1218"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Другие энергетические ресурсы</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715,39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628,13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659,46</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692,29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726,77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762,95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800,94</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840,82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882,70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926,65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972,80</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3.</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Операционные расходы</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5 147,68</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5 310,24</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5 522,65</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5 686,13</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5 854,43</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6 027,73</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6 206,15</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6 454,39</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6 645,44</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6 842,15</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7 044,68</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3.1</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Расходы на приобретение сырья и материалов</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247,52</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255,33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265,55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273,41</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281,50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289,83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298,41</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310,35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319,53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328,99</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338,73</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3.2</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 xml:space="preserve">Расходы на ремонт основных средств </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0,00</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3.3</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Расходы на оплату труда</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4 755,62</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4 905,80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5 102,03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5 253,05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5 408,54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5 568,63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5 733,46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5 962,80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6 139,30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6 321,03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6 508,13</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3.4</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Общехозяйственные расходы</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144,55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149,11</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155,08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159,67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164,39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169,26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174,27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181,24</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186,61</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192,13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197,82</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4.</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Неподконтрольные расходы всего</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1 890,56</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2 358,58</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2 452,70</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2 593,39</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2 739,20</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2 865,33</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2 995,41</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3 149,34</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3 289,29</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3 433,55</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3 545,39</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4.1</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Расходы на уплату налогов, сборов и других обязательных платежей</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386,08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402,29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418,39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435,12</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457,71</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484,08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510,92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538,26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566,10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594,49</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619,35</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4.2</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Отчисления на социальные нужды</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1 492,93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1 539,93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1 601,53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1 648,93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1 697,74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1 747,99</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1 799,73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1 871,72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1 927,13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1 984,17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2 042,90</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4.3</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Амортизация основных средств и нематериальных активов</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5,27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21,52</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48,56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76,67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105,92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136,33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167,96</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167,96</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4.4</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Неподконтрольные расходы без налога на прибыль</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1 884,28</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2 349,79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2 443,57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2 524,44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2 629,49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2 751,25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2 876,78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3 025,93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3 160,95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3 300,18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3 406,80</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4.5</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Налог на прибыль</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6,29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8,80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9,13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68,94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109,70</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114,08</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118,63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123,41</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128,33</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133,37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138,59</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w:t>
            </w:r>
          </w:p>
        </w:tc>
        <w:tc>
          <w:tcPr>
            <w:tcW w:w="1218"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Расчетная предпринимательская прибыль</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2"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2"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2"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2"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2"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8"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8"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8"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8"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c>
          <w:tcPr>
            <w:tcW w:w="298" w:type="pct"/>
            <w:shd w:val="clear" w:color="auto" w:fill="auto"/>
            <w:noWrap/>
            <w:vAlign w:val="center"/>
            <w:hideMark/>
          </w:tcPr>
          <w:p w:rsidR="000D1812" w:rsidRPr="00AF3B3D" w:rsidRDefault="000D1812" w:rsidP="00781268">
            <w:pPr>
              <w:pStyle w:val="a4"/>
              <w:rPr>
                <w:rFonts w:cs="Times New Roman"/>
                <w:b/>
                <w:bCs/>
                <w:sz w:val="18"/>
                <w:szCs w:val="18"/>
                <w:lang w:eastAsia="ru-RU"/>
              </w:rPr>
            </w:pPr>
            <w:r w:rsidRPr="00AF3B3D">
              <w:rPr>
                <w:rFonts w:cs="Times New Roman"/>
                <w:b/>
                <w:bCs/>
                <w:sz w:val="18"/>
                <w:szCs w:val="18"/>
                <w:lang w:eastAsia="ru-RU"/>
              </w:rPr>
              <w:t>0,00</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6.</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Нормативная прибыль</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31,43</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35,19</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36,53</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275,77</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438,81</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456,32</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474,52</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494,65</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515,33</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536,49</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558,34</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7.</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Корректировка необходимой валовой выручки*</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-4 149,82</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-6 851,51</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-6 982,92</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-4 958,00</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-5 230,69</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-5 335,30</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-5 442,01</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-5 632,48</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-5 745,13</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-5 716,40</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-5 624,94</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8.</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Необходимая валовая выручка с инвестиционной составляющей</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тыс. руб.</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9 285,85</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8 190,79</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8 585,41</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9 003,37</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9 448,12</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9 911,50</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10 393,84</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10 899,79</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11 425,27</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11 979,85</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12 573,91</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9.</w:t>
            </w:r>
          </w:p>
        </w:tc>
        <w:tc>
          <w:tcPr>
            <w:tcW w:w="1218" w:type="pct"/>
            <w:shd w:val="clear" w:color="000000" w:fill="FFFFFF"/>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Экономически обоснованный тариф по рассматриваемому сценарию</w:t>
            </w:r>
          </w:p>
        </w:tc>
        <w:tc>
          <w:tcPr>
            <w:tcW w:w="332" w:type="pct"/>
            <w:shd w:val="clear" w:color="auto" w:fill="auto"/>
            <w:noWrap/>
            <w:vAlign w:val="center"/>
            <w:hideMark/>
          </w:tcPr>
          <w:p w:rsidR="00781268" w:rsidRPr="00AF3B3D" w:rsidRDefault="00781268" w:rsidP="00781268">
            <w:pPr>
              <w:pStyle w:val="a4"/>
              <w:rPr>
                <w:b/>
                <w:bCs/>
                <w:sz w:val="18"/>
                <w:szCs w:val="18"/>
                <w:lang w:eastAsia="ru-RU"/>
              </w:rPr>
            </w:pPr>
            <w:r w:rsidRPr="00AF3B3D">
              <w:rPr>
                <w:b/>
                <w:bCs/>
                <w:sz w:val="18"/>
                <w:szCs w:val="18"/>
                <w:lang w:eastAsia="ru-RU"/>
              </w:rPr>
              <w:t>руб./Гкал</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4 564,95</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4 861,20</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5 095,44</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5 343,50</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5 607,43</w:t>
            </w:r>
          </w:p>
        </w:tc>
        <w:tc>
          <w:tcPr>
            <w:tcW w:w="292"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5 882,48</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6 168,71</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6 469,02</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6 780,86</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7 110,00</w:t>
            </w:r>
          </w:p>
        </w:tc>
        <w:tc>
          <w:tcPr>
            <w:tcW w:w="298" w:type="pct"/>
            <w:shd w:val="clear" w:color="auto" w:fill="auto"/>
            <w:noWrap/>
            <w:vAlign w:val="center"/>
            <w:hideMark/>
          </w:tcPr>
          <w:p w:rsidR="00781268" w:rsidRPr="00AF3B3D" w:rsidRDefault="00781268" w:rsidP="00781268">
            <w:pPr>
              <w:pStyle w:val="a4"/>
              <w:rPr>
                <w:rFonts w:cs="Times New Roman"/>
                <w:b/>
                <w:bCs/>
                <w:sz w:val="18"/>
                <w:szCs w:val="18"/>
                <w:lang w:eastAsia="ru-RU"/>
              </w:rPr>
            </w:pPr>
            <w:r w:rsidRPr="00AF3B3D">
              <w:rPr>
                <w:rFonts w:cs="Times New Roman"/>
                <w:b/>
                <w:bCs/>
                <w:color w:val="000000"/>
                <w:sz w:val="18"/>
                <w:szCs w:val="18"/>
              </w:rPr>
              <w:t>7 462,57</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10.</w:t>
            </w:r>
          </w:p>
        </w:tc>
        <w:tc>
          <w:tcPr>
            <w:tcW w:w="1218" w:type="pct"/>
            <w:shd w:val="clear" w:color="000000" w:fill="FFFFFF"/>
            <w:vAlign w:val="center"/>
            <w:hideMark/>
          </w:tcPr>
          <w:p w:rsidR="00781268" w:rsidRPr="00AF3B3D" w:rsidRDefault="00781268" w:rsidP="00781268">
            <w:pPr>
              <w:pStyle w:val="a4"/>
              <w:rPr>
                <w:sz w:val="18"/>
                <w:szCs w:val="18"/>
                <w:lang w:eastAsia="ru-RU"/>
              </w:rPr>
            </w:pPr>
            <w:r w:rsidRPr="00AF3B3D">
              <w:rPr>
                <w:sz w:val="18"/>
                <w:szCs w:val="18"/>
                <w:lang w:eastAsia="ru-RU"/>
              </w:rPr>
              <w:t>Изменение существующего тарифа с учетом индексации</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руб./Гкал</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4 564,95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4 788,63</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4 932,29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5 124,65</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5 324,51</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5 532,17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5 747,92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5 972,09</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6 205,00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6 447,00</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6 698,43</w:t>
            </w:r>
          </w:p>
        </w:tc>
      </w:tr>
      <w:tr w:rsidR="00781268" w:rsidRPr="00AF3B3D" w:rsidTr="00781268">
        <w:trPr>
          <w:trHeight w:val="20"/>
        </w:trPr>
        <w:tc>
          <w:tcPr>
            <w:tcW w:w="207" w:type="pct"/>
            <w:shd w:val="clear" w:color="000000" w:fill="FFFFFF"/>
            <w:noWrap/>
            <w:vAlign w:val="center"/>
            <w:hideMark/>
          </w:tcPr>
          <w:p w:rsidR="00781268" w:rsidRPr="00AF3B3D" w:rsidRDefault="00781268" w:rsidP="00781268">
            <w:pPr>
              <w:pStyle w:val="a4"/>
              <w:rPr>
                <w:sz w:val="18"/>
                <w:szCs w:val="18"/>
                <w:lang w:eastAsia="ru-RU"/>
              </w:rPr>
            </w:pPr>
            <w:r w:rsidRPr="00AF3B3D">
              <w:rPr>
                <w:sz w:val="18"/>
                <w:szCs w:val="18"/>
                <w:lang w:eastAsia="ru-RU"/>
              </w:rPr>
              <w:t> </w:t>
            </w:r>
          </w:p>
        </w:tc>
        <w:tc>
          <w:tcPr>
            <w:tcW w:w="1218" w:type="pct"/>
            <w:shd w:val="clear" w:color="auto" w:fill="auto"/>
            <w:vAlign w:val="center"/>
            <w:hideMark/>
          </w:tcPr>
          <w:p w:rsidR="00781268" w:rsidRPr="00AF3B3D" w:rsidRDefault="00781268" w:rsidP="00781268">
            <w:pPr>
              <w:pStyle w:val="a4"/>
              <w:rPr>
                <w:sz w:val="18"/>
                <w:szCs w:val="18"/>
                <w:lang w:eastAsia="ru-RU"/>
              </w:rPr>
            </w:pPr>
            <w:r w:rsidRPr="00AF3B3D">
              <w:rPr>
                <w:sz w:val="18"/>
                <w:szCs w:val="18"/>
                <w:lang w:eastAsia="ru-RU"/>
              </w:rPr>
              <w:t>Рост тарифа год к году</w:t>
            </w:r>
          </w:p>
        </w:tc>
        <w:tc>
          <w:tcPr>
            <w:tcW w:w="332" w:type="pct"/>
            <w:shd w:val="clear" w:color="auto" w:fill="auto"/>
            <w:noWrap/>
            <w:vAlign w:val="center"/>
            <w:hideMark/>
          </w:tcPr>
          <w:p w:rsidR="00781268" w:rsidRPr="00AF3B3D" w:rsidRDefault="00781268" w:rsidP="00781268">
            <w:pPr>
              <w:pStyle w:val="a4"/>
              <w:rPr>
                <w:sz w:val="18"/>
                <w:szCs w:val="18"/>
                <w:lang w:eastAsia="ru-RU"/>
              </w:rPr>
            </w:pPr>
            <w:r w:rsidRPr="00AF3B3D">
              <w:rPr>
                <w:sz w:val="18"/>
                <w:szCs w:val="18"/>
                <w:lang w:eastAsia="ru-RU"/>
              </w:rPr>
              <w:t>%</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6,49%</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4,82%</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4,87%</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4,94%</w:t>
            </w:r>
          </w:p>
        </w:tc>
        <w:tc>
          <w:tcPr>
            <w:tcW w:w="292"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4,91%</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4,87%</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4,82%</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4,85%</w:t>
            </w:r>
          </w:p>
        </w:tc>
        <w:tc>
          <w:tcPr>
            <w:tcW w:w="298" w:type="pct"/>
            <w:shd w:val="clear" w:color="auto" w:fill="auto"/>
            <w:noWrap/>
            <w:vAlign w:val="center"/>
            <w:hideMark/>
          </w:tcPr>
          <w:p w:rsidR="00781268" w:rsidRPr="00AF3B3D" w:rsidRDefault="00781268" w:rsidP="00781268">
            <w:pPr>
              <w:pStyle w:val="a4"/>
              <w:rPr>
                <w:rFonts w:cs="Times New Roman"/>
                <w:sz w:val="18"/>
                <w:szCs w:val="18"/>
                <w:lang w:eastAsia="ru-RU"/>
              </w:rPr>
            </w:pPr>
            <w:r w:rsidRPr="00AF3B3D">
              <w:rPr>
                <w:rFonts w:cs="Times New Roman"/>
                <w:color w:val="000000"/>
                <w:sz w:val="18"/>
                <w:szCs w:val="18"/>
              </w:rPr>
              <w:t>4,96%</w:t>
            </w:r>
          </w:p>
        </w:tc>
      </w:tr>
    </w:tbl>
    <w:p w:rsidR="000D1812" w:rsidRPr="00AF3B3D" w:rsidRDefault="000D1812" w:rsidP="000D1812">
      <w:pPr>
        <w:ind w:firstLine="0"/>
        <w:jc w:val="left"/>
        <w:rPr>
          <w:sz w:val="18"/>
          <w:szCs w:val="18"/>
        </w:rPr>
      </w:pPr>
      <w:r w:rsidRPr="00AF3B3D">
        <w:rPr>
          <w:sz w:val="18"/>
          <w:szCs w:val="18"/>
        </w:rPr>
        <w:t>*По причине величины необходимого финансирования мероприятий следует предусмотреть привлечение бюджетных средств различного уровня во избежание значительного роста тарифа</w:t>
      </w:r>
    </w:p>
    <w:p w:rsidR="000D1812" w:rsidRPr="00AF3B3D" w:rsidRDefault="000D1812" w:rsidP="000D1812">
      <w:pPr>
        <w:rPr>
          <w:b/>
        </w:rPr>
      </w:pPr>
    </w:p>
    <w:p w:rsidR="000D1812" w:rsidRPr="00AF3B3D" w:rsidRDefault="000D1812" w:rsidP="000D1812"/>
    <w:p w:rsidR="000D1812" w:rsidRPr="00AF3B3D" w:rsidRDefault="000D1812" w:rsidP="000D1812">
      <w:pPr>
        <w:pStyle w:val="6"/>
      </w:pPr>
      <w:r w:rsidRPr="00AF3B3D">
        <w:lastRenderedPageBreak/>
        <w:t>Прогноз тарифов ГП ЕАО «Облэнергоремонт плюс» на территории Пашковского сельского поселения, 2 Сценарий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9"/>
        <w:gridCol w:w="3939"/>
        <w:gridCol w:w="1057"/>
        <w:gridCol w:w="920"/>
        <w:gridCol w:w="920"/>
        <w:gridCol w:w="920"/>
        <w:gridCol w:w="920"/>
        <w:gridCol w:w="920"/>
        <w:gridCol w:w="920"/>
        <w:gridCol w:w="949"/>
        <w:gridCol w:w="949"/>
        <w:gridCol w:w="949"/>
        <w:gridCol w:w="949"/>
        <w:gridCol w:w="949"/>
      </w:tblGrid>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sz w:val="18"/>
                <w:szCs w:val="18"/>
                <w:lang w:eastAsia="ru-RU"/>
              </w:rPr>
            </w:pPr>
            <w:r w:rsidRPr="00AF3B3D">
              <w:rPr>
                <w:b/>
                <w:sz w:val="18"/>
                <w:szCs w:val="18"/>
                <w:lang w:eastAsia="ru-RU"/>
              </w:rPr>
              <w:t>№ пп</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Наименование</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Ед. измер.</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2024</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2025</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2026</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2027</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2028</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2029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2033</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2034</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Балансовые показатели</w:t>
            </w:r>
          </w:p>
        </w:tc>
        <w:tc>
          <w:tcPr>
            <w:tcW w:w="332"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89"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89"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89"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89"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89"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89"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bottom"/>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bottom"/>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298" w:type="pct"/>
            <w:shd w:val="clear" w:color="auto" w:fill="auto"/>
            <w:noWrap/>
            <w:vAlign w:val="bottom"/>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1.1</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Выработка тепловой энергии</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тыс. 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2,67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2,29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2,31</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2,34</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2,29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2,25</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1.2</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Собственные нужды источников</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тыс. 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0,27</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1.3</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Покупная тепловая энергия</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тыс. 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1.4</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Отпуск в сеть</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тыс. 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2,37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2,02</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2,04</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2,04</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1,97</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1.5</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Потери в тепловых сетях</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тыс. 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0,35</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0,33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0,29</w:t>
            </w:r>
          </w:p>
        </w:tc>
      </w:tr>
      <w:tr w:rsidR="000D1812" w:rsidRPr="00AF3B3D" w:rsidTr="00781268">
        <w:trPr>
          <w:trHeight w:val="20"/>
        </w:trPr>
        <w:tc>
          <w:tcPr>
            <w:tcW w:w="20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1.6</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Полезный отпуск</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тыс. 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2,03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1,68</w:t>
            </w:r>
          </w:p>
        </w:tc>
      </w:tr>
      <w:tr w:rsidR="000D1812" w:rsidRPr="00AF3B3D" w:rsidTr="00781268">
        <w:trPr>
          <w:trHeight w:val="20"/>
        </w:trPr>
        <w:tc>
          <w:tcPr>
            <w:tcW w:w="207" w:type="pct"/>
            <w:shd w:val="clear" w:color="auto" w:fill="auto"/>
            <w:noWrap/>
            <w:vAlign w:val="center"/>
            <w:hideMark/>
          </w:tcPr>
          <w:p w:rsidR="000D1812" w:rsidRPr="00AF3B3D" w:rsidRDefault="000D1812" w:rsidP="000D1812">
            <w:pPr>
              <w:pStyle w:val="a4"/>
              <w:rPr>
                <w:rFonts w:ascii="Calibri" w:hAnsi="Calibri" w:cs="Calibri"/>
                <w:sz w:val="18"/>
                <w:szCs w:val="18"/>
                <w:lang w:eastAsia="ru-RU"/>
              </w:rPr>
            </w:pPr>
            <w:r w:rsidRPr="00AF3B3D">
              <w:rPr>
                <w:rFonts w:ascii="Calibri" w:hAnsi="Calibri" w:cs="Calibri"/>
                <w:sz w:val="18"/>
                <w:szCs w:val="18"/>
                <w:lang w:eastAsia="ru-RU"/>
              </w:rPr>
              <w:t> </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Расчёт тарифа</w:t>
            </w:r>
          </w:p>
        </w:tc>
        <w:tc>
          <w:tcPr>
            <w:tcW w:w="332"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Расходы на энергетические ресурсы</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6 365,99</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7 344,59</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7 577,42</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7 822,16</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8 209,23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8 544,72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8 966,89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9 333,41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7 822,35</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8 061,88</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8 222,85</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2.1</w:t>
            </w:r>
          </w:p>
        </w:tc>
        <w:tc>
          <w:tcPr>
            <w:tcW w:w="123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Топливо</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5 650,60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6 716,47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6 917,96</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7 129,86</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7 482,47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7 781,77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8 165,95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8 492,59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6 939,66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7 135,23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7 250,05</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2.2</w:t>
            </w:r>
          </w:p>
        </w:tc>
        <w:tc>
          <w:tcPr>
            <w:tcW w:w="123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Другие энергетические ресурсы</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715,39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628,13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659,46</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692,29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726,77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762,95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800,94</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840,82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882,70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926,65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972,80</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Операционные расходы</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5 147,68</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5 310,24</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5 522,65</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5 686,13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5 854,43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6 027,73</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6 206,15</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6 454,39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6 645,44</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6 842,15</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7 044,68</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3.1</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Расходы на приобретение сырья и материалов</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247,52</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255,33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265,55</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273,41</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281,50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289,83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298,41</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310,35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319,53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328,99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338,73</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3.2</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 xml:space="preserve">Расходы на ремонт основных средств </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0,00</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3.3</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Расходы на оплату труда</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4 755,62</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4 905,80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5 102,03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5 253,05</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5 408,54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5 568,63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5 733,46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5 962,80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6 139,30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6 321,03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6 508,13</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3.4</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Общехозяйственные расходы</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144,55</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149,11</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155,08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159,67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164,39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169,26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174,27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181,24</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186,61</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192,13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197,82</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Неподконтрольные расходы всего</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1 890,56</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2 358,59</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2 452,71</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2 533,88</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2 617,87</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2 704,67</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2 794,47</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3 096,12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3 386,01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3 684,79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3 803,83</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sz w:val="18"/>
                <w:szCs w:val="18"/>
                <w:lang w:eastAsia="ru-RU"/>
              </w:rPr>
            </w:pPr>
            <w:r w:rsidRPr="00AF3B3D">
              <w:rPr>
                <w:sz w:val="18"/>
                <w:szCs w:val="18"/>
                <w:lang w:eastAsia="ru-RU"/>
              </w:rPr>
              <w:t>4.1</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Расходы на уплату налогов, сборов и других обязательных платежей</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386,08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402,29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418,39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435,12</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452,53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470,63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489,45</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554,73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619,47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683,64</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720,65</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sz w:val="18"/>
                <w:szCs w:val="18"/>
                <w:lang w:eastAsia="ru-RU"/>
              </w:rPr>
            </w:pPr>
            <w:r w:rsidRPr="00AF3B3D">
              <w:rPr>
                <w:sz w:val="18"/>
                <w:szCs w:val="18"/>
                <w:lang w:eastAsia="ru-RU"/>
              </w:rPr>
              <w:t>4.2</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Отчисления на социальные нужды</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1 492,93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1 539,93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1 601,53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1 648,93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1 697,74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1 747,99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1 799,73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1 871,72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1 927,13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1 984,17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2 042,90</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sz w:val="18"/>
                <w:szCs w:val="18"/>
                <w:lang w:eastAsia="ru-RU"/>
              </w:rPr>
            </w:pPr>
            <w:r w:rsidRPr="00AF3B3D">
              <w:rPr>
                <w:sz w:val="18"/>
                <w:szCs w:val="18"/>
                <w:lang w:eastAsia="ru-RU"/>
              </w:rPr>
              <w:t>4.3</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Амортизация основных средств и нематериальных активов</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5,27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148,53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297,53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452,48</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452,48</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sz w:val="18"/>
                <w:szCs w:val="18"/>
                <w:lang w:eastAsia="ru-RU"/>
              </w:rPr>
            </w:pPr>
            <w:r w:rsidRPr="00AF3B3D">
              <w:rPr>
                <w:sz w:val="18"/>
                <w:szCs w:val="18"/>
                <w:lang w:eastAsia="ru-RU"/>
              </w:rPr>
              <w:t>4.</w:t>
            </w:r>
            <w:r w:rsidR="000D1812" w:rsidRPr="00AF3B3D">
              <w:rPr>
                <w:sz w:val="18"/>
                <w:szCs w:val="18"/>
                <w:lang w:eastAsia="ru-RU"/>
              </w:rPr>
              <w:t>4</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Неподконтрольные расходы без налога на прибыль</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1 884,28</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2 349,79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2 443,57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2 524,44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2 608,06</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2 694,52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2 783,91</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3 085,02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3 375,51</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3 673,86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3 792,62</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sz w:val="18"/>
                <w:szCs w:val="18"/>
                <w:lang w:eastAsia="ru-RU"/>
              </w:rPr>
            </w:pPr>
            <w:r w:rsidRPr="00AF3B3D">
              <w:rPr>
                <w:sz w:val="18"/>
                <w:szCs w:val="18"/>
                <w:lang w:eastAsia="ru-RU"/>
              </w:rPr>
              <w:t>4.</w:t>
            </w:r>
            <w:r w:rsidR="000D1812" w:rsidRPr="00AF3B3D">
              <w:rPr>
                <w:sz w:val="18"/>
                <w:szCs w:val="18"/>
                <w:lang w:eastAsia="ru-RU"/>
              </w:rPr>
              <w:t>5</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Налог на прибыль</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6,29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8,80</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9,14</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9,43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9,81</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10,16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10,56</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11,10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10,50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10,93</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11,21</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Расчетная предпринимательская прибыль</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0,00</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Нормативная прибыль</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31,43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35,20</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36,58</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37,73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39,23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40,63</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42,26</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45,41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43,99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46,72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48,85</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b/>
                <w:bCs/>
                <w:sz w:val="18"/>
                <w:szCs w:val="18"/>
                <w:lang w:eastAsia="ru-RU"/>
              </w:rPr>
            </w:pPr>
            <w:r w:rsidRPr="00AF3B3D">
              <w:rPr>
                <w:b/>
                <w:bCs/>
                <w:sz w:val="18"/>
                <w:szCs w:val="18"/>
                <w:lang w:eastAsia="ru-RU"/>
              </w:rPr>
              <w:t>7</w:t>
            </w:r>
            <w:r w:rsidR="000D1812" w:rsidRPr="00AF3B3D">
              <w:rPr>
                <w:b/>
                <w:bCs/>
                <w:sz w:val="18"/>
                <w:szCs w:val="18"/>
                <w:lang w:eastAsia="ru-RU"/>
              </w:rPr>
              <w:t>.</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Корректировка необходимой валовой выручки</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-4 149,82</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-6 851,51</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-6 982,92</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-7 043,96</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-7 233,47</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-7 356,85</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-7 551,27</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-7 758,96</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-5 990,71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-5 954,72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-5 820,69</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b/>
                <w:bCs/>
                <w:sz w:val="18"/>
                <w:szCs w:val="18"/>
                <w:lang w:eastAsia="ru-RU"/>
              </w:rPr>
            </w:pPr>
            <w:r w:rsidRPr="00AF3B3D">
              <w:rPr>
                <w:b/>
                <w:bCs/>
                <w:sz w:val="18"/>
                <w:szCs w:val="18"/>
                <w:lang w:eastAsia="ru-RU"/>
              </w:rPr>
              <w:t>8</w:t>
            </w:r>
            <w:r w:rsidR="000D1812" w:rsidRPr="00AF3B3D">
              <w:rPr>
                <w:b/>
                <w:bCs/>
                <w:sz w:val="18"/>
                <w:szCs w:val="18"/>
                <w:lang w:eastAsia="ru-RU"/>
              </w:rPr>
              <w:t>.</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Необходимая валовая выручка с инвестиционной составляющей*</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тыс. руб.</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9 285,85</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8 197,12</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8 606,45</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9 035,92</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9 487,29</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9 960,90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10 458,50</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11 170,37</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11 907,08</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12 680,82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13 299,51</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b/>
                <w:bCs/>
                <w:sz w:val="18"/>
                <w:szCs w:val="18"/>
                <w:lang w:eastAsia="ru-RU"/>
              </w:rPr>
            </w:pPr>
            <w:r w:rsidRPr="00AF3B3D">
              <w:rPr>
                <w:b/>
                <w:bCs/>
                <w:sz w:val="18"/>
                <w:szCs w:val="18"/>
                <w:lang w:eastAsia="ru-RU"/>
              </w:rPr>
              <w:t>9</w:t>
            </w:r>
            <w:r w:rsidR="000D1812" w:rsidRPr="00AF3B3D">
              <w:rPr>
                <w:b/>
                <w:bCs/>
                <w:sz w:val="18"/>
                <w:szCs w:val="18"/>
                <w:lang w:eastAsia="ru-RU"/>
              </w:rPr>
              <w:t>.</w:t>
            </w:r>
          </w:p>
        </w:tc>
        <w:tc>
          <w:tcPr>
            <w:tcW w:w="1237" w:type="pct"/>
            <w:shd w:val="clear" w:color="000000" w:fill="FFFFFF"/>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Экономически обоснованный тариф по рассматриваемому сценарию</w:t>
            </w:r>
          </w:p>
        </w:tc>
        <w:tc>
          <w:tcPr>
            <w:tcW w:w="332"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руб./Гкал</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4 564,95</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4 864,96</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5 107,93</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5 362,82</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5 630,68</w:t>
            </w:r>
          </w:p>
        </w:tc>
        <w:tc>
          <w:tcPr>
            <w:tcW w:w="289"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5 911,79</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6 207,08</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6 629,61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7 066,81</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7 526,02</w:t>
            </w:r>
          </w:p>
        </w:tc>
        <w:tc>
          <w:tcPr>
            <w:tcW w:w="298" w:type="pct"/>
            <w:shd w:val="clear" w:color="auto" w:fill="auto"/>
            <w:noWrap/>
            <w:vAlign w:val="center"/>
            <w:hideMark/>
          </w:tcPr>
          <w:p w:rsidR="000D1812" w:rsidRPr="00AF3B3D" w:rsidRDefault="000D1812" w:rsidP="000D1812">
            <w:pPr>
              <w:pStyle w:val="a4"/>
              <w:rPr>
                <w:b/>
                <w:bCs/>
                <w:sz w:val="18"/>
                <w:szCs w:val="18"/>
                <w:lang w:eastAsia="ru-RU"/>
              </w:rPr>
            </w:pPr>
            <w:r w:rsidRPr="00AF3B3D">
              <w:rPr>
                <w:b/>
                <w:bCs/>
                <w:sz w:val="18"/>
                <w:szCs w:val="18"/>
                <w:lang w:eastAsia="ru-RU"/>
              </w:rPr>
              <w:t>7 893,21</w:t>
            </w:r>
          </w:p>
        </w:tc>
      </w:tr>
      <w:tr w:rsidR="000D1812" w:rsidRPr="00AF3B3D" w:rsidTr="00781268">
        <w:trPr>
          <w:trHeight w:val="20"/>
        </w:trPr>
        <w:tc>
          <w:tcPr>
            <w:tcW w:w="207" w:type="pct"/>
            <w:shd w:val="clear" w:color="000000" w:fill="FFFFFF"/>
            <w:noWrap/>
            <w:vAlign w:val="center"/>
            <w:hideMark/>
          </w:tcPr>
          <w:p w:rsidR="000D1812" w:rsidRPr="00AF3B3D" w:rsidRDefault="00CF357A" w:rsidP="000D1812">
            <w:pPr>
              <w:pStyle w:val="a4"/>
              <w:rPr>
                <w:sz w:val="18"/>
                <w:szCs w:val="18"/>
                <w:lang w:eastAsia="ru-RU"/>
              </w:rPr>
            </w:pPr>
            <w:r w:rsidRPr="00AF3B3D">
              <w:rPr>
                <w:sz w:val="18"/>
                <w:szCs w:val="18"/>
                <w:lang w:eastAsia="ru-RU"/>
              </w:rPr>
              <w:t>10</w:t>
            </w:r>
            <w:r w:rsidR="000D1812" w:rsidRPr="00AF3B3D">
              <w:rPr>
                <w:sz w:val="18"/>
                <w:szCs w:val="18"/>
                <w:lang w:eastAsia="ru-RU"/>
              </w:rPr>
              <w:t>.</w:t>
            </w:r>
          </w:p>
        </w:tc>
        <w:tc>
          <w:tcPr>
            <w:tcW w:w="1237" w:type="pct"/>
            <w:shd w:val="clear" w:color="000000" w:fill="FFFFFF"/>
            <w:vAlign w:val="center"/>
            <w:hideMark/>
          </w:tcPr>
          <w:p w:rsidR="000D1812" w:rsidRPr="00AF3B3D" w:rsidRDefault="000D1812" w:rsidP="000D1812">
            <w:pPr>
              <w:pStyle w:val="a4"/>
              <w:rPr>
                <w:sz w:val="18"/>
                <w:szCs w:val="18"/>
                <w:lang w:eastAsia="ru-RU"/>
              </w:rPr>
            </w:pPr>
            <w:r w:rsidRPr="00AF3B3D">
              <w:rPr>
                <w:sz w:val="18"/>
                <w:szCs w:val="18"/>
                <w:lang w:eastAsia="ru-RU"/>
              </w:rPr>
              <w:t>Изменение существующего тарифа с учетом индексации</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руб./Гкал</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4 564,95</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4 788,63</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4 932,29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5 124,65</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5 324,51</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5 532,17</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5 747,92</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5 972,09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6 205,00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6 447,00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6 698,43</w:t>
            </w:r>
          </w:p>
        </w:tc>
      </w:tr>
      <w:tr w:rsidR="000D1812" w:rsidRPr="00AF3B3D" w:rsidTr="00781268">
        <w:trPr>
          <w:trHeight w:val="20"/>
        </w:trPr>
        <w:tc>
          <w:tcPr>
            <w:tcW w:w="207" w:type="pct"/>
            <w:shd w:val="clear" w:color="000000" w:fill="FFFFFF"/>
            <w:noWrap/>
            <w:vAlign w:val="center"/>
            <w:hideMark/>
          </w:tcPr>
          <w:p w:rsidR="000D1812" w:rsidRPr="00AF3B3D" w:rsidRDefault="000D1812" w:rsidP="000D1812">
            <w:pPr>
              <w:pStyle w:val="a4"/>
              <w:rPr>
                <w:sz w:val="18"/>
                <w:szCs w:val="18"/>
                <w:lang w:eastAsia="ru-RU"/>
              </w:rPr>
            </w:pPr>
            <w:r w:rsidRPr="00AF3B3D">
              <w:rPr>
                <w:sz w:val="18"/>
                <w:szCs w:val="18"/>
                <w:lang w:eastAsia="ru-RU"/>
              </w:rPr>
              <w:t> </w:t>
            </w:r>
          </w:p>
        </w:tc>
        <w:tc>
          <w:tcPr>
            <w:tcW w:w="1237" w:type="pct"/>
            <w:shd w:val="clear" w:color="auto" w:fill="auto"/>
            <w:vAlign w:val="center"/>
            <w:hideMark/>
          </w:tcPr>
          <w:p w:rsidR="000D1812" w:rsidRPr="00AF3B3D" w:rsidRDefault="000D1812" w:rsidP="000D1812">
            <w:pPr>
              <w:pStyle w:val="a4"/>
              <w:rPr>
                <w:sz w:val="18"/>
                <w:szCs w:val="18"/>
                <w:lang w:eastAsia="ru-RU"/>
              </w:rPr>
            </w:pPr>
            <w:r w:rsidRPr="00AF3B3D">
              <w:rPr>
                <w:sz w:val="18"/>
                <w:szCs w:val="18"/>
                <w:lang w:eastAsia="ru-RU"/>
              </w:rPr>
              <w:t>Рост тарифа год к году</w:t>
            </w:r>
          </w:p>
        </w:tc>
        <w:tc>
          <w:tcPr>
            <w:tcW w:w="332"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6,57%</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4,99%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4,99%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4,99%</w:t>
            </w:r>
          </w:p>
        </w:tc>
        <w:tc>
          <w:tcPr>
            <w:tcW w:w="289"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4,99%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4,99%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6,81%</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6,59%</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6,50%</w:t>
            </w:r>
          </w:p>
        </w:tc>
        <w:tc>
          <w:tcPr>
            <w:tcW w:w="298" w:type="pct"/>
            <w:shd w:val="clear" w:color="auto" w:fill="auto"/>
            <w:noWrap/>
            <w:vAlign w:val="center"/>
            <w:hideMark/>
          </w:tcPr>
          <w:p w:rsidR="000D1812" w:rsidRPr="00AF3B3D" w:rsidRDefault="000D1812" w:rsidP="000D1812">
            <w:pPr>
              <w:pStyle w:val="a4"/>
              <w:rPr>
                <w:sz w:val="18"/>
                <w:szCs w:val="18"/>
                <w:lang w:eastAsia="ru-RU"/>
              </w:rPr>
            </w:pPr>
            <w:r w:rsidRPr="00AF3B3D">
              <w:rPr>
                <w:sz w:val="18"/>
                <w:szCs w:val="18"/>
                <w:lang w:eastAsia="ru-RU"/>
              </w:rPr>
              <w:t>4,88%</w:t>
            </w:r>
          </w:p>
        </w:tc>
      </w:tr>
    </w:tbl>
    <w:p w:rsidR="000D1812" w:rsidRPr="00AF3B3D" w:rsidRDefault="000D1812" w:rsidP="000D1812">
      <w:pPr>
        <w:ind w:firstLine="0"/>
        <w:jc w:val="left"/>
        <w:rPr>
          <w:sz w:val="18"/>
          <w:szCs w:val="18"/>
        </w:rPr>
      </w:pPr>
      <w:r w:rsidRPr="00AF3B3D">
        <w:rPr>
          <w:sz w:val="18"/>
          <w:szCs w:val="18"/>
        </w:rPr>
        <w:t>*По причине величины необходимого финансирования мероприятий следует предусмотреть привлечение бюджетных средств различного уровня во избежание значительного роста тарифа</w:t>
      </w:r>
    </w:p>
    <w:p w:rsidR="000D1812" w:rsidRPr="00AF3B3D" w:rsidRDefault="000D1812" w:rsidP="000D1812"/>
    <w:p w:rsidR="000D1812" w:rsidRPr="00AF3B3D" w:rsidRDefault="000D1812" w:rsidP="000D1812">
      <w:pPr>
        <w:sectPr w:rsidR="000D1812"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59" w:name="_Toc164070267"/>
      <w:r w:rsidRPr="00AF3B3D">
        <w:lastRenderedPageBreak/>
        <w:t>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259"/>
    </w:p>
    <w:p w:rsidR="00707658" w:rsidRPr="00AF3B3D" w:rsidRDefault="00707658" w:rsidP="00707658">
      <w:r w:rsidRPr="00AF3B3D">
        <w:t>В соответствии с изменениями, зафиксированными в предшествующих главах обосновывающих материалов к настоящей схеме теплоснабжения, произведена переоценка ценовых (тарифных) последствий в соответствии с определёнными сценариями развития систем централизованного теплоснабжения.</w:t>
      </w:r>
    </w:p>
    <w:p w:rsidR="00707658" w:rsidRPr="00AF3B3D" w:rsidRDefault="00707658" w:rsidP="00707658"/>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60" w:name="_Toc164070268"/>
      <w:r w:rsidRPr="00AF3B3D">
        <w:lastRenderedPageBreak/>
        <w:t>Индикаторы развития систем</w:t>
      </w:r>
      <w:bookmarkEnd w:id="260"/>
    </w:p>
    <w:p w:rsidR="00707658" w:rsidRPr="00AF3B3D" w:rsidRDefault="00707658" w:rsidP="00707658">
      <w:pPr>
        <w:pStyle w:val="20"/>
      </w:pPr>
      <w:bookmarkStart w:id="261" w:name="_Toc164070269"/>
      <w:r w:rsidRPr="00AF3B3D">
        <w:t>Индикаторы развития систем теплоснабжения</w:t>
      </w:r>
      <w:bookmarkEnd w:id="261"/>
    </w:p>
    <w:p w:rsidR="00707658" w:rsidRPr="00AF3B3D" w:rsidRDefault="00707658" w:rsidP="00707658">
      <w:r w:rsidRPr="00AF3B3D">
        <w:t>Индикаторы развития систем теплоснабжения поселения представлены в таблицах ниже.</w:t>
      </w:r>
    </w:p>
    <w:p w:rsidR="00707658" w:rsidRPr="00AF3B3D" w:rsidRDefault="00707658" w:rsidP="00707658">
      <w:r w:rsidRPr="00AF3B3D">
        <w:t>Зафиксированные факты нарушения антимонопольного законодательства (выданных предупреждений, предписаний),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отсутствуют.</w:t>
      </w:r>
    </w:p>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Индикаторы развития систем теплоснабжения (1 Сценарий)</w:t>
      </w:r>
    </w:p>
    <w:tbl>
      <w:tblPr>
        <w:tblW w:w="5000" w:type="pct"/>
        <w:tblLook w:val="04A0"/>
      </w:tblPr>
      <w:tblGrid>
        <w:gridCol w:w="6121"/>
        <w:gridCol w:w="1239"/>
        <w:gridCol w:w="713"/>
        <w:gridCol w:w="713"/>
        <w:gridCol w:w="713"/>
        <w:gridCol w:w="716"/>
        <w:gridCol w:w="716"/>
        <w:gridCol w:w="716"/>
        <w:gridCol w:w="716"/>
        <w:gridCol w:w="716"/>
        <w:gridCol w:w="720"/>
        <w:gridCol w:w="720"/>
        <w:gridCol w:w="720"/>
        <w:gridCol w:w="681"/>
      </w:tblGrid>
      <w:tr w:rsidR="00707658" w:rsidRPr="00AF3B3D" w:rsidTr="002A1A3E">
        <w:trPr>
          <w:trHeight w:val="315"/>
        </w:trPr>
        <w:tc>
          <w:tcPr>
            <w:tcW w:w="1922" w:type="pct"/>
            <w:vMerge w:val="restart"/>
            <w:tcBorders>
              <w:top w:val="single" w:sz="4" w:space="0" w:color="auto"/>
              <w:left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Наименование показателя</w:t>
            </w:r>
          </w:p>
        </w:tc>
        <w:tc>
          <w:tcPr>
            <w:tcW w:w="389" w:type="pct"/>
            <w:vMerge w:val="restart"/>
            <w:tcBorders>
              <w:top w:val="single" w:sz="4" w:space="0" w:color="auto"/>
              <w:left w:val="nil"/>
              <w:right w:val="single" w:sz="4" w:space="0" w:color="auto"/>
            </w:tcBorders>
            <w:shd w:val="clear" w:color="auto" w:fill="auto"/>
            <w:vAlign w:val="center"/>
            <w:hideMark/>
          </w:tcPr>
          <w:p w:rsidR="00707658" w:rsidRPr="00AF3B3D" w:rsidRDefault="00707658" w:rsidP="000D1812">
            <w:pPr>
              <w:pStyle w:val="a4"/>
              <w:rPr>
                <w:b/>
              </w:rPr>
            </w:pPr>
            <w:r w:rsidRPr="00AF3B3D">
              <w:rPr>
                <w:b/>
              </w:rPr>
              <w:t>ед. изм.</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2023</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2024</w:t>
            </w:r>
          </w:p>
        </w:tc>
        <w:tc>
          <w:tcPr>
            <w:tcW w:w="224"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2025</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2026</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2027</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2028</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2029</w:t>
            </w:r>
          </w:p>
        </w:tc>
        <w:tc>
          <w:tcPr>
            <w:tcW w:w="225"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2030</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2031</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2032</w:t>
            </w:r>
          </w:p>
        </w:tc>
        <w:tc>
          <w:tcPr>
            <w:tcW w:w="226"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2033</w:t>
            </w:r>
          </w:p>
        </w:tc>
        <w:tc>
          <w:tcPr>
            <w:tcW w:w="214"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2034</w:t>
            </w:r>
          </w:p>
        </w:tc>
      </w:tr>
      <w:tr w:rsidR="00707658" w:rsidRPr="00AF3B3D" w:rsidTr="002A1A3E">
        <w:trPr>
          <w:trHeight w:val="70"/>
        </w:trPr>
        <w:tc>
          <w:tcPr>
            <w:tcW w:w="1922" w:type="pct"/>
            <w:vMerge/>
            <w:tcBorders>
              <w:left w:val="single" w:sz="4" w:space="0" w:color="auto"/>
              <w:bottom w:val="single" w:sz="4" w:space="0" w:color="auto"/>
              <w:right w:val="single" w:sz="4" w:space="0" w:color="auto"/>
            </w:tcBorders>
            <w:shd w:val="clear" w:color="auto" w:fill="auto"/>
            <w:vAlign w:val="center"/>
          </w:tcPr>
          <w:p w:rsidR="00707658" w:rsidRPr="00AF3B3D" w:rsidRDefault="00707658" w:rsidP="000D1812">
            <w:pPr>
              <w:pStyle w:val="a4"/>
              <w:rPr>
                <w:b/>
              </w:rPr>
            </w:pPr>
          </w:p>
        </w:tc>
        <w:tc>
          <w:tcPr>
            <w:tcW w:w="389" w:type="pct"/>
            <w:vMerge/>
            <w:tcBorders>
              <w:left w:val="nil"/>
              <w:bottom w:val="single" w:sz="4" w:space="0" w:color="auto"/>
              <w:right w:val="single" w:sz="4" w:space="0" w:color="auto"/>
            </w:tcBorders>
            <w:shd w:val="clear" w:color="auto" w:fill="auto"/>
            <w:vAlign w:val="center"/>
          </w:tcPr>
          <w:p w:rsidR="00707658" w:rsidRPr="00AF3B3D" w:rsidRDefault="00707658" w:rsidP="000D1812">
            <w:pPr>
              <w:pStyle w:val="a4"/>
              <w:rPr>
                <w:b/>
                <w:spacing w:val="-5"/>
              </w:rPr>
            </w:pPr>
          </w:p>
        </w:tc>
        <w:tc>
          <w:tcPr>
            <w:tcW w:w="897" w:type="pct"/>
            <w:gridSpan w:val="4"/>
            <w:tcBorders>
              <w:top w:val="nil"/>
              <w:left w:val="nil"/>
              <w:bottom w:val="single" w:sz="4" w:space="0" w:color="auto"/>
              <w:right w:val="single" w:sz="4" w:space="0" w:color="auto"/>
            </w:tcBorders>
            <w:shd w:val="clear" w:color="auto" w:fill="auto"/>
            <w:vAlign w:val="center"/>
          </w:tcPr>
          <w:p w:rsidR="00707658" w:rsidRPr="00AF3B3D" w:rsidRDefault="00707658" w:rsidP="000D1812">
            <w:pPr>
              <w:pStyle w:val="a4"/>
              <w:rPr>
                <w:b/>
                <w:sz w:val="16"/>
                <w:szCs w:val="16"/>
              </w:rPr>
            </w:pPr>
            <w:r w:rsidRPr="00AF3B3D">
              <w:rPr>
                <w:b/>
                <w:sz w:val="16"/>
                <w:szCs w:val="16"/>
              </w:rPr>
              <w:t>Котельная с. Пашково</w:t>
            </w:r>
          </w:p>
        </w:tc>
        <w:tc>
          <w:tcPr>
            <w:tcW w:w="1792" w:type="pct"/>
            <w:gridSpan w:val="8"/>
            <w:tcBorders>
              <w:top w:val="nil"/>
              <w:left w:val="nil"/>
              <w:bottom w:val="single" w:sz="4" w:space="0" w:color="auto"/>
              <w:right w:val="single" w:sz="4" w:space="0" w:color="auto"/>
            </w:tcBorders>
            <w:shd w:val="clear" w:color="auto" w:fill="auto"/>
            <w:vAlign w:val="center"/>
          </w:tcPr>
          <w:p w:rsidR="00707658" w:rsidRPr="00AF3B3D" w:rsidRDefault="00707658" w:rsidP="000D1812">
            <w:pPr>
              <w:pStyle w:val="a4"/>
              <w:rPr>
                <w:b/>
                <w:sz w:val="16"/>
                <w:szCs w:val="16"/>
              </w:rPr>
            </w:pPr>
            <w:r w:rsidRPr="00AF3B3D">
              <w:rPr>
                <w:b/>
                <w:sz w:val="16"/>
                <w:szCs w:val="16"/>
              </w:rPr>
              <w:t>БМК с. Пашково</w:t>
            </w:r>
          </w:p>
        </w:tc>
      </w:tr>
      <w:tr w:rsidR="0070765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Количество прекращений подачи тепловой энергии, теплоносителя в результате технологических нарушений на тепловых сетях</w:t>
            </w:r>
          </w:p>
        </w:tc>
        <w:tc>
          <w:tcPr>
            <w:tcW w:w="389"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5"/>
              </w:rPr>
              <w:t>шт.</w:t>
            </w:r>
          </w:p>
        </w:tc>
        <w:tc>
          <w:tcPr>
            <w:tcW w:w="22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r>
      <w:tr w:rsidR="0070765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89"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5"/>
              </w:rPr>
              <w:t>шт.</w:t>
            </w:r>
          </w:p>
        </w:tc>
        <w:tc>
          <w:tcPr>
            <w:tcW w:w="22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5"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1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r>
      <w:tr w:rsidR="0078126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Удельный расход условного топлива на единицу тепловой энергии, отпускаемой с коллекторов источников тепловой энергии</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кг ут/Гкал</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303,94</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303,80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303,65</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303,74</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200,14</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200,05</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199,95</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199,86</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199,76</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199,67</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200,18</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200,71</w:t>
            </w:r>
          </w:p>
        </w:tc>
      </w:tr>
      <w:tr w:rsidR="0078126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Отношение величины технологических потерь тепловой энергии, теплоносителя к материальной характеристике тепловой сети</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spacing w:val="-2"/>
              </w:rPr>
              <w:t>Гкал/кв.м</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1,15</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1,17</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1,20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1,19</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1,17</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1,19</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1,22</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1,25</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1,28</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1,31</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1,16</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1,00</w:t>
            </w:r>
          </w:p>
        </w:tc>
      </w:tr>
      <w:tr w:rsidR="002A1A3E" w:rsidRPr="00AF3B3D" w:rsidTr="002A1A3E">
        <w:trPr>
          <w:trHeight w:val="315"/>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t>Коэффициент использования установленной тепловой мощности</w:t>
            </w:r>
          </w:p>
        </w:tc>
        <w:tc>
          <w:tcPr>
            <w:tcW w:w="389"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t>-</w:t>
            </w:r>
          </w:p>
        </w:tc>
        <w:tc>
          <w:tcPr>
            <w:tcW w:w="224"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0,23</w:t>
            </w:r>
          </w:p>
        </w:tc>
        <w:tc>
          <w:tcPr>
            <w:tcW w:w="224"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0,23</w:t>
            </w:r>
          </w:p>
        </w:tc>
        <w:tc>
          <w:tcPr>
            <w:tcW w:w="224"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0,23</w:t>
            </w:r>
          </w:p>
        </w:tc>
        <w:tc>
          <w:tcPr>
            <w:tcW w:w="225"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0,23</w:t>
            </w:r>
          </w:p>
        </w:tc>
        <w:tc>
          <w:tcPr>
            <w:tcW w:w="225"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25"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25"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25"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26"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26"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26"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0,30</w:t>
            </w:r>
          </w:p>
        </w:tc>
        <w:tc>
          <w:tcPr>
            <w:tcW w:w="214" w:type="pct"/>
            <w:tcBorders>
              <w:top w:val="nil"/>
              <w:left w:val="nil"/>
              <w:bottom w:val="single" w:sz="4" w:space="0" w:color="auto"/>
              <w:right w:val="single" w:sz="4" w:space="0" w:color="auto"/>
            </w:tcBorders>
            <w:shd w:val="clear" w:color="auto" w:fill="auto"/>
            <w:vAlign w:val="center"/>
            <w:hideMark/>
          </w:tcPr>
          <w:p w:rsidR="002A1A3E" w:rsidRPr="00AF3B3D" w:rsidRDefault="002A1A3E" w:rsidP="002A1A3E">
            <w:pPr>
              <w:pStyle w:val="a4"/>
            </w:pPr>
            <w:r w:rsidRPr="00AF3B3D">
              <w:rPr>
                <w:rFonts w:cs="Times New Roman"/>
                <w:color w:val="000000"/>
                <w:sz w:val="16"/>
                <w:szCs w:val="16"/>
              </w:rPr>
              <w:t>0,29</w:t>
            </w:r>
          </w:p>
        </w:tc>
      </w:tr>
      <w:tr w:rsidR="0078126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Удельная материальная характеристика тепловых сетей, приведенная к расчетной тепловой нагрузке</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spacing w:val="-2"/>
              </w:rPr>
              <w:t>кв.м*ч/Гкал</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523,80</w:t>
            </w:r>
          </w:p>
        </w:tc>
      </w:tr>
      <w:tr w:rsidR="00781268" w:rsidRPr="00AF3B3D" w:rsidTr="002A1A3E">
        <w:trPr>
          <w:trHeight w:val="90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r>
      <w:tr w:rsidR="00781268" w:rsidRPr="00AF3B3D" w:rsidTr="002A1A3E">
        <w:trPr>
          <w:trHeight w:val="315"/>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Удельный расход условного топлива на отпуск электрической энергии</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г ут/кВтч</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r>
      <w:tr w:rsidR="00781268" w:rsidRPr="00AF3B3D" w:rsidTr="002A1A3E">
        <w:trPr>
          <w:trHeight w:val="675"/>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r>
      <w:tr w:rsidR="0078126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Доля отпуска тепловой энергии, осуществляемого потребителями по приборам учета, в общем объеме отпущенной тепловой энергии</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w:t>
            </w:r>
          </w:p>
        </w:tc>
      </w:tr>
      <w:tr w:rsidR="00781268" w:rsidRPr="00AF3B3D" w:rsidTr="002A1A3E">
        <w:trPr>
          <w:trHeight w:val="450"/>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Средневзвешенный (по материальной характеристике) срок эксплуатации тепловых сетей (для каждой системы теплоснабжения)</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spacing w:val="-5"/>
              </w:rPr>
              <w:t>лет</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19,11</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20,11</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21,11</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20,51</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19,84</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20,84</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21,84</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22,84</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23,84</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24,84</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19,50</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13,94</w:t>
            </w:r>
          </w:p>
        </w:tc>
      </w:tr>
      <w:tr w:rsidR="00781268" w:rsidRPr="00AF3B3D" w:rsidTr="002A1A3E">
        <w:trPr>
          <w:trHeight w:val="675"/>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Отношение материальной характеристики тепловых сетей, реконструированных за год, к общей материальной характеристике тепловых сетей</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7,56%</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7,56%</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22,55%</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22,55%</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1,79%</w:t>
            </w:r>
          </w:p>
        </w:tc>
      </w:tr>
      <w:tr w:rsidR="00781268" w:rsidRPr="00AF3B3D" w:rsidTr="002A1A3E">
        <w:trPr>
          <w:trHeight w:val="675"/>
        </w:trPr>
        <w:tc>
          <w:tcPr>
            <w:tcW w:w="1922" w:type="pct"/>
            <w:tcBorders>
              <w:top w:val="nil"/>
              <w:left w:val="single" w:sz="4" w:space="0" w:color="auto"/>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89"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t>%</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5"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26"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c>
          <w:tcPr>
            <w:tcW w:w="214" w:type="pct"/>
            <w:tcBorders>
              <w:top w:val="nil"/>
              <w:left w:val="nil"/>
              <w:bottom w:val="single" w:sz="4" w:space="0" w:color="auto"/>
              <w:right w:val="single" w:sz="4" w:space="0" w:color="auto"/>
            </w:tcBorders>
            <w:shd w:val="clear" w:color="auto" w:fill="auto"/>
            <w:vAlign w:val="center"/>
            <w:hideMark/>
          </w:tcPr>
          <w:p w:rsidR="00781268" w:rsidRPr="00AF3B3D" w:rsidRDefault="00781268" w:rsidP="00781268">
            <w:pPr>
              <w:pStyle w:val="a4"/>
            </w:pPr>
            <w:r w:rsidRPr="00AF3B3D">
              <w:rPr>
                <w:rFonts w:cs="Times New Roman"/>
                <w:color w:val="000000"/>
                <w:sz w:val="16"/>
                <w:szCs w:val="16"/>
              </w:rPr>
              <w:t>0,00%</w:t>
            </w:r>
          </w:p>
        </w:tc>
      </w:tr>
    </w:tbl>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pPr>
      <w:r w:rsidRPr="00AF3B3D">
        <w:lastRenderedPageBreak/>
        <w:t>Индикаторы развития систем теплоснабжения (2 Сценарий)</w:t>
      </w:r>
    </w:p>
    <w:tbl>
      <w:tblPr>
        <w:tblW w:w="5000" w:type="pct"/>
        <w:tblLook w:val="04A0"/>
      </w:tblPr>
      <w:tblGrid>
        <w:gridCol w:w="6122"/>
        <w:gridCol w:w="1220"/>
        <w:gridCol w:w="716"/>
        <w:gridCol w:w="716"/>
        <w:gridCol w:w="716"/>
        <w:gridCol w:w="716"/>
        <w:gridCol w:w="716"/>
        <w:gridCol w:w="716"/>
        <w:gridCol w:w="716"/>
        <w:gridCol w:w="716"/>
        <w:gridCol w:w="716"/>
        <w:gridCol w:w="716"/>
        <w:gridCol w:w="717"/>
        <w:gridCol w:w="701"/>
      </w:tblGrid>
      <w:tr w:rsidR="00707658" w:rsidRPr="00AF3B3D" w:rsidTr="000D1812">
        <w:trPr>
          <w:trHeight w:val="315"/>
        </w:trPr>
        <w:tc>
          <w:tcPr>
            <w:tcW w:w="1925" w:type="pct"/>
            <w:vMerge w:val="restart"/>
            <w:tcBorders>
              <w:top w:val="single" w:sz="4" w:space="0" w:color="auto"/>
              <w:left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Наименование показателя</w:t>
            </w:r>
          </w:p>
        </w:tc>
        <w:tc>
          <w:tcPr>
            <w:tcW w:w="356" w:type="pct"/>
            <w:vMerge w:val="restart"/>
            <w:tcBorders>
              <w:top w:val="single" w:sz="4" w:space="0" w:color="auto"/>
              <w:left w:val="nil"/>
              <w:right w:val="single" w:sz="4" w:space="0" w:color="auto"/>
            </w:tcBorders>
            <w:shd w:val="clear" w:color="auto" w:fill="auto"/>
            <w:vAlign w:val="center"/>
            <w:hideMark/>
          </w:tcPr>
          <w:p w:rsidR="00707658" w:rsidRPr="00AF3B3D" w:rsidRDefault="00707658" w:rsidP="000D1812">
            <w:pPr>
              <w:pStyle w:val="a4"/>
              <w:rPr>
                <w:b/>
              </w:rPr>
            </w:pPr>
            <w:r w:rsidRPr="00AF3B3D">
              <w:rPr>
                <w:b/>
              </w:rPr>
              <w:t>ед. изм.</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2023</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2024</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2025</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2026</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2027</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2028</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2029</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2030</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2031</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2032</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2033</w:t>
            </w:r>
          </w:p>
        </w:tc>
        <w:tc>
          <w:tcPr>
            <w:tcW w:w="222" w:type="pct"/>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spacing w:val="-4"/>
              </w:rPr>
              <w:t>2034</w:t>
            </w:r>
          </w:p>
        </w:tc>
      </w:tr>
      <w:tr w:rsidR="00707658" w:rsidRPr="00AF3B3D" w:rsidTr="000D1812">
        <w:trPr>
          <w:trHeight w:val="70"/>
        </w:trPr>
        <w:tc>
          <w:tcPr>
            <w:tcW w:w="1925" w:type="pct"/>
            <w:vMerge/>
            <w:tcBorders>
              <w:left w:val="single" w:sz="4" w:space="0" w:color="auto"/>
              <w:bottom w:val="single" w:sz="4" w:space="0" w:color="auto"/>
              <w:right w:val="single" w:sz="4" w:space="0" w:color="auto"/>
            </w:tcBorders>
            <w:shd w:val="clear" w:color="auto" w:fill="auto"/>
            <w:vAlign w:val="center"/>
          </w:tcPr>
          <w:p w:rsidR="00707658" w:rsidRPr="00AF3B3D" w:rsidRDefault="00707658" w:rsidP="000D1812">
            <w:pPr>
              <w:pStyle w:val="a4"/>
              <w:rPr>
                <w:b/>
              </w:rPr>
            </w:pPr>
          </w:p>
        </w:tc>
        <w:tc>
          <w:tcPr>
            <w:tcW w:w="356" w:type="pct"/>
            <w:vMerge/>
            <w:tcBorders>
              <w:left w:val="nil"/>
              <w:bottom w:val="single" w:sz="4" w:space="0" w:color="auto"/>
              <w:right w:val="single" w:sz="4" w:space="0" w:color="auto"/>
            </w:tcBorders>
            <w:shd w:val="clear" w:color="auto" w:fill="auto"/>
            <w:vAlign w:val="center"/>
          </w:tcPr>
          <w:p w:rsidR="00707658" w:rsidRPr="00AF3B3D" w:rsidRDefault="00707658" w:rsidP="000D1812">
            <w:pPr>
              <w:pStyle w:val="a4"/>
              <w:rPr>
                <w:b/>
                <w:spacing w:val="-5"/>
              </w:rPr>
            </w:pPr>
          </w:p>
        </w:tc>
        <w:tc>
          <w:tcPr>
            <w:tcW w:w="2719" w:type="pct"/>
            <w:gridSpan w:val="12"/>
            <w:tcBorders>
              <w:top w:val="nil"/>
              <w:left w:val="nil"/>
              <w:bottom w:val="single" w:sz="4" w:space="0" w:color="auto"/>
              <w:right w:val="single" w:sz="4" w:space="0" w:color="auto"/>
            </w:tcBorders>
            <w:shd w:val="clear" w:color="auto" w:fill="auto"/>
            <w:vAlign w:val="center"/>
          </w:tcPr>
          <w:p w:rsidR="00707658" w:rsidRPr="00AF3B3D" w:rsidRDefault="00707658" w:rsidP="000D1812">
            <w:pPr>
              <w:pStyle w:val="a4"/>
              <w:rPr>
                <w:b/>
                <w:sz w:val="16"/>
                <w:szCs w:val="16"/>
              </w:rPr>
            </w:pPr>
            <w:r w:rsidRPr="00AF3B3D">
              <w:rPr>
                <w:b/>
                <w:sz w:val="16"/>
                <w:szCs w:val="16"/>
              </w:rPr>
              <w:t>Котельная с. Пашково</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Количество прекращений подачи тепловой энергии, теплоносителя в результате технологических нарушений на тепловых сетях</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5"/>
              </w:rPr>
              <w:t>шт.</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5"/>
              </w:rPr>
              <w:t>шт.</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Удельный расход условного топлива на единицу тепловой энергии, отпускаемой с коллекторов источников тепловой энергии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кг ут/Гкал</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303,94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303,65</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303,74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303,69</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303,55</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303,40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303,26</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237,97</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238,57</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239,21</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Отношение величины технологических потерь тепловой энергии, теплоносителя к материальной характеристике тепловой сети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2"/>
              </w:rPr>
              <w:t>Гкал/кв.м</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1,15</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1,17</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1,20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1,19</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1,17</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1,19</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1,22</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1,25</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1,28</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1,31</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1,16</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1,00</w:t>
            </w:r>
          </w:p>
        </w:tc>
      </w:tr>
      <w:tr w:rsidR="00707658" w:rsidRPr="00AF3B3D" w:rsidTr="000D1812">
        <w:trPr>
          <w:trHeight w:val="315"/>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Коэффициент использования установленной тепловой мощности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0,23</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Удельная материальная характеристика тепловых сетей, приведенная к расчетной тепловой нагрузке</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2"/>
              </w:rPr>
              <w:t>кв.м*ч/Гкал</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523,80</w:t>
            </w:r>
          </w:p>
        </w:tc>
      </w:tr>
      <w:tr w:rsidR="00707658" w:rsidRPr="00AF3B3D" w:rsidTr="000D1812">
        <w:trPr>
          <w:trHeight w:val="90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r>
      <w:tr w:rsidR="00707658" w:rsidRPr="00AF3B3D" w:rsidTr="000D1812">
        <w:trPr>
          <w:trHeight w:val="315"/>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Удельный расход условного топлива на отпуск электрической энергии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г ут/кВтч</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r>
      <w:tr w:rsidR="00707658" w:rsidRPr="00AF3B3D" w:rsidTr="000D1812">
        <w:trPr>
          <w:trHeight w:val="675"/>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Доля отпуска тепловой энергии, осуществляемого потребителями по приборам учета, в общем объеме отпущенной тепловой энергии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w:t>
            </w:r>
          </w:p>
        </w:tc>
      </w:tr>
      <w:tr w:rsidR="00707658" w:rsidRPr="00AF3B3D" w:rsidTr="000D1812">
        <w:trPr>
          <w:trHeight w:val="450"/>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Средневзвешенный (по материальной характеристике) срок эксплуатации тепловых сетей (для каждой системы теплоснабжения)</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pacing w:val="-5"/>
              </w:rPr>
              <w:t>лет</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19,11</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20,11</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21,11</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20,51</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19,84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20,84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21,84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22,84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23,84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24,84</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19,50</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13,94</w:t>
            </w:r>
          </w:p>
        </w:tc>
      </w:tr>
      <w:tr w:rsidR="00707658" w:rsidRPr="00AF3B3D" w:rsidTr="000D1812">
        <w:trPr>
          <w:trHeight w:val="675"/>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Отношение материальной характеристики тепловых сетей, реконструированных за год, к общей материальной характеристике тепловых сетей</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7,56%</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7,56%</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22,55%</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22,55%</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1,79%</w:t>
            </w:r>
          </w:p>
        </w:tc>
      </w:tr>
      <w:tr w:rsidR="00707658" w:rsidRPr="00AF3B3D" w:rsidTr="000D1812">
        <w:trPr>
          <w:trHeight w:val="675"/>
        </w:trPr>
        <w:tc>
          <w:tcPr>
            <w:tcW w:w="1925" w:type="pct"/>
            <w:tcBorders>
              <w:top w:val="nil"/>
              <w:left w:val="single" w:sz="4" w:space="0" w:color="auto"/>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356"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t>%</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50,00%</w:t>
            </w:r>
          </w:p>
        </w:tc>
        <w:tc>
          <w:tcPr>
            <w:tcW w:w="227"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c>
          <w:tcPr>
            <w:tcW w:w="22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pPr>
            <w:r w:rsidRPr="00AF3B3D">
              <w:rPr>
                <w:sz w:val="16"/>
                <w:szCs w:val="16"/>
              </w:rPr>
              <w:t>0,00%</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62" w:name="_Toc164070270"/>
      <w:r w:rsidRPr="00AF3B3D">
        <w:lastRenderedPageBreak/>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262"/>
    </w:p>
    <w:p w:rsidR="00707658" w:rsidRPr="00AF3B3D" w:rsidRDefault="00707658" w:rsidP="00707658">
      <w:r w:rsidRPr="00AF3B3D">
        <w:t>Индикаторы развития систем теплоснабжения сельского поселения, представленные в таблице выше, выполнены в соответствии с описанными в Главе 5 сценариями развития систем теплоснабжения.</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63" w:name="_Toc164070271"/>
      <w:r w:rsidRPr="00AF3B3D">
        <w:lastRenderedPageBreak/>
        <w:t>Ценовые (тарифные) последствия</w:t>
      </w:r>
      <w:bookmarkEnd w:id="263"/>
    </w:p>
    <w:p w:rsidR="00707658" w:rsidRPr="00AF3B3D" w:rsidRDefault="00707658" w:rsidP="00707658">
      <w:pPr>
        <w:pStyle w:val="20"/>
      </w:pPr>
      <w:bookmarkStart w:id="264" w:name="_Toc164070272"/>
      <w:r w:rsidRPr="00AF3B3D">
        <w:t>Тарифно-балансовые расчетные модели теплоснабжения потребителей по каждой системе теплоснабжения</w:t>
      </w:r>
      <w:bookmarkEnd w:id="264"/>
    </w:p>
    <w:p w:rsidR="00707658" w:rsidRPr="00AF3B3D" w:rsidRDefault="00707658" w:rsidP="00707658">
      <w:r w:rsidRPr="00AF3B3D">
        <w:t>Тарифно-балансовые расчетные модели теплоснабжения потребителей представлены в Главе 12 обосновывающих материалов к настоящей схеме теплоснабжения.</w:t>
      </w:r>
    </w:p>
    <w:p w:rsidR="00707658" w:rsidRPr="00AF3B3D" w:rsidRDefault="00707658" w:rsidP="00707658"/>
    <w:p w:rsidR="00707658" w:rsidRPr="00AF3B3D" w:rsidRDefault="00707658" w:rsidP="00707658">
      <w:pPr>
        <w:pStyle w:val="20"/>
      </w:pPr>
      <w:bookmarkStart w:id="265" w:name="_Toc164070273"/>
      <w:r w:rsidRPr="00AF3B3D">
        <w:t>Тарифно-балансовые расчетные модели теплоснабжения потребителей по каждой единой теплоснабжающей организации</w:t>
      </w:r>
      <w:bookmarkEnd w:id="265"/>
    </w:p>
    <w:p w:rsidR="00707658" w:rsidRPr="00AF3B3D" w:rsidRDefault="00707658" w:rsidP="00707658">
      <w:r w:rsidRPr="00AF3B3D">
        <w:t>Тарифно-балансовые расчетные модели теплоснабжения потребителей представлены в Главе 12 обосновывающих материалов к настоящей схеме теплоснабжения.</w:t>
      </w:r>
    </w:p>
    <w:p w:rsidR="00707658" w:rsidRPr="00AF3B3D" w:rsidRDefault="00707658" w:rsidP="00707658"/>
    <w:p w:rsidR="00707658" w:rsidRPr="00AF3B3D" w:rsidRDefault="00707658" w:rsidP="00707658">
      <w:pPr>
        <w:pStyle w:val="20"/>
      </w:pPr>
      <w:bookmarkStart w:id="266" w:name="_Toc164070274"/>
      <w:r w:rsidRPr="00AF3B3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6"/>
    </w:p>
    <w:p w:rsidR="00B32E97" w:rsidRPr="00AF3B3D" w:rsidRDefault="00707658" w:rsidP="00707658">
      <w:r w:rsidRPr="00AF3B3D">
        <w:t>Результаты оценки ценовых (тарифных) последствий реализации проектов схемы теплоснабжения на основании разработанных тарифно-балансовых моделей представлены на рисунк</w:t>
      </w:r>
      <w:r w:rsidR="00B32E97" w:rsidRPr="00AF3B3D">
        <w:t>ах</w:t>
      </w:r>
      <w:r w:rsidRPr="00AF3B3D">
        <w:t xml:space="preserve"> ниже.</w:t>
      </w:r>
    </w:p>
    <w:p w:rsidR="00B32E97" w:rsidRPr="00AF3B3D" w:rsidRDefault="00B32E97" w:rsidP="00707658">
      <w:r w:rsidRPr="00AF3B3D">
        <w:t>Относительный рост экономически-обоснованного тарифа составляет:</w:t>
      </w:r>
    </w:p>
    <w:p w:rsidR="00B32E97" w:rsidRPr="00AF3B3D" w:rsidRDefault="00B32E97" w:rsidP="00B32E97">
      <w:r w:rsidRPr="00AF3B3D">
        <w:noBreakHyphen/>
        <w:t> Индикативный тариф без учета мероприятий – 47 %;</w:t>
      </w:r>
    </w:p>
    <w:p w:rsidR="00B32E97" w:rsidRPr="00AF3B3D" w:rsidRDefault="00B32E97" w:rsidP="00B32E97">
      <w:r w:rsidRPr="00AF3B3D">
        <w:t xml:space="preserve">- 1 Сценарий – </w:t>
      </w:r>
      <w:r w:rsidR="00781268" w:rsidRPr="00AF3B3D">
        <w:t>63</w:t>
      </w:r>
      <w:r w:rsidRPr="00AF3B3D">
        <w:t> %;</w:t>
      </w:r>
    </w:p>
    <w:p w:rsidR="00B32E97" w:rsidRPr="00AF3B3D" w:rsidRDefault="00B32E97" w:rsidP="00B32E97">
      <w:r w:rsidRPr="00AF3B3D">
        <w:t>- 2 Сценарий – 73 %.</w:t>
      </w:r>
    </w:p>
    <w:p w:rsidR="00B32E97" w:rsidRPr="00AF3B3D" w:rsidRDefault="00B32E97" w:rsidP="00707658"/>
    <w:p w:rsidR="00B32E97" w:rsidRPr="00AF3B3D" w:rsidRDefault="00B32E97" w:rsidP="00707658">
      <w:pPr>
        <w:sectPr w:rsidR="00B32E97" w:rsidRPr="00AF3B3D" w:rsidSect="000D1812">
          <w:pgSz w:w="11906" w:h="16838"/>
          <w:pgMar w:top="1134" w:right="850" w:bottom="1134" w:left="1701" w:header="284" w:footer="425" w:gutter="0"/>
          <w:cols w:space="708"/>
          <w:docGrid w:linePitch="360"/>
        </w:sectPr>
      </w:pPr>
    </w:p>
    <w:p w:rsidR="00707658" w:rsidRPr="00AF3B3D" w:rsidRDefault="00781268" w:rsidP="00B32E97">
      <w:pPr>
        <w:ind w:firstLine="0"/>
      </w:pPr>
      <w:r w:rsidRPr="00AF3B3D">
        <w:rPr>
          <w:noProof/>
          <w:lang w:eastAsia="ru-RU"/>
        </w:rPr>
        <w:lastRenderedPageBreak/>
        <w:drawing>
          <wp:inline distT="0" distB="0" distL="0" distR="0">
            <wp:extent cx="9720000" cy="4226947"/>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20000" cy="4226947"/>
                    </a:xfrm>
                    <a:prstGeom prst="rect">
                      <a:avLst/>
                    </a:prstGeom>
                    <a:noFill/>
                  </pic:spPr>
                </pic:pic>
              </a:graphicData>
            </a:graphic>
          </wp:inline>
        </w:drawing>
      </w:r>
    </w:p>
    <w:p w:rsidR="00B32E97" w:rsidRPr="00AF3B3D" w:rsidRDefault="00B32E97" w:rsidP="00B32E97">
      <w:pPr>
        <w:pStyle w:val="5"/>
      </w:pPr>
      <w:r w:rsidRPr="00AF3B3D">
        <w:t>Прогноз ценовых (тарифных) последствий для ГП ЕАО «Облэнергоремонт плюс» согласно 1 Сценарию</w:t>
      </w:r>
    </w:p>
    <w:p w:rsidR="00707658" w:rsidRPr="00AF3B3D" w:rsidRDefault="00707658" w:rsidP="00707658"/>
    <w:p w:rsidR="00707658" w:rsidRPr="00AF3B3D" w:rsidRDefault="00B32E97" w:rsidP="00B32E97">
      <w:pPr>
        <w:ind w:firstLine="0"/>
      </w:pPr>
      <w:r w:rsidRPr="00AF3B3D">
        <w:rPr>
          <w:noProof/>
          <w:lang w:eastAsia="ru-RU"/>
        </w:rPr>
        <w:lastRenderedPageBreak/>
        <w:drawing>
          <wp:inline distT="0" distB="0" distL="0" distR="0">
            <wp:extent cx="9720000" cy="434603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20000" cy="4346033"/>
                    </a:xfrm>
                    <a:prstGeom prst="rect">
                      <a:avLst/>
                    </a:prstGeom>
                    <a:noFill/>
                  </pic:spPr>
                </pic:pic>
              </a:graphicData>
            </a:graphic>
          </wp:inline>
        </w:drawing>
      </w:r>
    </w:p>
    <w:p w:rsidR="00707658" w:rsidRPr="00AF3B3D" w:rsidRDefault="00707658" w:rsidP="00707658">
      <w:pPr>
        <w:pStyle w:val="5"/>
      </w:pPr>
      <w:r w:rsidRPr="00AF3B3D">
        <w:t>Прогноз ценовых (тарифных) последствий для ГП ЕАО «Облэнергоремонт плюс»</w:t>
      </w:r>
      <w:r w:rsidR="00B32E97" w:rsidRPr="00AF3B3D">
        <w:t xml:space="preserve"> согласно 2 Сценарию</w:t>
      </w:r>
    </w:p>
    <w:p w:rsidR="00707658" w:rsidRPr="00AF3B3D" w:rsidRDefault="00707658" w:rsidP="00707658"/>
    <w:p w:rsidR="00707658" w:rsidRPr="00AF3B3D" w:rsidRDefault="00707658" w:rsidP="00707658"/>
    <w:p w:rsidR="00B32E97" w:rsidRPr="00AF3B3D" w:rsidRDefault="00B32E97" w:rsidP="00707658">
      <w:pPr>
        <w:sectPr w:rsidR="00B32E97" w:rsidRPr="00AF3B3D" w:rsidSect="00B32E97">
          <w:pgSz w:w="16838" w:h="11906" w:orient="landscape"/>
          <w:pgMar w:top="1701" w:right="567" w:bottom="567" w:left="567" w:header="284" w:footer="425" w:gutter="0"/>
          <w:cols w:space="708"/>
          <w:docGrid w:linePitch="360"/>
        </w:sectPr>
      </w:pPr>
    </w:p>
    <w:p w:rsidR="00707658" w:rsidRPr="00AF3B3D" w:rsidRDefault="00707658" w:rsidP="00707658">
      <w:pPr>
        <w:pStyle w:val="20"/>
      </w:pPr>
      <w:bookmarkStart w:id="267" w:name="_Toc164070275"/>
      <w:r w:rsidRPr="00AF3B3D">
        <w:lastRenderedPageBreak/>
        <w:t>Описание изменений (фактических данных) в оценке ценовых (тарифных) последствий реализации проектов схемы теплоснабжения</w:t>
      </w:r>
      <w:bookmarkEnd w:id="267"/>
    </w:p>
    <w:p w:rsidR="00707658" w:rsidRPr="00AF3B3D" w:rsidRDefault="00707658" w:rsidP="00707658">
      <w:r w:rsidRPr="00AF3B3D">
        <w:t>В соответствии с изменениями, зафиксированными в предшествующих главах обосновывающих материалов к настоящей схеме теплоснабжения, произведена переоценка ценовых (тарифных) последствий в соответствии со сценариями развития систем централизованного теплоснабжения.</w:t>
      </w:r>
      <w:r w:rsidRPr="00AF3B3D">
        <w:br w:type="page"/>
      </w:r>
    </w:p>
    <w:p w:rsidR="00707658" w:rsidRPr="00AF3B3D" w:rsidRDefault="00707658" w:rsidP="00707658">
      <w:pPr>
        <w:pStyle w:val="1"/>
      </w:pPr>
      <w:bookmarkStart w:id="268" w:name="_Toc164070276"/>
      <w:r w:rsidRPr="00AF3B3D">
        <w:lastRenderedPageBreak/>
        <w:t>Реестр единых теплоснабжающих организаций</w:t>
      </w:r>
      <w:bookmarkEnd w:id="268"/>
    </w:p>
    <w:p w:rsidR="00707658" w:rsidRPr="00AF3B3D" w:rsidRDefault="00707658" w:rsidP="00707658">
      <w:pPr>
        <w:pStyle w:val="20"/>
      </w:pPr>
      <w:bookmarkStart w:id="269" w:name="_Toc164070277"/>
      <w:r w:rsidRPr="00AF3B3D">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69"/>
    </w:p>
    <w:p w:rsidR="00707658" w:rsidRPr="00AF3B3D" w:rsidRDefault="00707658" w:rsidP="00707658">
      <w:r w:rsidRPr="00AF3B3D">
        <w:t>Реестр зон для выбора единой теплоснабжающей организации муниципального образования представлен в таблице ниже.</w:t>
      </w:r>
    </w:p>
    <w:p w:rsidR="00707658" w:rsidRPr="00AF3B3D" w:rsidRDefault="00707658" w:rsidP="00707658">
      <w:pPr>
        <w:pStyle w:val="6"/>
      </w:pPr>
      <w:r w:rsidRPr="00AF3B3D">
        <w:t xml:space="preserve">Реестр зон деятельности для выбора единой теплоснабжающей организаций </w:t>
      </w:r>
    </w:p>
    <w:tbl>
      <w:tblPr>
        <w:tblStyle w:val="ae"/>
        <w:tblW w:w="0" w:type="auto"/>
        <w:tblLook w:val="04A0"/>
      </w:tblPr>
      <w:tblGrid>
        <w:gridCol w:w="503"/>
        <w:gridCol w:w="3470"/>
        <w:gridCol w:w="1984"/>
        <w:gridCol w:w="3388"/>
      </w:tblGrid>
      <w:tr w:rsidR="00707658" w:rsidRPr="00AF3B3D" w:rsidTr="000D1812">
        <w:tc>
          <w:tcPr>
            <w:tcW w:w="503" w:type="dxa"/>
            <w:vAlign w:val="center"/>
          </w:tcPr>
          <w:p w:rsidR="00707658" w:rsidRPr="00AF3B3D" w:rsidRDefault="00707658" w:rsidP="000D1812">
            <w:pPr>
              <w:pStyle w:val="a4"/>
              <w:rPr>
                <w:b/>
              </w:rPr>
            </w:pPr>
            <w:r w:rsidRPr="00AF3B3D">
              <w:rPr>
                <w:b/>
              </w:rPr>
              <w:t>№ п/п</w:t>
            </w:r>
          </w:p>
        </w:tc>
        <w:tc>
          <w:tcPr>
            <w:tcW w:w="3470" w:type="dxa"/>
            <w:vAlign w:val="center"/>
          </w:tcPr>
          <w:p w:rsidR="00707658" w:rsidRPr="00AF3B3D" w:rsidRDefault="00707658" w:rsidP="000D1812">
            <w:pPr>
              <w:pStyle w:val="a4"/>
              <w:rPr>
                <w:b/>
              </w:rPr>
            </w:pPr>
            <w:r w:rsidRPr="00AF3B3D">
              <w:rPr>
                <w:b/>
              </w:rPr>
              <w:t>Наименование ТСО, на базе которого образована система теплоснабжения</w:t>
            </w:r>
          </w:p>
        </w:tc>
        <w:tc>
          <w:tcPr>
            <w:tcW w:w="1984" w:type="dxa"/>
            <w:vAlign w:val="center"/>
          </w:tcPr>
          <w:p w:rsidR="00707658" w:rsidRPr="00AF3B3D" w:rsidRDefault="00707658" w:rsidP="000D1812">
            <w:pPr>
              <w:pStyle w:val="a4"/>
              <w:rPr>
                <w:b/>
              </w:rPr>
            </w:pPr>
            <w:r w:rsidRPr="00AF3B3D">
              <w:rPr>
                <w:b/>
              </w:rPr>
              <w:t>Источник теплоснабжения</w:t>
            </w:r>
          </w:p>
        </w:tc>
        <w:tc>
          <w:tcPr>
            <w:tcW w:w="3388" w:type="dxa"/>
            <w:vAlign w:val="center"/>
          </w:tcPr>
          <w:p w:rsidR="00707658" w:rsidRPr="00AF3B3D" w:rsidRDefault="00707658" w:rsidP="000D1812">
            <w:pPr>
              <w:pStyle w:val="a4"/>
              <w:rPr>
                <w:b/>
              </w:rPr>
            </w:pPr>
            <w:r w:rsidRPr="00AF3B3D">
              <w:rPr>
                <w:b/>
              </w:rPr>
              <w:t>Организация, владеющая на праве собственности или ином законном основании источником тепловой энергии</w:t>
            </w:r>
          </w:p>
        </w:tc>
      </w:tr>
      <w:tr w:rsidR="00707658" w:rsidRPr="00AF3B3D" w:rsidTr="000D1812">
        <w:tc>
          <w:tcPr>
            <w:tcW w:w="503" w:type="dxa"/>
            <w:vAlign w:val="center"/>
          </w:tcPr>
          <w:p w:rsidR="00707658" w:rsidRPr="00AF3B3D" w:rsidRDefault="00707658" w:rsidP="000D1812">
            <w:pPr>
              <w:pStyle w:val="a4"/>
            </w:pPr>
            <w:r w:rsidRPr="00AF3B3D">
              <w:t>1</w:t>
            </w:r>
          </w:p>
        </w:tc>
        <w:tc>
          <w:tcPr>
            <w:tcW w:w="3470" w:type="dxa"/>
            <w:vAlign w:val="center"/>
          </w:tcPr>
          <w:p w:rsidR="00707658" w:rsidRPr="00AF3B3D" w:rsidRDefault="00707658" w:rsidP="000D1812">
            <w:pPr>
              <w:pStyle w:val="a4"/>
            </w:pPr>
            <w:r w:rsidRPr="00AF3B3D">
              <w:t>ГП ЕАО «Облэнергоремонт плюс»</w:t>
            </w:r>
          </w:p>
        </w:tc>
        <w:tc>
          <w:tcPr>
            <w:tcW w:w="1984" w:type="dxa"/>
            <w:vAlign w:val="center"/>
          </w:tcPr>
          <w:p w:rsidR="00707658" w:rsidRPr="00AF3B3D" w:rsidRDefault="00707658" w:rsidP="000D1812">
            <w:pPr>
              <w:pStyle w:val="a4"/>
            </w:pPr>
            <w:r w:rsidRPr="00AF3B3D">
              <w:t>Котельная с. Пашково</w:t>
            </w:r>
          </w:p>
        </w:tc>
        <w:tc>
          <w:tcPr>
            <w:tcW w:w="3388" w:type="dxa"/>
            <w:vAlign w:val="center"/>
          </w:tcPr>
          <w:p w:rsidR="00707658" w:rsidRPr="00AF3B3D" w:rsidRDefault="00707658" w:rsidP="000D1812">
            <w:pPr>
              <w:pStyle w:val="a4"/>
            </w:pPr>
            <w:r w:rsidRPr="00AF3B3D">
              <w:t>ГП ЕАО «Облэнергоремонт плюс»</w:t>
            </w:r>
          </w:p>
        </w:tc>
      </w:tr>
    </w:tbl>
    <w:p w:rsidR="00707658" w:rsidRPr="00AF3B3D" w:rsidRDefault="00707658" w:rsidP="00707658"/>
    <w:p w:rsidR="00707658" w:rsidRPr="00AF3B3D" w:rsidRDefault="00707658" w:rsidP="00707658">
      <w:pPr>
        <w:pStyle w:val="20"/>
      </w:pPr>
      <w:bookmarkStart w:id="270" w:name="_Toc164070278"/>
      <w:r w:rsidRPr="00AF3B3D">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70"/>
    </w:p>
    <w:p w:rsidR="00707658" w:rsidRPr="00AF3B3D" w:rsidRDefault="00707658" w:rsidP="00707658">
      <w:r w:rsidRPr="00AF3B3D">
        <w:t xml:space="preserve">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707658" w:rsidRPr="00AF3B3D" w:rsidRDefault="00707658" w:rsidP="00707658">
      <w:r w:rsidRPr="00AF3B3D">
        <w:t>Реестр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ниже.</w:t>
      </w:r>
    </w:p>
    <w:p w:rsidR="00707658" w:rsidRPr="00AF3B3D" w:rsidRDefault="00707658" w:rsidP="00707658">
      <w:pPr>
        <w:pStyle w:val="6"/>
      </w:pPr>
      <w:r w:rsidRPr="00AF3B3D">
        <w:t>Реестр единых теплоснабжающих организаций, содержащий перечень систем теплоснабжения, входящих в состав единой теплоснабжающей организации</w:t>
      </w:r>
    </w:p>
    <w:tbl>
      <w:tblPr>
        <w:tblStyle w:val="ae"/>
        <w:tblW w:w="0" w:type="auto"/>
        <w:tblLayout w:type="fixed"/>
        <w:tblLook w:val="04A0"/>
      </w:tblPr>
      <w:tblGrid>
        <w:gridCol w:w="562"/>
        <w:gridCol w:w="1843"/>
        <w:gridCol w:w="1276"/>
        <w:gridCol w:w="3827"/>
        <w:gridCol w:w="1837"/>
      </w:tblGrid>
      <w:tr w:rsidR="00707658" w:rsidRPr="00AF3B3D" w:rsidTr="000D1812">
        <w:trPr>
          <w:cantSplit/>
          <w:trHeight w:val="2114"/>
          <w:tblHeader/>
        </w:trPr>
        <w:tc>
          <w:tcPr>
            <w:tcW w:w="562" w:type="dxa"/>
            <w:vAlign w:val="center"/>
          </w:tcPr>
          <w:p w:rsidR="00707658" w:rsidRPr="00AF3B3D" w:rsidRDefault="00707658" w:rsidP="000D1812">
            <w:pPr>
              <w:pStyle w:val="a4"/>
              <w:rPr>
                <w:b/>
              </w:rPr>
            </w:pPr>
            <w:r w:rsidRPr="00AF3B3D">
              <w:rPr>
                <w:b/>
              </w:rPr>
              <w:t>№ п/п</w:t>
            </w:r>
          </w:p>
        </w:tc>
        <w:tc>
          <w:tcPr>
            <w:tcW w:w="1843" w:type="dxa"/>
            <w:textDirection w:val="btLr"/>
            <w:vAlign w:val="center"/>
          </w:tcPr>
          <w:p w:rsidR="00707658" w:rsidRPr="00AF3B3D" w:rsidRDefault="00707658" w:rsidP="000D1812">
            <w:pPr>
              <w:pStyle w:val="a4"/>
              <w:ind w:left="113" w:right="113"/>
              <w:rPr>
                <w:b/>
              </w:rPr>
            </w:pPr>
            <w:r w:rsidRPr="00AF3B3D">
              <w:rPr>
                <w:b/>
              </w:rPr>
              <w:t>Организация, владеющая на праве собственности или ином законном основании источником тепловой энергии</w:t>
            </w:r>
          </w:p>
        </w:tc>
        <w:tc>
          <w:tcPr>
            <w:tcW w:w="1276" w:type="dxa"/>
            <w:textDirection w:val="btLr"/>
            <w:vAlign w:val="center"/>
          </w:tcPr>
          <w:p w:rsidR="00707658" w:rsidRPr="00AF3B3D" w:rsidRDefault="00707658" w:rsidP="000D1812">
            <w:pPr>
              <w:pStyle w:val="a4"/>
              <w:ind w:left="113" w:right="113"/>
              <w:rPr>
                <w:b/>
              </w:rPr>
            </w:pPr>
            <w:r w:rsidRPr="00AF3B3D">
              <w:rPr>
                <w:b/>
              </w:rPr>
              <w:t>Источник теплоснабжения</w:t>
            </w:r>
          </w:p>
        </w:tc>
        <w:tc>
          <w:tcPr>
            <w:tcW w:w="3827" w:type="dxa"/>
            <w:textDirection w:val="btLr"/>
            <w:vAlign w:val="center"/>
          </w:tcPr>
          <w:p w:rsidR="00707658" w:rsidRPr="00AF3B3D" w:rsidRDefault="00707658" w:rsidP="000D1812">
            <w:pPr>
              <w:pStyle w:val="a4"/>
              <w:ind w:left="113" w:right="113"/>
              <w:rPr>
                <w:b/>
              </w:rPr>
            </w:pPr>
            <w:r w:rsidRPr="00AF3B3D">
              <w:rPr>
                <w:b/>
              </w:rPr>
              <w:t>Основание для присвоения статуса единой теплоснабжающей организации</w:t>
            </w:r>
          </w:p>
        </w:tc>
        <w:tc>
          <w:tcPr>
            <w:tcW w:w="1837" w:type="dxa"/>
            <w:textDirection w:val="btLr"/>
            <w:vAlign w:val="center"/>
          </w:tcPr>
          <w:p w:rsidR="00707658" w:rsidRPr="00AF3B3D" w:rsidRDefault="00707658" w:rsidP="000D1812">
            <w:pPr>
              <w:pStyle w:val="a4"/>
              <w:ind w:left="113" w:right="113"/>
              <w:rPr>
                <w:b/>
              </w:rPr>
            </w:pPr>
            <w:r w:rsidRPr="00AF3B3D">
              <w:rPr>
                <w:b/>
              </w:rPr>
              <w:t>Единая теплоснабжающая организация, предлагаемая к утверждению</w:t>
            </w:r>
          </w:p>
        </w:tc>
      </w:tr>
      <w:tr w:rsidR="00707658" w:rsidRPr="00AF3B3D" w:rsidTr="000D1812">
        <w:tc>
          <w:tcPr>
            <w:tcW w:w="562" w:type="dxa"/>
            <w:vAlign w:val="center"/>
          </w:tcPr>
          <w:p w:rsidR="00707658" w:rsidRPr="00AF3B3D" w:rsidRDefault="00707658" w:rsidP="000D1812">
            <w:pPr>
              <w:pStyle w:val="a4"/>
            </w:pPr>
            <w:r w:rsidRPr="00AF3B3D">
              <w:t>1</w:t>
            </w:r>
          </w:p>
        </w:tc>
        <w:tc>
          <w:tcPr>
            <w:tcW w:w="1843" w:type="dxa"/>
            <w:vAlign w:val="center"/>
          </w:tcPr>
          <w:p w:rsidR="00707658" w:rsidRPr="00AF3B3D" w:rsidRDefault="00707658" w:rsidP="000D1812">
            <w:pPr>
              <w:pStyle w:val="a4"/>
            </w:pPr>
            <w:r w:rsidRPr="00AF3B3D">
              <w:t>ГП ЕАО «Облэнергоремонт плюс»</w:t>
            </w:r>
          </w:p>
        </w:tc>
        <w:tc>
          <w:tcPr>
            <w:tcW w:w="1276" w:type="dxa"/>
            <w:vAlign w:val="center"/>
          </w:tcPr>
          <w:p w:rsidR="00707658" w:rsidRPr="00AF3B3D" w:rsidRDefault="00707658" w:rsidP="000D1812">
            <w:pPr>
              <w:pStyle w:val="a4"/>
            </w:pPr>
            <w:r w:rsidRPr="00AF3B3D">
              <w:t>Котельная с. Пашково</w:t>
            </w:r>
          </w:p>
        </w:tc>
        <w:tc>
          <w:tcPr>
            <w:tcW w:w="3827" w:type="dxa"/>
            <w:vAlign w:val="center"/>
          </w:tcPr>
          <w:p w:rsidR="00707658" w:rsidRPr="00AF3B3D" w:rsidRDefault="00707658" w:rsidP="000D1812">
            <w:pPr>
              <w:pStyle w:val="a4"/>
            </w:pPr>
            <w:r w:rsidRPr="00AF3B3D">
              <w:t>Владение на праве собственности (или ином другом законном основании) источниками тепловой энергии наибольшей мощности и тепловыми сетями наибольшей емкости</w:t>
            </w:r>
          </w:p>
        </w:tc>
        <w:tc>
          <w:tcPr>
            <w:tcW w:w="1837" w:type="dxa"/>
            <w:vAlign w:val="center"/>
          </w:tcPr>
          <w:p w:rsidR="00707658" w:rsidRPr="00AF3B3D" w:rsidRDefault="00707658" w:rsidP="000D1812">
            <w:pPr>
              <w:pStyle w:val="a4"/>
            </w:pPr>
            <w:r w:rsidRPr="00AF3B3D">
              <w:t>ГП ЕАО «Облэнергоремонт плюс»</w:t>
            </w:r>
          </w:p>
        </w:tc>
      </w:tr>
    </w:tbl>
    <w:p w:rsidR="00707658" w:rsidRPr="00AF3B3D" w:rsidRDefault="00707658" w:rsidP="00707658"/>
    <w:p w:rsidR="00707658" w:rsidRPr="00AF3B3D" w:rsidRDefault="00707658" w:rsidP="00707658">
      <w:pPr>
        <w:pStyle w:val="20"/>
      </w:pPr>
      <w:bookmarkStart w:id="271" w:name="_Toc164070279"/>
      <w:r w:rsidRPr="00AF3B3D">
        <w:lastRenderedPageBreak/>
        <w:t>Основания, в том числе критерии, в соответствии с которыми теплоснабжающая организация определена единой теплоснабжающей организацией</w:t>
      </w:r>
      <w:bookmarkEnd w:id="271"/>
    </w:p>
    <w:p w:rsidR="00707658" w:rsidRPr="00AF3B3D" w:rsidRDefault="00707658" w:rsidP="00707658">
      <w:r w:rsidRPr="00AF3B3D">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707658" w:rsidRPr="00AF3B3D" w:rsidRDefault="00707658" w:rsidP="00707658">
      <w:r w:rsidRPr="00AF3B3D">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w:t>
      </w:r>
    </w:p>
    <w:p w:rsidR="00707658" w:rsidRPr="00AF3B3D" w:rsidRDefault="00707658" w:rsidP="00707658">
      <w:r w:rsidRPr="00AF3B3D">
        <w:t xml:space="preserve">Федеральный закон от 27.07.2012 г. № 190 «О теплоснабжении» статьей 2, пунктами 14 и 28 вводит понятия «система теплоснабжения» и «единая теплоснабжающая организация в системе теплоснабжения» (далее ЕТО), а именно: </w:t>
      </w:r>
    </w:p>
    <w:p w:rsidR="00707658" w:rsidRPr="00AF3B3D" w:rsidRDefault="00707658" w:rsidP="00DF36E6">
      <w:pPr>
        <w:pStyle w:val="af2"/>
        <w:numPr>
          <w:ilvl w:val="0"/>
          <w:numId w:val="25"/>
        </w:numPr>
      </w:pPr>
      <w:r w:rsidRPr="00AF3B3D">
        <w:t xml:space="preserve">Система теплоснабжения - это совокупность источников тепловой энергии и тепло потребляющих установок, технологически соединенных тепловыми сетями; • </w:t>
      </w:r>
    </w:p>
    <w:p w:rsidR="00707658" w:rsidRPr="00AF3B3D" w:rsidRDefault="00707658" w:rsidP="00DF36E6">
      <w:pPr>
        <w:pStyle w:val="af2"/>
        <w:numPr>
          <w:ilvl w:val="0"/>
          <w:numId w:val="25"/>
        </w:numPr>
      </w:pPr>
      <w:r w:rsidRPr="00AF3B3D">
        <w:t xml:space="preserve">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Постановление Правительства РФ от 22.02.2012г. № 154 «О требованиях к схемам теплоснабжения, порядку их разработки и утверждения» пунктом 4 устанавливает необходимость обоснования в проектах схем теплоснабжения предложений по определению единой теплоснабжающей организации. </w:t>
      </w:r>
    </w:p>
    <w:p w:rsidR="00707658" w:rsidRPr="00AF3B3D" w:rsidRDefault="00707658" w:rsidP="00707658">
      <w:r w:rsidRPr="00AF3B3D">
        <w:t xml:space="preserve">Постановления Правительства Российской Федерации «Об утверждении правил организации теплоснабжения», предложенный к утверждению </w:t>
      </w:r>
      <w:r w:rsidRPr="00AF3B3D">
        <w:lastRenderedPageBreak/>
        <w:t>Правительством Российской Федерации в соответствии со статьей 4 пунктом 1 15 ФЗ-190 «О теплоснабжении»: Критерии и порядок определения единой теплоснабжающей организации:</w:t>
      </w:r>
    </w:p>
    <w:p w:rsidR="00707658" w:rsidRPr="00AF3B3D" w:rsidRDefault="00707658" w:rsidP="00DF36E6">
      <w:pPr>
        <w:pStyle w:val="af2"/>
        <w:numPr>
          <w:ilvl w:val="0"/>
          <w:numId w:val="26"/>
        </w:numPr>
        <w:ind w:left="0" w:firstLine="709"/>
      </w:pPr>
      <w:r w:rsidRPr="00AF3B3D">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707658" w:rsidRPr="00AF3B3D" w:rsidRDefault="00707658" w:rsidP="00DF36E6">
      <w:pPr>
        <w:pStyle w:val="af2"/>
        <w:numPr>
          <w:ilvl w:val="0"/>
          <w:numId w:val="26"/>
        </w:numPr>
        <w:ind w:left="0" w:firstLine="709"/>
      </w:pPr>
      <w:r w:rsidRPr="00AF3B3D">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707658" w:rsidRPr="00AF3B3D" w:rsidRDefault="00707658" w:rsidP="00707658">
      <w:r w:rsidRPr="00AF3B3D">
        <w:t>В случае, если на территории поселения, городского округа существуют несколько систем теплоснабжения, уполномоченные органы вправе:</w:t>
      </w:r>
    </w:p>
    <w:p w:rsidR="00707658" w:rsidRPr="00AF3B3D" w:rsidRDefault="00707658" w:rsidP="00DF36E6">
      <w:pPr>
        <w:pStyle w:val="af2"/>
        <w:numPr>
          <w:ilvl w:val="0"/>
          <w:numId w:val="27"/>
        </w:numPr>
      </w:pPr>
      <w:r w:rsidRPr="00AF3B3D">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07658" w:rsidRPr="00AF3B3D" w:rsidRDefault="00707658" w:rsidP="00DF36E6">
      <w:pPr>
        <w:pStyle w:val="af2"/>
        <w:numPr>
          <w:ilvl w:val="0"/>
          <w:numId w:val="27"/>
        </w:numPr>
      </w:pPr>
      <w:r w:rsidRPr="00AF3B3D">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еѐ деятельности</w:t>
      </w:r>
    </w:p>
    <w:p w:rsidR="00707658" w:rsidRPr="00AF3B3D" w:rsidRDefault="00707658" w:rsidP="00DF36E6">
      <w:pPr>
        <w:pStyle w:val="af2"/>
        <w:numPr>
          <w:ilvl w:val="0"/>
          <w:numId w:val="26"/>
        </w:numPr>
        <w:ind w:left="0" w:firstLine="709"/>
      </w:pPr>
      <w:r w:rsidRPr="00AF3B3D">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16 </w:t>
      </w:r>
      <w:r w:rsidRPr="00AF3B3D">
        <w:lastRenderedPageBreak/>
        <w:t>самоуправления обязан разместить сведения о принятых заявках на сайте поселения, городского округа.</w:t>
      </w:r>
    </w:p>
    <w:p w:rsidR="00707658" w:rsidRPr="00AF3B3D" w:rsidRDefault="00707658" w:rsidP="00DF36E6">
      <w:pPr>
        <w:pStyle w:val="af2"/>
        <w:numPr>
          <w:ilvl w:val="0"/>
          <w:numId w:val="26"/>
        </w:numPr>
        <w:ind w:left="0" w:firstLine="709"/>
      </w:pPr>
      <w:r w:rsidRPr="00AF3B3D">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707658" w:rsidRPr="00AF3B3D" w:rsidRDefault="00707658" w:rsidP="00DF36E6">
      <w:pPr>
        <w:pStyle w:val="af2"/>
        <w:numPr>
          <w:ilvl w:val="0"/>
          <w:numId w:val="26"/>
        </w:numPr>
        <w:ind w:left="0" w:firstLine="709"/>
      </w:pPr>
      <w:r w:rsidRPr="00AF3B3D">
        <w:t>Критериями определения единой теплоснабжающей организации являются:</w:t>
      </w:r>
    </w:p>
    <w:p w:rsidR="00707658" w:rsidRPr="00AF3B3D" w:rsidRDefault="00707658" w:rsidP="00DF36E6">
      <w:pPr>
        <w:pStyle w:val="af2"/>
        <w:numPr>
          <w:ilvl w:val="0"/>
          <w:numId w:val="28"/>
        </w:numPr>
      </w:pPr>
      <w:r w:rsidRPr="00AF3B3D">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07658" w:rsidRPr="00AF3B3D" w:rsidRDefault="00707658" w:rsidP="00DF36E6">
      <w:pPr>
        <w:pStyle w:val="af2"/>
        <w:numPr>
          <w:ilvl w:val="0"/>
          <w:numId w:val="28"/>
        </w:numPr>
      </w:pPr>
      <w:r w:rsidRPr="00AF3B3D">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07658" w:rsidRPr="00AF3B3D" w:rsidRDefault="00707658" w:rsidP="00DF36E6">
      <w:pPr>
        <w:pStyle w:val="af2"/>
        <w:numPr>
          <w:ilvl w:val="0"/>
          <w:numId w:val="26"/>
        </w:numPr>
        <w:ind w:left="0" w:firstLine="709"/>
      </w:pPr>
      <w:r w:rsidRPr="00AF3B3D">
        <w:lastRenderedPageBreak/>
        <w:t xml:space="preserve">В случае если в отношении одной зоны деятельности единой теплоснабжающей организации подано более одной заявки на присвоение 17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707658" w:rsidRPr="00AF3B3D" w:rsidRDefault="00707658" w:rsidP="00707658">
      <w:pPr>
        <w:pStyle w:val="af2"/>
        <w:ind w:left="0"/>
      </w:pPr>
      <w:r w:rsidRPr="00AF3B3D">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707658" w:rsidRPr="00AF3B3D" w:rsidRDefault="00707658" w:rsidP="00DF36E6">
      <w:pPr>
        <w:pStyle w:val="af2"/>
        <w:numPr>
          <w:ilvl w:val="0"/>
          <w:numId w:val="26"/>
        </w:numPr>
        <w:ind w:left="0" w:firstLine="709"/>
      </w:pPr>
      <w:r w:rsidRPr="00AF3B3D">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707658" w:rsidRPr="00AF3B3D" w:rsidRDefault="00707658" w:rsidP="00DF36E6">
      <w:pPr>
        <w:pStyle w:val="af2"/>
        <w:numPr>
          <w:ilvl w:val="0"/>
          <w:numId w:val="26"/>
        </w:numPr>
        <w:ind w:left="0" w:firstLine="709"/>
      </w:pPr>
      <w:r w:rsidRPr="00AF3B3D">
        <w:t>Единая теплоснабжающая организация при осуществлении своей деятельности обязана:</w:t>
      </w:r>
    </w:p>
    <w:p w:rsidR="00707658" w:rsidRPr="00AF3B3D" w:rsidRDefault="00707658" w:rsidP="00DF36E6">
      <w:pPr>
        <w:pStyle w:val="af2"/>
        <w:numPr>
          <w:ilvl w:val="0"/>
          <w:numId w:val="29"/>
        </w:numPr>
      </w:pPr>
      <w:r w:rsidRPr="00AF3B3D">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07658" w:rsidRPr="00AF3B3D" w:rsidRDefault="00707658" w:rsidP="00DF36E6">
      <w:pPr>
        <w:pStyle w:val="af2"/>
        <w:numPr>
          <w:ilvl w:val="0"/>
          <w:numId w:val="29"/>
        </w:numPr>
      </w:pPr>
      <w:r w:rsidRPr="00AF3B3D">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707658" w:rsidRPr="00AF3B3D" w:rsidRDefault="00707658" w:rsidP="00DF36E6">
      <w:pPr>
        <w:pStyle w:val="af2"/>
        <w:numPr>
          <w:ilvl w:val="0"/>
          <w:numId w:val="29"/>
        </w:numPr>
      </w:pPr>
      <w:r w:rsidRPr="00AF3B3D">
        <w:t>надлежащим образом исполнять обязательства перед иными теплоснабжающими и теплосетевыми организациями в зоне своей деятельности;</w:t>
      </w:r>
    </w:p>
    <w:p w:rsidR="00707658" w:rsidRPr="00AF3B3D" w:rsidRDefault="00707658" w:rsidP="00DF36E6">
      <w:pPr>
        <w:pStyle w:val="af2"/>
        <w:numPr>
          <w:ilvl w:val="0"/>
          <w:numId w:val="29"/>
        </w:numPr>
      </w:pPr>
      <w:r w:rsidRPr="00AF3B3D">
        <w:t xml:space="preserve">осуществлять контроль режимов потребления тепловой энергии в зоне своей деятельности. Цель настоящего пункта схемы теплоснабжения - подготовить и обосновать предложения для дальнейшего рассмотрения и определения единой теплоснабжающей организаций Пашковского сельского поселения. В </w:t>
      </w:r>
      <w:r w:rsidRPr="00AF3B3D">
        <w:lastRenderedPageBreak/>
        <w:t>этих предложениях должны содержаться обоснования соответствия предлагаемой теплоснабжающей организации (ТСО) критериям соответствия ЕТО, установленным в пункте 7 раздела II «Критерии и порядок определения единой 18 теплоснабжающей организации» постановления Правительства Российской Федерации от 08.08.2012 № 808 «Правила организации теплоснабжения в Российской Федерации».</w:t>
      </w:r>
    </w:p>
    <w:p w:rsidR="00707658" w:rsidRPr="00AF3B3D" w:rsidRDefault="00707658" w:rsidP="00707658">
      <w:r w:rsidRPr="00AF3B3D">
        <w:t>Согласно пункту 7 указанных «Правил...» критериями определения единой теплоснабжающей организации являются:</w:t>
      </w:r>
    </w:p>
    <w:p w:rsidR="00707658" w:rsidRPr="00AF3B3D" w:rsidRDefault="00707658" w:rsidP="00DF36E6">
      <w:pPr>
        <w:pStyle w:val="af2"/>
        <w:numPr>
          <w:ilvl w:val="0"/>
          <w:numId w:val="30"/>
        </w:numPr>
      </w:pPr>
      <w:r w:rsidRPr="00AF3B3D">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07658" w:rsidRPr="00AF3B3D" w:rsidRDefault="00707658" w:rsidP="00DF36E6">
      <w:pPr>
        <w:pStyle w:val="af2"/>
        <w:numPr>
          <w:ilvl w:val="0"/>
          <w:numId w:val="30"/>
        </w:numPr>
      </w:pPr>
      <w:r w:rsidRPr="00AF3B3D">
        <w:t>размер собственного капитала;</w:t>
      </w:r>
    </w:p>
    <w:p w:rsidR="00707658" w:rsidRPr="00AF3B3D" w:rsidRDefault="00707658" w:rsidP="00DF36E6">
      <w:pPr>
        <w:pStyle w:val="af2"/>
        <w:numPr>
          <w:ilvl w:val="0"/>
          <w:numId w:val="30"/>
        </w:numPr>
      </w:pPr>
      <w:r w:rsidRPr="00AF3B3D">
        <w:t>способность в лучшей мере обеспечить надежность теплоснабжения в соответствующей системе теплоснабжения.</w:t>
      </w:r>
    </w:p>
    <w:p w:rsidR="00707658" w:rsidRPr="00AF3B3D" w:rsidRDefault="00707658" w:rsidP="00707658">
      <w:r w:rsidRPr="00AF3B3D">
        <w:t>Согласно пункту 4 Постановления Правительства Российской Федерации от 08.08.2012 «Правила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(ЕТО). Границы зоны (зон) деятельности единой теплоснабжающей организации (ЕТО) определяются границами системы теплоснабжения. Под понятием «зона деятельности единой теплоснабжающей 19 организации» подразумевается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В случае если на территории поселения существуют несколько систем теплоснабжения уполномоченные органы вправе:</w:t>
      </w:r>
    </w:p>
    <w:p w:rsidR="00707658" w:rsidRPr="00AF3B3D" w:rsidRDefault="00707658" w:rsidP="00DF36E6">
      <w:pPr>
        <w:pStyle w:val="af2"/>
        <w:numPr>
          <w:ilvl w:val="0"/>
          <w:numId w:val="31"/>
        </w:numPr>
      </w:pPr>
      <w:r w:rsidRPr="00AF3B3D">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707658" w:rsidRPr="00AF3B3D" w:rsidRDefault="00707658" w:rsidP="00DF36E6">
      <w:pPr>
        <w:pStyle w:val="af2"/>
        <w:numPr>
          <w:ilvl w:val="0"/>
          <w:numId w:val="31"/>
        </w:numPr>
      </w:pPr>
      <w:r w:rsidRPr="00AF3B3D">
        <w:t>определить на несколько систем теплоснабжения единую теплоснабжающую организацию.</w:t>
      </w:r>
    </w:p>
    <w:p w:rsidR="00707658" w:rsidRPr="00AF3B3D" w:rsidRDefault="00707658" w:rsidP="00707658">
      <w:r w:rsidRPr="00AF3B3D">
        <w:lastRenderedPageBreak/>
        <w:t>Согласно пункту 5 указанных «Правил...» для присвоения ТСО статуса ЕТО на территории поселения лица, владеющие на праве собственности или ином законном основании источниками тепловой энергии и/или тепловыми сетями, подают в уполномоченный орган в течение 1 месяца с даты опубликования (размещения на сайте) проекта схемы тепло- снабжения, а также с даты опубликования (размещения) сообщения, указанного в пункте 17 настоящих «Правил.», заявку на присвоение организации статуса ЕТО с указанием зоны ее деятельности. К заявке должна прилагается бухгалтерская отчетность, составленная на последнюю отчетную дату перед подачей заявки, с отметкой налогового органа о принятии отчетности. В течение 3 рабочих дней с даты окончания срока подачи заявок уполномоченные органы обязаны разместить сведения о принятых заявках на сайте Администрации Пашковского сельского поселения.</w:t>
      </w:r>
    </w:p>
    <w:p w:rsidR="00707658" w:rsidRPr="00AF3B3D" w:rsidRDefault="00707658" w:rsidP="00707658">
      <w:r w:rsidRPr="00AF3B3D">
        <w:t>Согласно пункту 6 указанных «Правил...» 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единой теплоснабжающей организации присваивается указанному лицу. В том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единой теплоснабжающей организации в соответствии с требованиями пунктов 7 - 10 Постановления Правительства Российской Федерации от 08.08.2012 № 808 «Правила организации теплоснабжения в Российской Федерации».</w:t>
      </w:r>
    </w:p>
    <w:p w:rsidR="00707658" w:rsidRPr="00AF3B3D" w:rsidRDefault="00707658" w:rsidP="00707658">
      <w:r w:rsidRPr="00AF3B3D">
        <w:t xml:space="preserve">Согласно пункту 8 указанных «Правил...» 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Это требование для выбора ЕТО является наиболее важным и значимым и в </w:t>
      </w:r>
      <w:r w:rsidRPr="00AF3B3D">
        <w:lastRenderedPageBreak/>
        <w:t>дальнейшим будет определять варианты предложений по определению единой теплоснабжающей организации в соответствующей системе теплоснабжения, описанной соответствующими границами зоны деятельности.</w:t>
      </w:r>
    </w:p>
    <w:p w:rsidR="00707658" w:rsidRPr="00AF3B3D" w:rsidRDefault="00707658" w:rsidP="00707658">
      <w:r w:rsidRPr="00AF3B3D">
        <w:t>Согласно пункту 9 указанных «Правил...»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также обосновывается проектом схемы теплоснабжения.</w:t>
      </w:r>
    </w:p>
    <w:p w:rsidR="00707658" w:rsidRPr="00AF3B3D" w:rsidRDefault="00707658" w:rsidP="00707658">
      <w:r w:rsidRPr="00AF3B3D">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от 27.07.2010 №190-ФЗ «О теплоснабжении» орган местного самоуправления городского поселения.</w:t>
      </w:r>
    </w:p>
    <w:p w:rsidR="00707658" w:rsidRPr="00AF3B3D" w:rsidRDefault="00707658" w:rsidP="00707658">
      <w:r w:rsidRPr="00AF3B3D">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707658" w:rsidRPr="00AF3B3D" w:rsidRDefault="00707658" w:rsidP="00707658">
      <w:r w:rsidRPr="00AF3B3D">
        <w:t>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21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707658" w:rsidRPr="00AF3B3D" w:rsidRDefault="00707658" w:rsidP="00DF36E6">
      <w:pPr>
        <w:pStyle w:val="af2"/>
        <w:numPr>
          <w:ilvl w:val="0"/>
          <w:numId w:val="32"/>
        </w:numPr>
      </w:pPr>
      <w:r w:rsidRPr="00AF3B3D">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07658" w:rsidRPr="00AF3B3D" w:rsidRDefault="00707658" w:rsidP="00DF36E6">
      <w:pPr>
        <w:pStyle w:val="af2"/>
        <w:numPr>
          <w:ilvl w:val="0"/>
          <w:numId w:val="32"/>
        </w:numPr>
      </w:pPr>
      <w:r w:rsidRPr="00AF3B3D">
        <w:lastRenderedPageBreak/>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07658" w:rsidRPr="00AF3B3D" w:rsidRDefault="00707658" w:rsidP="00DF36E6">
      <w:pPr>
        <w:pStyle w:val="af2"/>
        <w:numPr>
          <w:ilvl w:val="0"/>
          <w:numId w:val="32"/>
        </w:numPr>
      </w:pPr>
      <w:r w:rsidRPr="00AF3B3D">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07658" w:rsidRPr="00AF3B3D" w:rsidRDefault="00707658" w:rsidP="00707658">
      <w:r w:rsidRPr="00AF3B3D">
        <w:t>Границы зоны деятельности ЕТО в соответствии с п.19 Правил организации теплоснабжения могут быть изменены в следующих случаях:</w:t>
      </w:r>
    </w:p>
    <w:p w:rsidR="00707658" w:rsidRPr="00AF3B3D" w:rsidRDefault="00707658" w:rsidP="00DF36E6">
      <w:pPr>
        <w:pStyle w:val="af2"/>
        <w:numPr>
          <w:ilvl w:val="0"/>
          <w:numId w:val="33"/>
        </w:numPr>
      </w:pPr>
      <w:r w:rsidRPr="00AF3B3D">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07658" w:rsidRPr="00AF3B3D" w:rsidRDefault="00707658" w:rsidP="00DF36E6">
      <w:pPr>
        <w:pStyle w:val="af2"/>
        <w:numPr>
          <w:ilvl w:val="0"/>
          <w:numId w:val="33"/>
        </w:numPr>
      </w:pPr>
      <w:r w:rsidRPr="00AF3B3D">
        <w:t>технологическое объединение или разделение систем теплоснабжения.</w:t>
      </w:r>
    </w:p>
    <w:p w:rsidR="00707658" w:rsidRPr="00AF3B3D" w:rsidRDefault="00707658" w:rsidP="00707658">
      <w:r w:rsidRPr="00AF3B3D">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707658" w:rsidRPr="00AF3B3D" w:rsidRDefault="00707658" w:rsidP="00707658">
      <w:r w:rsidRPr="00AF3B3D">
        <w:t>Для присвоения статуса единой теплоснабжающей организации была рассмотрена производственная и хозяйственная деятельность теплоснабжающих организаций по критериям, установленным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707658" w:rsidRPr="00AF3B3D" w:rsidRDefault="00707658" w:rsidP="00707658">
      <w:r w:rsidRPr="00AF3B3D">
        <w:t>В настоящее время на территории муниципального образования существует одна теплоснабжающая организация: ГП ЕАО «Облэнергоремонт плюс» Предприятие отвечает требованиям критериев по определению единой теплоснабжающей организации.</w:t>
      </w:r>
      <w:r w:rsidRPr="00AF3B3D">
        <w:cr/>
      </w:r>
    </w:p>
    <w:p w:rsidR="00707658" w:rsidRPr="00AF3B3D" w:rsidRDefault="00707658" w:rsidP="00707658">
      <w:pPr>
        <w:pStyle w:val="20"/>
      </w:pPr>
      <w:bookmarkStart w:id="272" w:name="_Toc164070280"/>
      <w:r w:rsidRPr="00AF3B3D">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72"/>
    </w:p>
    <w:p w:rsidR="00707658" w:rsidRPr="00AF3B3D" w:rsidRDefault="00707658" w:rsidP="00707658">
      <w:r w:rsidRPr="00AF3B3D">
        <w:t>При актуализации настоящей схемы теплоснабжения заявок от теплоснабжающих организаций на присвоение им статуса единой теплоснабжающей организации не поступало.</w:t>
      </w:r>
    </w:p>
    <w:p w:rsidR="00707658" w:rsidRPr="00AF3B3D" w:rsidRDefault="00707658" w:rsidP="00707658"/>
    <w:p w:rsidR="00707658" w:rsidRPr="00AF3B3D" w:rsidRDefault="00707658" w:rsidP="00707658">
      <w:pPr>
        <w:pStyle w:val="20"/>
      </w:pPr>
      <w:bookmarkStart w:id="273" w:name="_Toc164070281"/>
      <w:r w:rsidRPr="00AF3B3D">
        <w:t>Описание границ зон деятельности единой теплоснабжающей организации (организаций)</w:t>
      </w:r>
      <w:bookmarkEnd w:id="273"/>
    </w:p>
    <w:p w:rsidR="00707658" w:rsidRPr="00AF3B3D" w:rsidRDefault="00707658" w:rsidP="00707658">
      <w:r w:rsidRPr="00AF3B3D">
        <w:t>В соответствии с материалами настоящего документа на территории Пашковского сельского поселения предлагается установить одну зону деятельности ЕТО в административных границах муниципального образования и определить</w:t>
      </w:r>
      <w:r w:rsidRPr="00AF3B3D">
        <w:br/>
        <w:t>ГП ЕАО «Облэнергоремонт плюс» в качестве единой теплоснабжающей организации в указанной зоне деятельности.</w:t>
      </w:r>
    </w:p>
    <w:p w:rsidR="00707658" w:rsidRPr="00AF3B3D" w:rsidRDefault="00707658" w:rsidP="00707658"/>
    <w:p w:rsidR="00707658" w:rsidRPr="00AF3B3D" w:rsidRDefault="00707658" w:rsidP="00707658">
      <w:pPr>
        <w:pStyle w:val="20"/>
      </w:pPr>
      <w:bookmarkStart w:id="274" w:name="_Toc164070282"/>
      <w:r w:rsidRPr="00AF3B3D">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внесений изменений</w:t>
      </w:r>
      <w:bookmarkEnd w:id="274"/>
    </w:p>
    <w:p w:rsidR="00707658" w:rsidRPr="00AF3B3D" w:rsidRDefault="00707658" w:rsidP="00707658">
      <w:r w:rsidRPr="00AF3B3D">
        <w:t>За период, предшествующий актуализации схемы теплоснабжения, изменения в зонах деятельности теплоснабжающих организаций, требующих пересмотра зон деятельности ЕТО, не зафиксировано.</w:t>
      </w:r>
    </w:p>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1"/>
      </w:pPr>
      <w:bookmarkStart w:id="275" w:name="_Toc164070283"/>
      <w:r w:rsidRPr="00AF3B3D">
        <w:lastRenderedPageBreak/>
        <w:t>Реестр мероприятий схемы теплоснабжения</w:t>
      </w:r>
      <w:bookmarkEnd w:id="275"/>
    </w:p>
    <w:p w:rsidR="00707658" w:rsidRPr="00AF3B3D" w:rsidRDefault="00707658" w:rsidP="00707658">
      <w:pPr>
        <w:pStyle w:val="20"/>
      </w:pPr>
      <w:bookmarkStart w:id="276" w:name="_Toc164070284"/>
      <w:r w:rsidRPr="00AF3B3D">
        <w:t>Перечень мероприятий по строительству, реконструкции, техническому перевооружению и (или) модернизации источников тепловой энергии</w:t>
      </w:r>
      <w:bookmarkEnd w:id="276"/>
    </w:p>
    <w:p w:rsidR="00707658" w:rsidRPr="00AF3B3D" w:rsidRDefault="00707658" w:rsidP="00707658">
      <w:pPr>
        <w:pStyle w:val="6"/>
      </w:pPr>
      <w:r w:rsidRPr="00AF3B3D">
        <w:t>Мероприятия по строительству, реконструкции, техническому перевооружению и (или) модернизации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2751"/>
        <w:gridCol w:w="1582"/>
        <w:gridCol w:w="2159"/>
        <w:gridCol w:w="1579"/>
        <w:gridCol w:w="1022"/>
        <w:gridCol w:w="1022"/>
        <w:gridCol w:w="1022"/>
        <w:gridCol w:w="1022"/>
        <w:gridCol w:w="1022"/>
        <w:gridCol w:w="1022"/>
        <w:gridCol w:w="1022"/>
      </w:tblGrid>
      <w:tr w:rsidR="00707658" w:rsidRPr="00AF3B3D" w:rsidTr="00781268">
        <w:trPr>
          <w:trHeight w:val="20"/>
        </w:trPr>
        <w:tc>
          <w:tcPr>
            <w:tcW w:w="218" w:type="pct"/>
            <w:vMerge w:val="restart"/>
            <w:shd w:val="clear" w:color="auto" w:fill="auto"/>
            <w:vAlign w:val="center"/>
            <w:hideMark/>
          </w:tcPr>
          <w:p w:rsidR="00707658" w:rsidRPr="00AF3B3D" w:rsidRDefault="00707658" w:rsidP="000D1812">
            <w:pPr>
              <w:pStyle w:val="a4"/>
              <w:rPr>
                <w:b/>
              </w:rPr>
            </w:pPr>
            <w:r w:rsidRPr="00AF3B3D">
              <w:rPr>
                <w:b/>
              </w:rPr>
              <w:t>№ п/п</w:t>
            </w:r>
          </w:p>
        </w:tc>
        <w:tc>
          <w:tcPr>
            <w:tcW w:w="864" w:type="pct"/>
            <w:vMerge w:val="restart"/>
            <w:shd w:val="clear" w:color="auto" w:fill="auto"/>
            <w:vAlign w:val="center"/>
            <w:hideMark/>
          </w:tcPr>
          <w:p w:rsidR="00707658" w:rsidRPr="00AF3B3D" w:rsidRDefault="00707658" w:rsidP="000D1812">
            <w:pPr>
              <w:pStyle w:val="a4"/>
              <w:rPr>
                <w:b/>
              </w:rPr>
            </w:pPr>
            <w:r w:rsidRPr="00AF3B3D">
              <w:rPr>
                <w:b/>
              </w:rPr>
              <w:t>Мероприятие</w:t>
            </w:r>
          </w:p>
        </w:tc>
        <w:tc>
          <w:tcPr>
            <w:tcW w:w="497" w:type="pct"/>
            <w:vMerge w:val="restart"/>
            <w:shd w:val="clear" w:color="auto" w:fill="auto"/>
            <w:vAlign w:val="center"/>
            <w:hideMark/>
          </w:tcPr>
          <w:p w:rsidR="00707658" w:rsidRPr="00AF3B3D" w:rsidRDefault="00707658" w:rsidP="000D1812">
            <w:pPr>
              <w:pStyle w:val="a4"/>
              <w:rPr>
                <w:b/>
              </w:rPr>
            </w:pPr>
            <w:r w:rsidRPr="00AF3B3D">
              <w:rPr>
                <w:b/>
              </w:rPr>
              <w:t>Срок реализации</w:t>
            </w:r>
          </w:p>
        </w:tc>
        <w:tc>
          <w:tcPr>
            <w:tcW w:w="678" w:type="pct"/>
            <w:vMerge w:val="restart"/>
            <w:shd w:val="clear" w:color="auto" w:fill="auto"/>
            <w:vAlign w:val="center"/>
            <w:hideMark/>
          </w:tcPr>
          <w:p w:rsidR="00707658" w:rsidRPr="00AF3B3D" w:rsidRDefault="00707658" w:rsidP="000D1812">
            <w:pPr>
              <w:pStyle w:val="a4"/>
              <w:rPr>
                <w:b/>
              </w:rPr>
            </w:pPr>
            <w:r w:rsidRPr="00AF3B3D">
              <w:rPr>
                <w:b/>
              </w:rPr>
              <w:t>Источник инвестиций</w:t>
            </w:r>
          </w:p>
        </w:tc>
        <w:tc>
          <w:tcPr>
            <w:tcW w:w="496" w:type="pct"/>
            <w:vMerge w:val="restart"/>
            <w:shd w:val="clear" w:color="auto" w:fill="auto"/>
            <w:vAlign w:val="center"/>
            <w:hideMark/>
          </w:tcPr>
          <w:p w:rsidR="00707658" w:rsidRPr="00AF3B3D" w:rsidRDefault="00707658" w:rsidP="000D1812">
            <w:pPr>
              <w:pStyle w:val="a4"/>
              <w:rPr>
                <w:b/>
              </w:rPr>
            </w:pPr>
            <w:r w:rsidRPr="00AF3B3D">
              <w:rPr>
                <w:b/>
              </w:rPr>
              <w:t>Стоимость, тыс. руб.</w:t>
            </w:r>
          </w:p>
        </w:tc>
        <w:tc>
          <w:tcPr>
            <w:tcW w:w="2248" w:type="pct"/>
            <w:gridSpan w:val="7"/>
            <w:shd w:val="clear" w:color="auto" w:fill="auto"/>
            <w:vAlign w:val="center"/>
            <w:hideMark/>
          </w:tcPr>
          <w:p w:rsidR="00707658" w:rsidRPr="00AF3B3D" w:rsidRDefault="00707658" w:rsidP="000D1812">
            <w:pPr>
              <w:pStyle w:val="a4"/>
              <w:rPr>
                <w:b/>
              </w:rPr>
            </w:pPr>
            <w:r w:rsidRPr="00AF3B3D">
              <w:rPr>
                <w:b/>
              </w:rPr>
              <w:t>Объем планируемых инвестиций по годам, тыс. руб.</w:t>
            </w:r>
          </w:p>
        </w:tc>
      </w:tr>
      <w:tr w:rsidR="00707658" w:rsidRPr="00AF3B3D" w:rsidTr="00AF4ECB">
        <w:trPr>
          <w:trHeight w:val="20"/>
        </w:trPr>
        <w:tc>
          <w:tcPr>
            <w:tcW w:w="218" w:type="pct"/>
            <w:vMerge/>
            <w:vAlign w:val="center"/>
            <w:hideMark/>
          </w:tcPr>
          <w:p w:rsidR="00707658" w:rsidRPr="00AF3B3D" w:rsidRDefault="00707658" w:rsidP="000D1812">
            <w:pPr>
              <w:pStyle w:val="a4"/>
              <w:rPr>
                <w:b/>
              </w:rPr>
            </w:pPr>
          </w:p>
        </w:tc>
        <w:tc>
          <w:tcPr>
            <w:tcW w:w="864" w:type="pct"/>
            <w:vMerge/>
            <w:vAlign w:val="center"/>
            <w:hideMark/>
          </w:tcPr>
          <w:p w:rsidR="00707658" w:rsidRPr="00AF3B3D" w:rsidRDefault="00707658" w:rsidP="000D1812">
            <w:pPr>
              <w:pStyle w:val="a4"/>
              <w:rPr>
                <w:b/>
              </w:rPr>
            </w:pPr>
          </w:p>
        </w:tc>
        <w:tc>
          <w:tcPr>
            <w:tcW w:w="497" w:type="pct"/>
            <w:vMerge/>
            <w:vAlign w:val="center"/>
            <w:hideMark/>
          </w:tcPr>
          <w:p w:rsidR="00707658" w:rsidRPr="00AF3B3D" w:rsidRDefault="00707658" w:rsidP="000D1812">
            <w:pPr>
              <w:pStyle w:val="a4"/>
              <w:rPr>
                <w:b/>
              </w:rPr>
            </w:pPr>
          </w:p>
        </w:tc>
        <w:tc>
          <w:tcPr>
            <w:tcW w:w="678" w:type="pct"/>
            <w:vMerge/>
            <w:vAlign w:val="center"/>
            <w:hideMark/>
          </w:tcPr>
          <w:p w:rsidR="00707658" w:rsidRPr="00AF3B3D" w:rsidRDefault="00707658" w:rsidP="000D1812">
            <w:pPr>
              <w:pStyle w:val="a4"/>
              <w:rPr>
                <w:b/>
              </w:rPr>
            </w:pPr>
          </w:p>
        </w:tc>
        <w:tc>
          <w:tcPr>
            <w:tcW w:w="496" w:type="pct"/>
            <w:vMerge/>
            <w:vAlign w:val="center"/>
            <w:hideMark/>
          </w:tcPr>
          <w:p w:rsidR="00707658" w:rsidRPr="00AF3B3D" w:rsidRDefault="00707658" w:rsidP="000D1812">
            <w:pPr>
              <w:pStyle w:val="a4"/>
              <w:rPr>
                <w:b/>
              </w:rPr>
            </w:pPr>
          </w:p>
        </w:tc>
        <w:tc>
          <w:tcPr>
            <w:tcW w:w="321" w:type="pct"/>
            <w:shd w:val="clear" w:color="auto" w:fill="auto"/>
            <w:vAlign w:val="center"/>
            <w:hideMark/>
          </w:tcPr>
          <w:p w:rsidR="00707658" w:rsidRPr="00AF3B3D" w:rsidRDefault="00707658" w:rsidP="000D1812">
            <w:pPr>
              <w:pStyle w:val="a4"/>
              <w:rPr>
                <w:b/>
              </w:rPr>
            </w:pPr>
            <w:r w:rsidRPr="00AF3B3D">
              <w:rPr>
                <w:b/>
              </w:rPr>
              <w:t>2024</w:t>
            </w:r>
          </w:p>
        </w:tc>
        <w:tc>
          <w:tcPr>
            <w:tcW w:w="321" w:type="pct"/>
            <w:shd w:val="clear" w:color="auto" w:fill="auto"/>
            <w:vAlign w:val="center"/>
            <w:hideMark/>
          </w:tcPr>
          <w:p w:rsidR="00707658" w:rsidRPr="00AF3B3D" w:rsidRDefault="00707658" w:rsidP="000D1812">
            <w:pPr>
              <w:pStyle w:val="a4"/>
              <w:rPr>
                <w:b/>
              </w:rPr>
            </w:pPr>
            <w:r w:rsidRPr="00AF3B3D">
              <w:rPr>
                <w:b/>
              </w:rPr>
              <w:t>2025</w:t>
            </w:r>
          </w:p>
        </w:tc>
        <w:tc>
          <w:tcPr>
            <w:tcW w:w="321" w:type="pct"/>
            <w:shd w:val="clear" w:color="auto" w:fill="auto"/>
            <w:vAlign w:val="center"/>
            <w:hideMark/>
          </w:tcPr>
          <w:p w:rsidR="00707658" w:rsidRPr="00AF3B3D" w:rsidRDefault="00707658" w:rsidP="000D1812">
            <w:pPr>
              <w:pStyle w:val="a4"/>
              <w:rPr>
                <w:b/>
              </w:rPr>
            </w:pPr>
            <w:r w:rsidRPr="00AF3B3D">
              <w:rPr>
                <w:b/>
              </w:rPr>
              <w:t>2026</w:t>
            </w:r>
          </w:p>
        </w:tc>
        <w:tc>
          <w:tcPr>
            <w:tcW w:w="321" w:type="pct"/>
            <w:shd w:val="clear" w:color="auto" w:fill="auto"/>
            <w:vAlign w:val="center"/>
            <w:hideMark/>
          </w:tcPr>
          <w:p w:rsidR="00707658" w:rsidRPr="00AF3B3D" w:rsidRDefault="00707658" w:rsidP="000D1812">
            <w:pPr>
              <w:pStyle w:val="a4"/>
              <w:rPr>
                <w:b/>
              </w:rPr>
            </w:pPr>
            <w:r w:rsidRPr="00AF3B3D">
              <w:rPr>
                <w:b/>
              </w:rPr>
              <w:t>2027</w:t>
            </w:r>
          </w:p>
        </w:tc>
        <w:tc>
          <w:tcPr>
            <w:tcW w:w="321" w:type="pct"/>
            <w:shd w:val="clear" w:color="auto" w:fill="auto"/>
            <w:vAlign w:val="center"/>
            <w:hideMark/>
          </w:tcPr>
          <w:p w:rsidR="00707658" w:rsidRPr="00AF3B3D" w:rsidRDefault="00707658" w:rsidP="000D1812">
            <w:pPr>
              <w:pStyle w:val="a4"/>
              <w:rPr>
                <w:b/>
              </w:rPr>
            </w:pPr>
            <w:r w:rsidRPr="00AF3B3D">
              <w:rPr>
                <w:b/>
              </w:rPr>
              <w:t>2028</w:t>
            </w:r>
          </w:p>
        </w:tc>
        <w:tc>
          <w:tcPr>
            <w:tcW w:w="321" w:type="pct"/>
            <w:shd w:val="clear" w:color="auto" w:fill="auto"/>
            <w:vAlign w:val="center"/>
            <w:hideMark/>
          </w:tcPr>
          <w:p w:rsidR="00707658" w:rsidRPr="00AF3B3D" w:rsidRDefault="00707658" w:rsidP="000D1812">
            <w:pPr>
              <w:pStyle w:val="a4"/>
              <w:rPr>
                <w:b/>
              </w:rPr>
            </w:pPr>
            <w:r w:rsidRPr="00AF3B3D">
              <w:rPr>
                <w:b/>
              </w:rPr>
              <w:t>2029</w:t>
            </w:r>
          </w:p>
        </w:tc>
        <w:tc>
          <w:tcPr>
            <w:tcW w:w="321" w:type="pct"/>
            <w:shd w:val="clear" w:color="auto" w:fill="auto"/>
            <w:vAlign w:val="center"/>
            <w:hideMark/>
          </w:tcPr>
          <w:p w:rsidR="00707658" w:rsidRPr="00AF3B3D" w:rsidRDefault="00707658" w:rsidP="000D1812">
            <w:pPr>
              <w:pStyle w:val="a4"/>
              <w:rPr>
                <w:b/>
              </w:rPr>
            </w:pPr>
            <w:r w:rsidRPr="00AF3B3D">
              <w:rPr>
                <w:b/>
              </w:rPr>
              <w:t>2030-2034</w:t>
            </w:r>
          </w:p>
        </w:tc>
      </w:tr>
      <w:tr w:rsidR="00707658" w:rsidRPr="00AF3B3D" w:rsidTr="000D1812">
        <w:trPr>
          <w:trHeight w:val="20"/>
        </w:trPr>
        <w:tc>
          <w:tcPr>
            <w:tcW w:w="5000" w:type="pct"/>
            <w:gridSpan w:val="12"/>
            <w:shd w:val="clear" w:color="auto" w:fill="auto"/>
            <w:vAlign w:val="center"/>
            <w:hideMark/>
          </w:tcPr>
          <w:p w:rsidR="00707658" w:rsidRPr="00AF3B3D" w:rsidRDefault="00707658" w:rsidP="000D1812">
            <w:pPr>
              <w:pStyle w:val="a4"/>
              <w:rPr>
                <w:b/>
              </w:rPr>
            </w:pPr>
            <w:r w:rsidRPr="00AF3B3D">
              <w:rPr>
                <w:b/>
              </w:rPr>
              <w:t>Сценарий №1</w:t>
            </w:r>
          </w:p>
        </w:tc>
      </w:tr>
      <w:tr w:rsidR="00781268" w:rsidRPr="00AF3B3D" w:rsidTr="00781268">
        <w:trPr>
          <w:trHeight w:val="20"/>
        </w:trPr>
        <w:tc>
          <w:tcPr>
            <w:tcW w:w="218" w:type="pct"/>
            <w:shd w:val="clear" w:color="auto" w:fill="auto"/>
            <w:vAlign w:val="center"/>
            <w:hideMark/>
          </w:tcPr>
          <w:p w:rsidR="00781268" w:rsidRPr="00AF3B3D" w:rsidRDefault="00781268" w:rsidP="00781268">
            <w:pPr>
              <w:pStyle w:val="a4"/>
            </w:pPr>
            <w:r w:rsidRPr="00AF3B3D">
              <w:t>1</w:t>
            </w:r>
          </w:p>
        </w:tc>
        <w:tc>
          <w:tcPr>
            <w:tcW w:w="864" w:type="pct"/>
            <w:shd w:val="clear" w:color="auto" w:fill="auto"/>
            <w:vAlign w:val="center"/>
            <w:hideMark/>
          </w:tcPr>
          <w:p w:rsidR="00781268" w:rsidRPr="00AF3B3D" w:rsidRDefault="00781268" w:rsidP="00781268">
            <w:pPr>
              <w:pStyle w:val="a4"/>
            </w:pPr>
            <w:r w:rsidRPr="00AF3B3D">
              <w:t>Строительство блочно-модульной котельной (БМК) в с. Пашково</w:t>
            </w:r>
          </w:p>
        </w:tc>
        <w:tc>
          <w:tcPr>
            <w:tcW w:w="497" w:type="pct"/>
            <w:shd w:val="clear" w:color="auto" w:fill="auto"/>
            <w:vAlign w:val="center"/>
            <w:hideMark/>
          </w:tcPr>
          <w:p w:rsidR="00781268" w:rsidRPr="00AF3B3D" w:rsidRDefault="00781268" w:rsidP="00781268">
            <w:pPr>
              <w:pStyle w:val="a4"/>
            </w:pPr>
            <w:r w:rsidRPr="00AF3B3D">
              <w:t>2026</w:t>
            </w:r>
          </w:p>
        </w:tc>
        <w:tc>
          <w:tcPr>
            <w:tcW w:w="678" w:type="pct"/>
            <w:shd w:val="clear" w:color="auto" w:fill="auto"/>
            <w:vAlign w:val="center"/>
            <w:hideMark/>
          </w:tcPr>
          <w:p w:rsidR="00781268" w:rsidRPr="00AF3B3D" w:rsidRDefault="00781268" w:rsidP="00781268">
            <w:pPr>
              <w:pStyle w:val="a4"/>
            </w:pPr>
            <w:r w:rsidRPr="00AF3B3D">
              <w:t>Инвестиционная составляющая, Средства бюджетов различного уровня</w:t>
            </w:r>
          </w:p>
        </w:tc>
        <w:tc>
          <w:tcPr>
            <w:tcW w:w="496" w:type="pct"/>
            <w:shd w:val="clear" w:color="auto" w:fill="auto"/>
            <w:vAlign w:val="center"/>
            <w:hideMark/>
          </w:tcPr>
          <w:p w:rsidR="00781268" w:rsidRPr="00AF3B3D" w:rsidRDefault="00781268" w:rsidP="00781268">
            <w:pPr>
              <w:pStyle w:val="a4"/>
            </w:pPr>
            <w:r w:rsidRPr="00AF3B3D">
              <w:t>38480,91</w:t>
            </w:r>
          </w:p>
        </w:tc>
        <w:tc>
          <w:tcPr>
            <w:tcW w:w="321" w:type="pct"/>
            <w:shd w:val="clear" w:color="auto" w:fill="auto"/>
            <w:noWrap/>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38480,91</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tcPr>
          <w:p w:rsidR="00781268" w:rsidRPr="00AF3B3D" w:rsidRDefault="00781268" w:rsidP="00781268">
            <w:pPr>
              <w:pStyle w:val="a4"/>
            </w:pPr>
            <w:r w:rsidRPr="00AF3B3D">
              <w:t>0</w:t>
            </w:r>
          </w:p>
        </w:tc>
      </w:tr>
      <w:tr w:rsidR="00781268" w:rsidRPr="00AF3B3D" w:rsidTr="00781268">
        <w:trPr>
          <w:trHeight w:val="20"/>
        </w:trPr>
        <w:tc>
          <w:tcPr>
            <w:tcW w:w="2256" w:type="pct"/>
            <w:gridSpan w:val="4"/>
            <w:shd w:val="clear" w:color="auto" w:fill="auto"/>
            <w:vAlign w:val="center"/>
            <w:hideMark/>
          </w:tcPr>
          <w:p w:rsidR="00781268" w:rsidRPr="00AF3B3D" w:rsidRDefault="00781268" w:rsidP="00781268">
            <w:pPr>
              <w:pStyle w:val="a4"/>
            </w:pPr>
            <w:r w:rsidRPr="00AF3B3D">
              <w:t>Итого:</w:t>
            </w:r>
          </w:p>
        </w:tc>
        <w:tc>
          <w:tcPr>
            <w:tcW w:w="496" w:type="pct"/>
            <w:shd w:val="clear" w:color="auto" w:fill="auto"/>
            <w:vAlign w:val="center"/>
            <w:hideMark/>
          </w:tcPr>
          <w:p w:rsidR="00781268" w:rsidRPr="00AF3B3D" w:rsidRDefault="00781268" w:rsidP="00781268">
            <w:pPr>
              <w:pStyle w:val="a4"/>
            </w:pPr>
            <w:r w:rsidRPr="00AF3B3D">
              <w:t>38480,91</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38480,91</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hideMark/>
          </w:tcPr>
          <w:p w:rsidR="00781268" w:rsidRPr="00AF3B3D" w:rsidRDefault="00781268" w:rsidP="00781268">
            <w:pPr>
              <w:pStyle w:val="a4"/>
            </w:pPr>
            <w:r w:rsidRPr="00AF3B3D">
              <w:t>0</w:t>
            </w:r>
          </w:p>
        </w:tc>
        <w:tc>
          <w:tcPr>
            <w:tcW w:w="321" w:type="pct"/>
            <w:shd w:val="clear" w:color="auto" w:fill="auto"/>
            <w:vAlign w:val="center"/>
          </w:tcPr>
          <w:p w:rsidR="00781268" w:rsidRPr="00AF3B3D" w:rsidRDefault="00781268" w:rsidP="00781268">
            <w:pPr>
              <w:pStyle w:val="a4"/>
            </w:pPr>
            <w:r w:rsidRPr="00AF3B3D">
              <w:t>0</w:t>
            </w:r>
          </w:p>
        </w:tc>
      </w:tr>
      <w:tr w:rsidR="00707658" w:rsidRPr="00AF3B3D" w:rsidTr="000D1812">
        <w:trPr>
          <w:trHeight w:val="20"/>
        </w:trPr>
        <w:tc>
          <w:tcPr>
            <w:tcW w:w="5000" w:type="pct"/>
            <w:gridSpan w:val="12"/>
            <w:shd w:val="clear" w:color="auto" w:fill="auto"/>
            <w:vAlign w:val="center"/>
            <w:hideMark/>
          </w:tcPr>
          <w:p w:rsidR="00707658" w:rsidRPr="00AF3B3D" w:rsidRDefault="00707658" w:rsidP="000D1812">
            <w:pPr>
              <w:pStyle w:val="a4"/>
              <w:rPr>
                <w:b/>
              </w:rPr>
            </w:pPr>
            <w:r w:rsidRPr="00AF3B3D">
              <w:rPr>
                <w:b/>
              </w:rPr>
              <w:t>Сценарий №2</w:t>
            </w:r>
          </w:p>
        </w:tc>
      </w:tr>
      <w:tr w:rsidR="002A1A3E" w:rsidRPr="00AF3B3D" w:rsidTr="002A1A3E">
        <w:trPr>
          <w:trHeight w:val="20"/>
        </w:trPr>
        <w:tc>
          <w:tcPr>
            <w:tcW w:w="218" w:type="pct"/>
            <w:shd w:val="clear" w:color="auto" w:fill="auto"/>
            <w:vAlign w:val="center"/>
            <w:hideMark/>
          </w:tcPr>
          <w:p w:rsidR="002A1A3E" w:rsidRPr="00AF3B3D" w:rsidRDefault="002A1A3E" w:rsidP="002A1A3E">
            <w:pPr>
              <w:pStyle w:val="a4"/>
            </w:pPr>
            <w:r w:rsidRPr="00AF3B3D">
              <w:t>1</w:t>
            </w:r>
          </w:p>
        </w:tc>
        <w:tc>
          <w:tcPr>
            <w:tcW w:w="864" w:type="pct"/>
            <w:shd w:val="clear" w:color="auto" w:fill="auto"/>
            <w:vAlign w:val="center"/>
            <w:hideMark/>
          </w:tcPr>
          <w:p w:rsidR="002A1A3E" w:rsidRPr="00AF3B3D" w:rsidRDefault="002A1A3E" w:rsidP="002A1A3E">
            <w:pPr>
              <w:pStyle w:val="a4"/>
            </w:pPr>
            <w:r w:rsidRPr="00AF3B3D">
              <w:t>Капитальный ремонт котельной с. Пашково</w:t>
            </w:r>
          </w:p>
        </w:tc>
        <w:tc>
          <w:tcPr>
            <w:tcW w:w="497" w:type="pct"/>
            <w:shd w:val="clear" w:color="auto" w:fill="auto"/>
            <w:vAlign w:val="center"/>
            <w:hideMark/>
          </w:tcPr>
          <w:p w:rsidR="002A1A3E" w:rsidRPr="00AF3B3D" w:rsidRDefault="002A1A3E" w:rsidP="002A1A3E">
            <w:pPr>
              <w:pStyle w:val="a4"/>
            </w:pPr>
            <w:r w:rsidRPr="00AF3B3D">
              <w:t>2030-2031</w:t>
            </w:r>
          </w:p>
        </w:tc>
        <w:tc>
          <w:tcPr>
            <w:tcW w:w="678" w:type="pct"/>
            <w:shd w:val="clear" w:color="auto" w:fill="auto"/>
            <w:vAlign w:val="center"/>
            <w:hideMark/>
          </w:tcPr>
          <w:p w:rsidR="002A1A3E" w:rsidRPr="00AF3B3D" w:rsidRDefault="002A1A3E" w:rsidP="002A1A3E">
            <w:pPr>
              <w:pStyle w:val="a4"/>
            </w:pPr>
            <w:r w:rsidRPr="00AF3B3D">
              <w:t>Амортизационные отчисления</w:t>
            </w:r>
          </w:p>
        </w:tc>
        <w:tc>
          <w:tcPr>
            <w:tcW w:w="496" w:type="pct"/>
            <w:shd w:val="clear" w:color="auto" w:fill="auto"/>
            <w:vAlign w:val="center"/>
            <w:hideMark/>
          </w:tcPr>
          <w:p w:rsidR="002A1A3E" w:rsidRPr="00AF3B3D" w:rsidRDefault="002A1A3E" w:rsidP="002A1A3E">
            <w:pPr>
              <w:pStyle w:val="a4"/>
            </w:pPr>
            <w:r w:rsidRPr="00AF3B3D">
              <w:t>10054,27</w:t>
            </w:r>
          </w:p>
        </w:tc>
        <w:tc>
          <w:tcPr>
            <w:tcW w:w="321" w:type="pct"/>
            <w:shd w:val="clear" w:color="auto" w:fill="auto"/>
            <w:noWrap/>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10054,27</w:t>
            </w:r>
          </w:p>
        </w:tc>
      </w:tr>
      <w:tr w:rsidR="002A1A3E" w:rsidRPr="00AF3B3D" w:rsidTr="002A1A3E">
        <w:trPr>
          <w:trHeight w:val="20"/>
        </w:trPr>
        <w:tc>
          <w:tcPr>
            <w:tcW w:w="218" w:type="pct"/>
            <w:shd w:val="clear" w:color="auto" w:fill="auto"/>
            <w:vAlign w:val="center"/>
            <w:hideMark/>
          </w:tcPr>
          <w:p w:rsidR="002A1A3E" w:rsidRPr="00AF3B3D" w:rsidRDefault="002A1A3E" w:rsidP="002A1A3E">
            <w:pPr>
              <w:pStyle w:val="a4"/>
            </w:pPr>
            <w:r w:rsidRPr="00AF3B3D">
              <w:t>2</w:t>
            </w:r>
          </w:p>
        </w:tc>
        <w:tc>
          <w:tcPr>
            <w:tcW w:w="864" w:type="pct"/>
            <w:shd w:val="clear" w:color="auto" w:fill="auto"/>
            <w:vAlign w:val="center"/>
            <w:hideMark/>
          </w:tcPr>
          <w:p w:rsidR="002A1A3E" w:rsidRPr="00AF3B3D" w:rsidRDefault="002A1A3E" w:rsidP="002A1A3E">
            <w:pPr>
              <w:pStyle w:val="a4"/>
            </w:pPr>
            <w:r w:rsidRPr="00AF3B3D">
              <w:t>Поставка и монтаж модульной ВПУ</w:t>
            </w:r>
          </w:p>
        </w:tc>
        <w:tc>
          <w:tcPr>
            <w:tcW w:w="497" w:type="pct"/>
            <w:shd w:val="clear" w:color="auto" w:fill="auto"/>
            <w:vAlign w:val="center"/>
            <w:hideMark/>
          </w:tcPr>
          <w:p w:rsidR="002A1A3E" w:rsidRPr="00AF3B3D" w:rsidRDefault="002A1A3E" w:rsidP="002A1A3E">
            <w:pPr>
              <w:pStyle w:val="a4"/>
            </w:pPr>
            <w:r w:rsidRPr="00AF3B3D">
              <w:t>2030-2031</w:t>
            </w:r>
          </w:p>
        </w:tc>
        <w:tc>
          <w:tcPr>
            <w:tcW w:w="678" w:type="pct"/>
            <w:shd w:val="clear" w:color="auto" w:fill="auto"/>
            <w:vAlign w:val="center"/>
            <w:hideMark/>
          </w:tcPr>
          <w:p w:rsidR="002A1A3E" w:rsidRPr="00AF3B3D" w:rsidRDefault="002A1A3E" w:rsidP="002A1A3E">
            <w:pPr>
              <w:pStyle w:val="a4"/>
            </w:pPr>
            <w:r w:rsidRPr="00AF3B3D">
              <w:t>Инвестиционная составляющая, Средства бюджетов различного уровня</w:t>
            </w:r>
          </w:p>
        </w:tc>
        <w:tc>
          <w:tcPr>
            <w:tcW w:w="496" w:type="pct"/>
            <w:shd w:val="clear" w:color="auto" w:fill="auto"/>
            <w:vAlign w:val="center"/>
            <w:hideMark/>
          </w:tcPr>
          <w:p w:rsidR="002A1A3E" w:rsidRPr="00AF3B3D" w:rsidRDefault="002A1A3E" w:rsidP="002A1A3E">
            <w:pPr>
              <w:pStyle w:val="a4"/>
            </w:pPr>
            <w:r w:rsidRPr="00AF3B3D">
              <w:t>928,20</w:t>
            </w:r>
          </w:p>
        </w:tc>
        <w:tc>
          <w:tcPr>
            <w:tcW w:w="321" w:type="pct"/>
            <w:shd w:val="clear" w:color="auto" w:fill="auto"/>
            <w:noWrap/>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928,20</w:t>
            </w:r>
          </w:p>
        </w:tc>
      </w:tr>
      <w:tr w:rsidR="002A1A3E" w:rsidRPr="00AF3B3D" w:rsidTr="002A1A3E">
        <w:trPr>
          <w:trHeight w:val="20"/>
        </w:trPr>
        <w:tc>
          <w:tcPr>
            <w:tcW w:w="2256" w:type="pct"/>
            <w:gridSpan w:val="4"/>
            <w:shd w:val="clear" w:color="auto" w:fill="auto"/>
            <w:vAlign w:val="center"/>
            <w:hideMark/>
          </w:tcPr>
          <w:p w:rsidR="002A1A3E" w:rsidRPr="00AF3B3D" w:rsidRDefault="002A1A3E" w:rsidP="002A1A3E">
            <w:pPr>
              <w:pStyle w:val="a4"/>
            </w:pPr>
            <w:r w:rsidRPr="00AF3B3D">
              <w:t>Итого:</w:t>
            </w:r>
          </w:p>
        </w:tc>
        <w:tc>
          <w:tcPr>
            <w:tcW w:w="496" w:type="pct"/>
            <w:shd w:val="clear" w:color="auto" w:fill="auto"/>
            <w:vAlign w:val="center"/>
            <w:hideMark/>
          </w:tcPr>
          <w:p w:rsidR="002A1A3E" w:rsidRPr="00AF3B3D" w:rsidRDefault="002A1A3E" w:rsidP="002A1A3E">
            <w:pPr>
              <w:pStyle w:val="a4"/>
            </w:pPr>
            <w:r w:rsidRPr="00AF3B3D">
              <w:rPr>
                <w:rFonts w:cs="Times New Roman"/>
                <w:color w:val="000000"/>
                <w:szCs w:val="20"/>
              </w:rPr>
              <w:t>10982,47</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t>0</w:t>
            </w:r>
          </w:p>
        </w:tc>
        <w:tc>
          <w:tcPr>
            <w:tcW w:w="321" w:type="pct"/>
            <w:shd w:val="clear" w:color="auto" w:fill="auto"/>
            <w:vAlign w:val="center"/>
            <w:hideMark/>
          </w:tcPr>
          <w:p w:rsidR="002A1A3E" w:rsidRPr="00AF3B3D" w:rsidRDefault="002A1A3E" w:rsidP="002A1A3E">
            <w:pPr>
              <w:pStyle w:val="a4"/>
            </w:pPr>
            <w:r w:rsidRPr="00AF3B3D">
              <w:rPr>
                <w:rFonts w:cs="Times New Roman"/>
                <w:color w:val="000000"/>
                <w:szCs w:val="20"/>
              </w:rPr>
              <w:t>10982,47</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77" w:name="_Toc164070285"/>
      <w:r w:rsidRPr="00AF3B3D">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277"/>
    </w:p>
    <w:p w:rsidR="00707658" w:rsidRPr="00AF3B3D" w:rsidRDefault="00707658" w:rsidP="00707658">
      <w:pPr>
        <w:pStyle w:val="6"/>
      </w:pPr>
      <w:r w:rsidRPr="00AF3B3D">
        <w:t>Перечень мероприятий по строительству, реконструкции или техническому перевооружению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3"/>
        <w:gridCol w:w="2763"/>
        <w:gridCol w:w="1608"/>
        <w:gridCol w:w="2191"/>
        <w:gridCol w:w="1611"/>
        <w:gridCol w:w="1019"/>
        <w:gridCol w:w="1019"/>
        <w:gridCol w:w="1019"/>
        <w:gridCol w:w="1019"/>
        <w:gridCol w:w="1019"/>
        <w:gridCol w:w="1019"/>
        <w:gridCol w:w="1000"/>
      </w:tblGrid>
      <w:tr w:rsidR="00B32E97" w:rsidRPr="00AF3B3D" w:rsidTr="002A1A3E">
        <w:trPr>
          <w:trHeight w:val="330"/>
        </w:trPr>
        <w:tc>
          <w:tcPr>
            <w:tcW w:w="199" w:type="pct"/>
            <w:vMerge w:val="restart"/>
            <w:shd w:val="clear" w:color="auto" w:fill="auto"/>
            <w:vAlign w:val="center"/>
            <w:hideMark/>
          </w:tcPr>
          <w:p w:rsidR="00B32E97" w:rsidRPr="00AF3B3D" w:rsidRDefault="00B32E97" w:rsidP="000D1812">
            <w:pPr>
              <w:pStyle w:val="a4"/>
              <w:rPr>
                <w:b/>
                <w:szCs w:val="20"/>
              </w:rPr>
            </w:pPr>
            <w:r w:rsidRPr="00AF3B3D">
              <w:rPr>
                <w:b/>
                <w:szCs w:val="20"/>
              </w:rPr>
              <w:t>№ п/п</w:t>
            </w:r>
          </w:p>
        </w:tc>
        <w:tc>
          <w:tcPr>
            <w:tcW w:w="868" w:type="pct"/>
            <w:vMerge w:val="restart"/>
            <w:shd w:val="clear" w:color="auto" w:fill="auto"/>
            <w:vAlign w:val="center"/>
            <w:hideMark/>
          </w:tcPr>
          <w:p w:rsidR="00B32E97" w:rsidRPr="00AF3B3D" w:rsidRDefault="00B32E97" w:rsidP="000D1812">
            <w:pPr>
              <w:pStyle w:val="a4"/>
              <w:rPr>
                <w:b/>
                <w:szCs w:val="20"/>
              </w:rPr>
            </w:pPr>
            <w:r w:rsidRPr="00AF3B3D">
              <w:rPr>
                <w:b/>
                <w:szCs w:val="20"/>
              </w:rPr>
              <w:t>Мероприятие</w:t>
            </w:r>
          </w:p>
        </w:tc>
        <w:tc>
          <w:tcPr>
            <w:tcW w:w="505" w:type="pct"/>
            <w:vMerge w:val="restart"/>
            <w:shd w:val="clear" w:color="auto" w:fill="auto"/>
            <w:vAlign w:val="center"/>
            <w:hideMark/>
          </w:tcPr>
          <w:p w:rsidR="00B32E97" w:rsidRPr="00AF3B3D" w:rsidRDefault="00B32E97" w:rsidP="000D1812">
            <w:pPr>
              <w:pStyle w:val="a4"/>
              <w:rPr>
                <w:b/>
                <w:szCs w:val="20"/>
              </w:rPr>
            </w:pPr>
            <w:r w:rsidRPr="00AF3B3D">
              <w:rPr>
                <w:b/>
                <w:szCs w:val="20"/>
              </w:rPr>
              <w:t>Срок реализации</w:t>
            </w:r>
          </w:p>
        </w:tc>
        <w:tc>
          <w:tcPr>
            <w:tcW w:w="687" w:type="pct"/>
            <w:vMerge w:val="restart"/>
            <w:shd w:val="clear" w:color="auto" w:fill="auto"/>
            <w:vAlign w:val="center"/>
            <w:hideMark/>
          </w:tcPr>
          <w:p w:rsidR="00B32E97" w:rsidRPr="00AF3B3D" w:rsidRDefault="00B32E97" w:rsidP="000D1812">
            <w:pPr>
              <w:pStyle w:val="a4"/>
              <w:rPr>
                <w:b/>
                <w:szCs w:val="20"/>
              </w:rPr>
            </w:pPr>
            <w:r w:rsidRPr="00AF3B3D">
              <w:rPr>
                <w:b/>
                <w:szCs w:val="20"/>
              </w:rPr>
              <w:t>Источник инвестиций</w:t>
            </w:r>
          </w:p>
        </w:tc>
        <w:tc>
          <w:tcPr>
            <w:tcW w:w="506" w:type="pct"/>
            <w:vMerge w:val="restart"/>
            <w:shd w:val="clear" w:color="auto" w:fill="auto"/>
            <w:vAlign w:val="center"/>
            <w:hideMark/>
          </w:tcPr>
          <w:p w:rsidR="00B32E97" w:rsidRPr="00AF3B3D" w:rsidRDefault="00B32E97" w:rsidP="000D1812">
            <w:pPr>
              <w:pStyle w:val="a4"/>
              <w:rPr>
                <w:b/>
                <w:szCs w:val="20"/>
              </w:rPr>
            </w:pPr>
            <w:r w:rsidRPr="00AF3B3D">
              <w:rPr>
                <w:b/>
                <w:szCs w:val="20"/>
              </w:rPr>
              <w:t>Стоимость, тыс. руб.</w:t>
            </w:r>
          </w:p>
        </w:tc>
        <w:tc>
          <w:tcPr>
            <w:tcW w:w="2234" w:type="pct"/>
            <w:gridSpan w:val="7"/>
            <w:shd w:val="clear" w:color="auto" w:fill="auto"/>
            <w:vAlign w:val="center"/>
            <w:hideMark/>
          </w:tcPr>
          <w:p w:rsidR="00B32E97" w:rsidRPr="00AF3B3D" w:rsidRDefault="00B32E97" w:rsidP="000D1812">
            <w:pPr>
              <w:pStyle w:val="a4"/>
              <w:ind w:left="-57" w:right="-57"/>
              <w:rPr>
                <w:b/>
                <w:szCs w:val="20"/>
              </w:rPr>
            </w:pPr>
            <w:r w:rsidRPr="00AF3B3D">
              <w:rPr>
                <w:b/>
                <w:szCs w:val="20"/>
              </w:rPr>
              <w:t>Объем планируемых инвестиций по годам, тыс. руб.</w:t>
            </w:r>
          </w:p>
        </w:tc>
      </w:tr>
      <w:tr w:rsidR="00B32E97" w:rsidRPr="00AF3B3D" w:rsidTr="002A1A3E">
        <w:trPr>
          <w:trHeight w:val="330"/>
        </w:trPr>
        <w:tc>
          <w:tcPr>
            <w:tcW w:w="199" w:type="pct"/>
            <w:vMerge/>
            <w:shd w:val="clear" w:color="auto" w:fill="auto"/>
            <w:vAlign w:val="center"/>
            <w:hideMark/>
          </w:tcPr>
          <w:p w:rsidR="00B32E97" w:rsidRPr="00AF3B3D" w:rsidRDefault="00B32E97" w:rsidP="000D1812">
            <w:pPr>
              <w:pStyle w:val="a4"/>
              <w:rPr>
                <w:b/>
                <w:szCs w:val="20"/>
              </w:rPr>
            </w:pPr>
          </w:p>
        </w:tc>
        <w:tc>
          <w:tcPr>
            <w:tcW w:w="868" w:type="pct"/>
            <w:vMerge/>
            <w:shd w:val="clear" w:color="auto" w:fill="auto"/>
            <w:vAlign w:val="center"/>
            <w:hideMark/>
          </w:tcPr>
          <w:p w:rsidR="00B32E97" w:rsidRPr="00AF3B3D" w:rsidRDefault="00B32E97" w:rsidP="000D1812">
            <w:pPr>
              <w:pStyle w:val="a4"/>
              <w:rPr>
                <w:b/>
                <w:szCs w:val="20"/>
              </w:rPr>
            </w:pPr>
          </w:p>
        </w:tc>
        <w:tc>
          <w:tcPr>
            <w:tcW w:w="505" w:type="pct"/>
            <w:vMerge/>
            <w:shd w:val="clear" w:color="auto" w:fill="auto"/>
            <w:vAlign w:val="center"/>
            <w:hideMark/>
          </w:tcPr>
          <w:p w:rsidR="00B32E97" w:rsidRPr="00AF3B3D" w:rsidRDefault="00B32E97" w:rsidP="000D1812">
            <w:pPr>
              <w:pStyle w:val="a4"/>
              <w:rPr>
                <w:b/>
                <w:szCs w:val="20"/>
              </w:rPr>
            </w:pPr>
          </w:p>
        </w:tc>
        <w:tc>
          <w:tcPr>
            <w:tcW w:w="687" w:type="pct"/>
            <w:vMerge/>
            <w:shd w:val="clear" w:color="auto" w:fill="auto"/>
            <w:vAlign w:val="center"/>
            <w:hideMark/>
          </w:tcPr>
          <w:p w:rsidR="00B32E97" w:rsidRPr="00AF3B3D" w:rsidRDefault="00B32E97" w:rsidP="000D1812">
            <w:pPr>
              <w:pStyle w:val="a4"/>
              <w:rPr>
                <w:b/>
                <w:szCs w:val="20"/>
              </w:rPr>
            </w:pPr>
          </w:p>
        </w:tc>
        <w:tc>
          <w:tcPr>
            <w:tcW w:w="506" w:type="pct"/>
            <w:vMerge/>
            <w:shd w:val="clear" w:color="auto" w:fill="auto"/>
            <w:vAlign w:val="center"/>
            <w:hideMark/>
          </w:tcPr>
          <w:p w:rsidR="00B32E97" w:rsidRPr="00AF3B3D" w:rsidRDefault="00B32E97" w:rsidP="000D1812">
            <w:pPr>
              <w:pStyle w:val="a4"/>
              <w:rPr>
                <w:b/>
                <w:szCs w:val="20"/>
              </w:rPr>
            </w:pPr>
          </w:p>
        </w:tc>
        <w:tc>
          <w:tcPr>
            <w:tcW w:w="320" w:type="pct"/>
            <w:shd w:val="clear" w:color="auto" w:fill="auto"/>
            <w:vAlign w:val="center"/>
            <w:hideMark/>
          </w:tcPr>
          <w:p w:rsidR="00B32E97" w:rsidRPr="00AF3B3D" w:rsidRDefault="00B32E97" w:rsidP="000D1812">
            <w:pPr>
              <w:pStyle w:val="a4"/>
              <w:ind w:left="-57" w:right="-57"/>
              <w:rPr>
                <w:b/>
                <w:szCs w:val="20"/>
              </w:rPr>
            </w:pPr>
            <w:r w:rsidRPr="00AF3B3D">
              <w:rPr>
                <w:b/>
                <w:szCs w:val="20"/>
              </w:rPr>
              <w:t>2024</w:t>
            </w:r>
          </w:p>
        </w:tc>
        <w:tc>
          <w:tcPr>
            <w:tcW w:w="320" w:type="pct"/>
            <w:shd w:val="clear" w:color="auto" w:fill="auto"/>
            <w:vAlign w:val="center"/>
            <w:hideMark/>
          </w:tcPr>
          <w:p w:rsidR="00B32E97" w:rsidRPr="00AF3B3D" w:rsidRDefault="00B32E97" w:rsidP="000D1812">
            <w:pPr>
              <w:pStyle w:val="a4"/>
              <w:ind w:left="-57" w:right="-57"/>
              <w:rPr>
                <w:b/>
                <w:szCs w:val="20"/>
              </w:rPr>
            </w:pPr>
            <w:r w:rsidRPr="00AF3B3D">
              <w:rPr>
                <w:b/>
                <w:szCs w:val="20"/>
              </w:rPr>
              <w:t>2025</w:t>
            </w:r>
          </w:p>
        </w:tc>
        <w:tc>
          <w:tcPr>
            <w:tcW w:w="320" w:type="pct"/>
            <w:shd w:val="clear" w:color="auto" w:fill="auto"/>
            <w:vAlign w:val="center"/>
            <w:hideMark/>
          </w:tcPr>
          <w:p w:rsidR="00B32E97" w:rsidRPr="00AF3B3D" w:rsidRDefault="00B32E97" w:rsidP="000D1812">
            <w:pPr>
              <w:pStyle w:val="a4"/>
              <w:ind w:left="-57" w:right="-57"/>
              <w:rPr>
                <w:b/>
                <w:szCs w:val="20"/>
              </w:rPr>
            </w:pPr>
            <w:r w:rsidRPr="00AF3B3D">
              <w:rPr>
                <w:b/>
                <w:szCs w:val="20"/>
              </w:rPr>
              <w:t>2026</w:t>
            </w:r>
          </w:p>
        </w:tc>
        <w:tc>
          <w:tcPr>
            <w:tcW w:w="320" w:type="pct"/>
            <w:shd w:val="clear" w:color="auto" w:fill="auto"/>
            <w:vAlign w:val="center"/>
            <w:hideMark/>
          </w:tcPr>
          <w:p w:rsidR="00B32E97" w:rsidRPr="00AF3B3D" w:rsidRDefault="00B32E97" w:rsidP="000D1812">
            <w:pPr>
              <w:pStyle w:val="a4"/>
              <w:ind w:left="-57" w:right="-57"/>
              <w:rPr>
                <w:b/>
                <w:szCs w:val="20"/>
              </w:rPr>
            </w:pPr>
            <w:r w:rsidRPr="00AF3B3D">
              <w:rPr>
                <w:b/>
                <w:szCs w:val="20"/>
              </w:rPr>
              <w:t>2027</w:t>
            </w:r>
          </w:p>
        </w:tc>
        <w:tc>
          <w:tcPr>
            <w:tcW w:w="320" w:type="pct"/>
            <w:shd w:val="clear" w:color="auto" w:fill="auto"/>
            <w:vAlign w:val="center"/>
            <w:hideMark/>
          </w:tcPr>
          <w:p w:rsidR="00B32E97" w:rsidRPr="00AF3B3D" w:rsidRDefault="00B32E97" w:rsidP="000D1812">
            <w:pPr>
              <w:pStyle w:val="a4"/>
              <w:ind w:left="-57" w:right="-57"/>
              <w:rPr>
                <w:b/>
                <w:szCs w:val="20"/>
              </w:rPr>
            </w:pPr>
            <w:r w:rsidRPr="00AF3B3D">
              <w:rPr>
                <w:b/>
                <w:szCs w:val="20"/>
              </w:rPr>
              <w:t>2028</w:t>
            </w:r>
          </w:p>
        </w:tc>
        <w:tc>
          <w:tcPr>
            <w:tcW w:w="320" w:type="pct"/>
            <w:shd w:val="clear" w:color="auto" w:fill="auto"/>
            <w:vAlign w:val="center"/>
            <w:hideMark/>
          </w:tcPr>
          <w:p w:rsidR="00B32E97" w:rsidRPr="00AF3B3D" w:rsidRDefault="00B32E97" w:rsidP="000D1812">
            <w:pPr>
              <w:pStyle w:val="a4"/>
              <w:ind w:left="-57" w:right="-57"/>
              <w:rPr>
                <w:b/>
                <w:szCs w:val="20"/>
              </w:rPr>
            </w:pPr>
            <w:r w:rsidRPr="00AF3B3D">
              <w:rPr>
                <w:b/>
                <w:szCs w:val="20"/>
              </w:rPr>
              <w:t>2029</w:t>
            </w:r>
          </w:p>
        </w:tc>
        <w:tc>
          <w:tcPr>
            <w:tcW w:w="315" w:type="pct"/>
            <w:shd w:val="clear" w:color="auto" w:fill="auto"/>
            <w:vAlign w:val="center"/>
            <w:hideMark/>
          </w:tcPr>
          <w:p w:rsidR="00B32E97" w:rsidRPr="00AF3B3D" w:rsidRDefault="00B32E97" w:rsidP="000D1812">
            <w:pPr>
              <w:pStyle w:val="a4"/>
              <w:ind w:left="-57" w:right="-57"/>
              <w:rPr>
                <w:b/>
                <w:szCs w:val="20"/>
              </w:rPr>
            </w:pPr>
            <w:r w:rsidRPr="00AF3B3D">
              <w:rPr>
                <w:b/>
                <w:szCs w:val="20"/>
              </w:rPr>
              <w:t>2030-2034</w:t>
            </w:r>
          </w:p>
        </w:tc>
      </w:tr>
      <w:tr w:rsidR="002A7C80" w:rsidRPr="00AF3B3D" w:rsidTr="002A1A3E">
        <w:trPr>
          <w:trHeight w:val="525"/>
        </w:trPr>
        <w:tc>
          <w:tcPr>
            <w:tcW w:w="199" w:type="pct"/>
            <w:shd w:val="clear" w:color="auto" w:fill="auto"/>
            <w:vAlign w:val="center"/>
            <w:hideMark/>
          </w:tcPr>
          <w:p w:rsidR="002A7C80" w:rsidRPr="00AF3B3D" w:rsidRDefault="002A7C80" w:rsidP="002A7C80">
            <w:pPr>
              <w:pStyle w:val="a4"/>
              <w:rPr>
                <w:szCs w:val="20"/>
              </w:rPr>
            </w:pPr>
            <w:r w:rsidRPr="00AF3B3D">
              <w:rPr>
                <w:szCs w:val="20"/>
              </w:rPr>
              <w:t>1</w:t>
            </w:r>
          </w:p>
        </w:tc>
        <w:tc>
          <w:tcPr>
            <w:tcW w:w="868" w:type="pct"/>
            <w:shd w:val="clear" w:color="auto" w:fill="auto"/>
            <w:vAlign w:val="center"/>
            <w:hideMark/>
          </w:tcPr>
          <w:p w:rsidR="002A7C80" w:rsidRPr="00AF3B3D" w:rsidRDefault="002A7C80" w:rsidP="002A7C80">
            <w:pPr>
              <w:pStyle w:val="a4"/>
              <w:rPr>
                <w:szCs w:val="20"/>
              </w:rPr>
            </w:pPr>
            <w:r w:rsidRPr="00AF3B3D">
              <w:rPr>
                <w:szCs w:val="20"/>
              </w:rPr>
              <w:t xml:space="preserve">Реконструкция тепловой сети протяженностью </w:t>
            </w:r>
            <w:r w:rsidRPr="00AF3B3D">
              <w:rPr>
                <w:szCs w:val="20"/>
              </w:rPr>
              <w:br/>
              <w:t>201,1 м</w:t>
            </w:r>
          </w:p>
        </w:tc>
        <w:tc>
          <w:tcPr>
            <w:tcW w:w="505" w:type="pct"/>
            <w:shd w:val="clear" w:color="auto" w:fill="auto"/>
            <w:vAlign w:val="center"/>
            <w:hideMark/>
          </w:tcPr>
          <w:p w:rsidR="002A7C80" w:rsidRPr="00AF3B3D" w:rsidRDefault="002A7C80" w:rsidP="002A7C80">
            <w:pPr>
              <w:pStyle w:val="a4"/>
              <w:rPr>
                <w:szCs w:val="20"/>
              </w:rPr>
            </w:pPr>
            <w:r w:rsidRPr="00AF3B3D">
              <w:rPr>
                <w:szCs w:val="20"/>
              </w:rPr>
              <w:t>2025-2026</w:t>
            </w:r>
          </w:p>
        </w:tc>
        <w:tc>
          <w:tcPr>
            <w:tcW w:w="687" w:type="pct"/>
            <w:shd w:val="clear" w:color="auto" w:fill="auto"/>
            <w:vAlign w:val="center"/>
            <w:hideMark/>
          </w:tcPr>
          <w:p w:rsidR="002A7C80" w:rsidRPr="00AF3B3D" w:rsidRDefault="002A7C80" w:rsidP="002A7C80">
            <w:pPr>
              <w:pStyle w:val="a4"/>
              <w:rPr>
                <w:szCs w:val="20"/>
              </w:rPr>
            </w:pPr>
            <w:r w:rsidRPr="00AF3B3D">
              <w:rPr>
                <w:szCs w:val="20"/>
              </w:rPr>
              <w:t>Амортизационные отчисления, Средства бюджетов различного уровня</w:t>
            </w:r>
          </w:p>
        </w:tc>
        <w:tc>
          <w:tcPr>
            <w:tcW w:w="506" w:type="pct"/>
            <w:shd w:val="clear" w:color="auto" w:fill="auto"/>
            <w:vAlign w:val="center"/>
            <w:hideMark/>
          </w:tcPr>
          <w:p w:rsidR="002A7C80" w:rsidRPr="00AF3B3D" w:rsidRDefault="002A7C80" w:rsidP="002A1A3E">
            <w:pPr>
              <w:pStyle w:val="a4"/>
              <w:rPr>
                <w:szCs w:val="20"/>
              </w:rPr>
            </w:pPr>
            <w:r w:rsidRPr="00AF3B3D">
              <w:rPr>
                <w:szCs w:val="20"/>
              </w:rPr>
              <w:t>16527,68</w:t>
            </w:r>
          </w:p>
        </w:tc>
        <w:tc>
          <w:tcPr>
            <w:tcW w:w="320" w:type="pct"/>
            <w:shd w:val="clear" w:color="auto" w:fill="auto"/>
            <w:noWrap/>
            <w:vAlign w:val="center"/>
            <w:hideMark/>
          </w:tcPr>
          <w:p w:rsidR="002A7C80" w:rsidRPr="00AF3B3D" w:rsidRDefault="002A7C80" w:rsidP="002A1A3E">
            <w:pPr>
              <w:pStyle w:val="a4"/>
              <w:rPr>
                <w:szCs w:val="20"/>
              </w:rPr>
            </w:pPr>
            <w:r w:rsidRPr="00AF3B3D">
              <w:rPr>
                <w:szCs w:val="20"/>
              </w:rPr>
              <w:t>0,00</w:t>
            </w:r>
          </w:p>
        </w:tc>
        <w:tc>
          <w:tcPr>
            <w:tcW w:w="320" w:type="pct"/>
            <w:shd w:val="clear" w:color="auto" w:fill="auto"/>
            <w:vAlign w:val="center"/>
            <w:hideMark/>
          </w:tcPr>
          <w:p w:rsidR="002A7C80" w:rsidRPr="00AF3B3D" w:rsidRDefault="002A7C80" w:rsidP="002A1A3E">
            <w:pPr>
              <w:pStyle w:val="a4"/>
              <w:rPr>
                <w:szCs w:val="20"/>
              </w:rPr>
            </w:pPr>
            <w:r w:rsidRPr="00AF3B3D">
              <w:rPr>
                <w:szCs w:val="20"/>
              </w:rPr>
              <w:t>8263,84</w:t>
            </w:r>
          </w:p>
        </w:tc>
        <w:tc>
          <w:tcPr>
            <w:tcW w:w="320" w:type="pct"/>
            <w:shd w:val="clear" w:color="auto" w:fill="auto"/>
            <w:vAlign w:val="center"/>
            <w:hideMark/>
          </w:tcPr>
          <w:p w:rsidR="002A7C80" w:rsidRPr="00AF3B3D" w:rsidRDefault="002A7C80" w:rsidP="002A1A3E">
            <w:pPr>
              <w:pStyle w:val="a4"/>
              <w:rPr>
                <w:szCs w:val="20"/>
              </w:rPr>
            </w:pPr>
            <w:r w:rsidRPr="00AF3B3D">
              <w:rPr>
                <w:szCs w:val="20"/>
              </w:rPr>
              <w:t>8263,84</w:t>
            </w:r>
          </w:p>
        </w:tc>
        <w:tc>
          <w:tcPr>
            <w:tcW w:w="320" w:type="pct"/>
            <w:shd w:val="clear" w:color="auto" w:fill="auto"/>
            <w:vAlign w:val="center"/>
            <w:hideMark/>
          </w:tcPr>
          <w:p w:rsidR="002A7C80" w:rsidRPr="00AF3B3D" w:rsidRDefault="002A7C80" w:rsidP="002A1A3E">
            <w:pPr>
              <w:pStyle w:val="a4"/>
              <w:rPr>
                <w:szCs w:val="20"/>
              </w:rPr>
            </w:pPr>
            <w:r w:rsidRPr="00AF3B3D">
              <w:rPr>
                <w:szCs w:val="20"/>
              </w:rPr>
              <w:t>0,00</w:t>
            </w:r>
          </w:p>
        </w:tc>
        <w:tc>
          <w:tcPr>
            <w:tcW w:w="320" w:type="pct"/>
            <w:shd w:val="clear" w:color="auto" w:fill="auto"/>
            <w:vAlign w:val="center"/>
            <w:hideMark/>
          </w:tcPr>
          <w:p w:rsidR="002A7C80" w:rsidRPr="00AF3B3D" w:rsidRDefault="002A7C80" w:rsidP="002A1A3E">
            <w:pPr>
              <w:pStyle w:val="a4"/>
              <w:rPr>
                <w:szCs w:val="20"/>
              </w:rPr>
            </w:pPr>
            <w:r w:rsidRPr="00AF3B3D">
              <w:rPr>
                <w:szCs w:val="20"/>
              </w:rPr>
              <w:t>0,00</w:t>
            </w:r>
          </w:p>
        </w:tc>
        <w:tc>
          <w:tcPr>
            <w:tcW w:w="320" w:type="pct"/>
            <w:shd w:val="clear" w:color="auto" w:fill="auto"/>
            <w:vAlign w:val="center"/>
            <w:hideMark/>
          </w:tcPr>
          <w:p w:rsidR="002A7C80" w:rsidRPr="00AF3B3D" w:rsidRDefault="002A7C80" w:rsidP="002A1A3E">
            <w:pPr>
              <w:pStyle w:val="a4"/>
              <w:rPr>
                <w:szCs w:val="20"/>
              </w:rPr>
            </w:pPr>
            <w:r w:rsidRPr="00AF3B3D">
              <w:rPr>
                <w:szCs w:val="20"/>
              </w:rPr>
              <w:t>0,00</w:t>
            </w:r>
          </w:p>
        </w:tc>
        <w:tc>
          <w:tcPr>
            <w:tcW w:w="315" w:type="pct"/>
            <w:shd w:val="clear" w:color="auto" w:fill="auto"/>
            <w:vAlign w:val="center"/>
            <w:hideMark/>
          </w:tcPr>
          <w:p w:rsidR="002A7C80" w:rsidRPr="00AF3B3D" w:rsidRDefault="002A7C80" w:rsidP="002A1A3E">
            <w:pPr>
              <w:pStyle w:val="a4"/>
              <w:rPr>
                <w:szCs w:val="20"/>
              </w:rPr>
            </w:pPr>
            <w:r w:rsidRPr="00AF3B3D">
              <w:rPr>
                <w:szCs w:val="20"/>
              </w:rPr>
              <w:t>0,00</w:t>
            </w:r>
          </w:p>
        </w:tc>
      </w:tr>
      <w:tr w:rsidR="002A1A3E" w:rsidRPr="00AF3B3D" w:rsidTr="002A1A3E">
        <w:trPr>
          <w:trHeight w:val="525"/>
        </w:trPr>
        <w:tc>
          <w:tcPr>
            <w:tcW w:w="199" w:type="pct"/>
            <w:shd w:val="clear" w:color="auto" w:fill="auto"/>
            <w:vAlign w:val="center"/>
            <w:hideMark/>
          </w:tcPr>
          <w:p w:rsidR="002A1A3E" w:rsidRPr="00AF3B3D" w:rsidRDefault="002A1A3E" w:rsidP="002A1A3E">
            <w:pPr>
              <w:pStyle w:val="a4"/>
              <w:rPr>
                <w:szCs w:val="20"/>
              </w:rPr>
            </w:pPr>
            <w:r w:rsidRPr="00AF3B3D">
              <w:rPr>
                <w:szCs w:val="20"/>
              </w:rPr>
              <w:t>2</w:t>
            </w:r>
          </w:p>
        </w:tc>
        <w:tc>
          <w:tcPr>
            <w:tcW w:w="868" w:type="pct"/>
            <w:shd w:val="clear" w:color="auto" w:fill="auto"/>
            <w:vAlign w:val="center"/>
            <w:hideMark/>
          </w:tcPr>
          <w:p w:rsidR="002A1A3E" w:rsidRPr="00AF3B3D" w:rsidRDefault="002A1A3E" w:rsidP="002A1A3E">
            <w:pPr>
              <w:pStyle w:val="a4"/>
              <w:rPr>
                <w:szCs w:val="20"/>
              </w:rPr>
            </w:pPr>
            <w:r w:rsidRPr="00AF3B3D">
              <w:rPr>
                <w:szCs w:val="20"/>
              </w:rPr>
              <w:t>Реконструкция тепловой сети протяженностью 600 м</w:t>
            </w:r>
          </w:p>
        </w:tc>
        <w:tc>
          <w:tcPr>
            <w:tcW w:w="505" w:type="pct"/>
            <w:shd w:val="clear" w:color="auto" w:fill="auto"/>
            <w:vAlign w:val="center"/>
            <w:hideMark/>
          </w:tcPr>
          <w:p w:rsidR="002A1A3E" w:rsidRPr="00AF3B3D" w:rsidRDefault="002A1A3E" w:rsidP="002A1A3E">
            <w:pPr>
              <w:pStyle w:val="a4"/>
              <w:rPr>
                <w:szCs w:val="20"/>
              </w:rPr>
            </w:pPr>
            <w:r w:rsidRPr="00AF3B3D">
              <w:rPr>
                <w:szCs w:val="20"/>
              </w:rPr>
              <w:t>2032-2033</w:t>
            </w:r>
          </w:p>
        </w:tc>
        <w:tc>
          <w:tcPr>
            <w:tcW w:w="687" w:type="pct"/>
            <w:shd w:val="clear" w:color="auto" w:fill="auto"/>
            <w:hideMark/>
          </w:tcPr>
          <w:p w:rsidR="002A1A3E" w:rsidRPr="00AF3B3D" w:rsidRDefault="002A1A3E" w:rsidP="002A1A3E">
            <w:pPr>
              <w:pStyle w:val="a4"/>
              <w:rPr>
                <w:szCs w:val="20"/>
              </w:rPr>
            </w:pPr>
            <w:r w:rsidRPr="00AF3B3D">
              <w:rPr>
                <w:szCs w:val="20"/>
              </w:rPr>
              <w:t>Амортизационные отчисления, Средства бюджетов различного уровня</w:t>
            </w:r>
          </w:p>
        </w:tc>
        <w:tc>
          <w:tcPr>
            <w:tcW w:w="506" w:type="pct"/>
            <w:shd w:val="clear" w:color="auto" w:fill="auto"/>
            <w:vAlign w:val="center"/>
            <w:hideMark/>
          </w:tcPr>
          <w:p w:rsidR="002A1A3E" w:rsidRPr="00AF3B3D" w:rsidRDefault="002A1A3E" w:rsidP="002A1A3E">
            <w:pPr>
              <w:pStyle w:val="a4"/>
              <w:rPr>
                <w:szCs w:val="20"/>
              </w:rPr>
            </w:pPr>
            <w:r w:rsidRPr="00AF3B3D">
              <w:rPr>
                <w:szCs w:val="20"/>
              </w:rPr>
              <w:t>49311,83</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15" w:type="pct"/>
            <w:shd w:val="clear" w:color="auto" w:fill="auto"/>
            <w:noWrap/>
            <w:vAlign w:val="center"/>
            <w:hideMark/>
          </w:tcPr>
          <w:p w:rsidR="002A1A3E" w:rsidRPr="00AF3B3D" w:rsidRDefault="002A1A3E" w:rsidP="002A1A3E">
            <w:pPr>
              <w:pStyle w:val="a4"/>
              <w:rPr>
                <w:szCs w:val="20"/>
              </w:rPr>
            </w:pPr>
            <w:r w:rsidRPr="00AF3B3D">
              <w:rPr>
                <w:szCs w:val="20"/>
              </w:rPr>
              <w:t>49311,83</w:t>
            </w:r>
          </w:p>
        </w:tc>
      </w:tr>
      <w:tr w:rsidR="002A1A3E" w:rsidRPr="00AF3B3D" w:rsidTr="002A1A3E">
        <w:trPr>
          <w:trHeight w:val="525"/>
        </w:trPr>
        <w:tc>
          <w:tcPr>
            <w:tcW w:w="199" w:type="pct"/>
            <w:shd w:val="clear" w:color="auto" w:fill="auto"/>
            <w:vAlign w:val="center"/>
            <w:hideMark/>
          </w:tcPr>
          <w:p w:rsidR="002A1A3E" w:rsidRPr="00AF3B3D" w:rsidRDefault="002A1A3E" w:rsidP="002A1A3E">
            <w:pPr>
              <w:pStyle w:val="a4"/>
              <w:rPr>
                <w:szCs w:val="20"/>
              </w:rPr>
            </w:pPr>
            <w:r w:rsidRPr="00AF3B3D">
              <w:rPr>
                <w:szCs w:val="20"/>
              </w:rPr>
              <w:t>3</w:t>
            </w:r>
          </w:p>
        </w:tc>
        <w:tc>
          <w:tcPr>
            <w:tcW w:w="868" w:type="pct"/>
            <w:shd w:val="clear" w:color="auto" w:fill="auto"/>
            <w:vAlign w:val="center"/>
            <w:hideMark/>
          </w:tcPr>
          <w:p w:rsidR="002A1A3E" w:rsidRPr="00AF3B3D" w:rsidRDefault="002A1A3E" w:rsidP="002A1A3E">
            <w:pPr>
              <w:pStyle w:val="a4"/>
              <w:rPr>
                <w:szCs w:val="20"/>
              </w:rPr>
            </w:pPr>
            <w:r w:rsidRPr="00AF3B3D">
              <w:rPr>
                <w:szCs w:val="20"/>
              </w:rPr>
              <w:t>Реконструкция тепловой сети протяженностью 45 м</w:t>
            </w:r>
          </w:p>
        </w:tc>
        <w:tc>
          <w:tcPr>
            <w:tcW w:w="505" w:type="pct"/>
            <w:shd w:val="clear" w:color="auto" w:fill="auto"/>
            <w:vAlign w:val="center"/>
            <w:hideMark/>
          </w:tcPr>
          <w:p w:rsidR="002A1A3E" w:rsidRPr="00AF3B3D" w:rsidRDefault="002A1A3E" w:rsidP="002A1A3E">
            <w:pPr>
              <w:pStyle w:val="a4"/>
              <w:rPr>
                <w:szCs w:val="20"/>
              </w:rPr>
            </w:pPr>
            <w:r w:rsidRPr="00AF3B3D">
              <w:rPr>
                <w:szCs w:val="20"/>
              </w:rPr>
              <w:t>2034</w:t>
            </w:r>
          </w:p>
        </w:tc>
        <w:tc>
          <w:tcPr>
            <w:tcW w:w="687" w:type="pct"/>
            <w:shd w:val="clear" w:color="auto" w:fill="auto"/>
            <w:hideMark/>
          </w:tcPr>
          <w:p w:rsidR="002A1A3E" w:rsidRPr="00AF3B3D" w:rsidRDefault="002A1A3E" w:rsidP="002A1A3E">
            <w:pPr>
              <w:pStyle w:val="a4"/>
              <w:rPr>
                <w:szCs w:val="20"/>
              </w:rPr>
            </w:pPr>
            <w:r w:rsidRPr="00AF3B3D">
              <w:rPr>
                <w:szCs w:val="20"/>
              </w:rPr>
              <w:t>Амортизационные отчисления, Средства бюджетов различного уровня</w:t>
            </w:r>
          </w:p>
        </w:tc>
        <w:tc>
          <w:tcPr>
            <w:tcW w:w="506" w:type="pct"/>
            <w:shd w:val="clear" w:color="auto" w:fill="auto"/>
            <w:vAlign w:val="center"/>
            <w:hideMark/>
          </w:tcPr>
          <w:p w:rsidR="002A1A3E" w:rsidRPr="00AF3B3D" w:rsidRDefault="002A1A3E" w:rsidP="002A1A3E">
            <w:pPr>
              <w:pStyle w:val="a4"/>
              <w:rPr>
                <w:szCs w:val="20"/>
              </w:rPr>
            </w:pPr>
            <w:r w:rsidRPr="00AF3B3D">
              <w:rPr>
                <w:szCs w:val="20"/>
              </w:rPr>
              <w:t>5450,43</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noWrap/>
            <w:vAlign w:val="center"/>
            <w:hideMark/>
          </w:tcPr>
          <w:p w:rsidR="002A1A3E" w:rsidRPr="00AF3B3D" w:rsidRDefault="002A1A3E" w:rsidP="002A1A3E">
            <w:pPr>
              <w:pStyle w:val="a4"/>
              <w:rPr>
                <w:szCs w:val="20"/>
              </w:rPr>
            </w:pPr>
            <w:r w:rsidRPr="00AF3B3D">
              <w:rPr>
                <w:szCs w:val="20"/>
              </w:rPr>
              <w:t>0,00</w:t>
            </w:r>
          </w:p>
        </w:tc>
        <w:tc>
          <w:tcPr>
            <w:tcW w:w="315" w:type="pct"/>
            <w:shd w:val="clear" w:color="auto" w:fill="auto"/>
            <w:noWrap/>
            <w:vAlign w:val="center"/>
            <w:hideMark/>
          </w:tcPr>
          <w:p w:rsidR="002A1A3E" w:rsidRPr="00AF3B3D" w:rsidRDefault="002A1A3E" w:rsidP="002A1A3E">
            <w:pPr>
              <w:pStyle w:val="a4"/>
              <w:rPr>
                <w:szCs w:val="20"/>
              </w:rPr>
            </w:pPr>
            <w:r w:rsidRPr="00AF3B3D">
              <w:rPr>
                <w:szCs w:val="20"/>
              </w:rPr>
              <w:t>2725,22</w:t>
            </w:r>
          </w:p>
        </w:tc>
      </w:tr>
      <w:tr w:rsidR="002A1A3E" w:rsidRPr="00AF3B3D" w:rsidTr="002A1A3E">
        <w:trPr>
          <w:trHeight w:val="330"/>
        </w:trPr>
        <w:tc>
          <w:tcPr>
            <w:tcW w:w="2260" w:type="pct"/>
            <w:gridSpan w:val="4"/>
            <w:shd w:val="clear" w:color="auto" w:fill="auto"/>
            <w:vAlign w:val="center"/>
            <w:hideMark/>
          </w:tcPr>
          <w:p w:rsidR="002A1A3E" w:rsidRPr="00AF3B3D" w:rsidRDefault="002A1A3E" w:rsidP="002A1A3E">
            <w:pPr>
              <w:pStyle w:val="a4"/>
              <w:rPr>
                <w:szCs w:val="20"/>
              </w:rPr>
            </w:pPr>
            <w:r w:rsidRPr="00AF3B3D">
              <w:rPr>
                <w:szCs w:val="20"/>
              </w:rPr>
              <w:t>Всего:</w:t>
            </w:r>
          </w:p>
        </w:tc>
        <w:tc>
          <w:tcPr>
            <w:tcW w:w="506" w:type="pct"/>
            <w:shd w:val="clear" w:color="auto" w:fill="auto"/>
            <w:vAlign w:val="center"/>
            <w:hideMark/>
          </w:tcPr>
          <w:p w:rsidR="002A1A3E" w:rsidRPr="00AF3B3D" w:rsidRDefault="002A1A3E" w:rsidP="002A1A3E">
            <w:pPr>
              <w:pStyle w:val="a4"/>
              <w:rPr>
                <w:szCs w:val="20"/>
              </w:rPr>
            </w:pPr>
            <w:r w:rsidRPr="00AF3B3D">
              <w:rPr>
                <w:szCs w:val="20"/>
              </w:rPr>
              <w:t>68564,73</w:t>
            </w:r>
          </w:p>
        </w:tc>
        <w:tc>
          <w:tcPr>
            <w:tcW w:w="320" w:type="pct"/>
            <w:shd w:val="clear" w:color="auto" w:fill="auto"/>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vAlign w:val="center"/>
            <w:hideMark/>
          </w:tcPr>
          <w:p w:rsidR="002A1A3E" w:rsidRPr="00AF3B3D" w:rsidRDefault="002A1A3E" w:rsidP="002A1A3E">
            <w:pPr>
              <w:pStyle w:val="a4"/>
              <w:rPr>
                <w:szCs w:val="20"/>
              </w:rPr>
            </w:pPr>
            <w:r w:rsidRPr="00AF3B3D">
              <w:rPr>
                <w:szCs w:val="20"/>
              </w:rPr>
              <w:t>8263,84</w:t>
            </w:r>
          </w:p>
        </w:tc>
        <w:tc>
          <w:tcPr>
            <w:tcW w:w="320" w:type="pct"/>
            <w:shd w:val="clear" w:color="auto" w:fill="auto"/>
            <w:vAlign w:val="center"/>
            <w:hideMark/>
          </w:tcPr>
          <w:p w:rsidR="002A1A3E" w:rsidRPr="00AF3B3D" w:rsidRDefault="002A1A3E" w:rsidP="002A1A3E">
            <w:pPr>
              <w:pStyle w:val="a4"/>
              <w:rPr>
                <w:szCs w:val="20"/>
              </w:rPr>
            </w:pPr>
            <w:r w:rsidRPr="00AF3B3D">
              <w:rPr>
                <w:szCs w:val="20"/>
              </w:rPr>
              <w:t>8263,84</w:t>
            </w:r>
          </w:p>
        </w:tc>
        <w:tc>
          <w:tcPr>
            <w:tcW w:w="320" w:type="pct"/>
            <w:shd w:val="clear" w:color="auto" w:fill="auto"/>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vAlign w:val="center"/>
            <w:hideMark/>
          </w:tcPr>
          <w:p w:rsidR="002A1A3E" w:rsidRPr="00AF3B3D" w:rsidRDefault="002A1A3E" w:rsidP="002A1A3E">
            <w:pPr>
              <w:pStyle w:val="a4"/>
              <w:rPr>
                <w:szCs w:val="20"/>
              </w:rPr>
            </w:pPr>
            <w:r w:rsidRPr="00AF3B3D">
              <w:rPr>
                <w:szCs w:val="20"/>
              </w:rPr>
              <w:t>0,00</w:t>
            </w:r>
          </w:p>
        </w:tc>
        <w:tc>
          <w:tcPr>
            <w:tcW w:w="320" w:type="pct"/>
            <w:shd w:val="clear" w:color="auto" w:fill="auto"/>
            <w:vAlign w:val="center"/>
            <w:hideMark/>
          </w:tcPr>
          <w:p w:rsidR="002A1A3E" w:rsidRPr="00AF3B3D" w:rsidRDefault="002A1A3E" w:rsidP="002A1A3E">
            <w:pPr>
              <w:pStyle w:val="a4"/>
              <w:rPr>
                <w:szCs w:val="20"/>
              </w:rPr>
            </w:pPr>
            <w:r w:rsidRPr="00AF3B3D">
              <w:rPr>
                <w:szCs w:val="20"/>
              </w:rPr>
              <w:t>0,00</w:t>
            </w:r>
          </w:p>
        </w:tc>
        <w:tc>
          <w:tcPr>
            <w:tcW w:w="315" w:type="pct"/>
            <w:shd w:val="clear" w:color="auto" w:fill="auto"/>
            <w:vAlign w:val="center"/>
            <w:hideMark/>
          </w:tcPr>
          <w:p w:rsidR="002A1A3E" w:rsidRPr="00AF3B3D" w:rsidRDefault="002A1A3E" w:rsidP="002A1A3E">
            <w:pPr>
              <w:pStyle w:val="a4"/>
              <w:rPr>
                <w:szCs w:val="20"/>
              </w:rPr>
            </w:pPr>
            <w:r w:rsidRPr="00AF3B3D">
              <w:rPr>
                <w:szCs w:val="20"/>
              </w:rPr>
              <w:t>52037,05</w:t>
            </w:r>
          </w:p>
        </w:tc>
      </w:tr>
    </w:tbl>
    <w:p w:rsidR="00707658" w:rsidRPr="00AF3B3D" w:rsidRDefault="00707658" w:rsidP="00707658"/>
    <w:p w:rsidR="00707658" w:rsidRPr="00AF3B3D" w:rsidRDefault="00707658" w:rsidP="00707658"/>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278" w:name="_Toc164070286"/>
      <w:r w:rsidRPr="00AF3B3D">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8"/>
    </w:p>
    <w:p w:rsidR="00707658" w:rsidRPr="00AF3B3D" w:rsidRDefault="00707658" w:rsidP="00707658">
      <w:r w:rsidRPr="00AF3B3D">
        <w:t>Мероприятия, обеспечивающие переход от открытых систем теплоснабжения (горячего водоснабжения) на закрытые системы горячего водоснабжения настоящей схемой теплоснабжения не предусмотрены.</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79" w:name="_Toc164070287"/>
      <w:r w:rsidRPr="00AF3B3D">
        <w:lastRenderedPageBreak/>
        <w:t>Замечания и предложения к проекту схемы теплоснабжения</w:t>
      </w:r>
      <w:bookmarkEnd w:id="279"/>
    </w:p>
    <w:p w:rsidR="00707658" w:rsidRPr="00AF3B3D" w:rsidRDefault="00707658" w:rsidP="00707658">
      <w:pPr>
        <w:pStyle w:val="20"/>
      </w:pPr>
      <w:bookmarkStart w:id="280" w:name="_Toc164070288"/>
      <w:r w:rsidRPr="00AF3B3D">
        <w:t>Перечень всех замечаний и предложений, поступивших при разработке, утверждении и актуализации схемы теплоснабжения</w:t>
      </w:r>
      <w:bookmarkEnd w:id="280"/>
    </w:p>
    <w:p w:rsidR="00707658" w:rsidRPr="00AF3B3D" w:rsidRDefault="00707658" w:rsidP="00707658">
      <w:r w:rsidRPr="00AF3B3D">
        <w:t>Замечания и предложения к настоящей актуализации схемы теплоснабжения не поступали.</w:t>
      </w:r>
    </w:p>
    <w:p w:rsidR="00707658" w:rsidRPr="00AF3B3D" w:rsidRDefault="00707658" w:rsidP="00707658"/>
    <w:p w:rsidR="00707658" w:rsidRPr="00AF3B3D" w:rsidRDefault="00707658" w:rsidP="00707658">
      <w:pPr>
        <w:pStyle w:val="20"/>
      </w:pPr>
      <w:bookmarkStart w:id="281" w:name="_Toc164070289"/>
      <w:r w:rsidRPr="00AF3B3D">
        <w:t>Ответы разработчиков проекта схемы теплоснабжения на замечания и предложения</w:t>
      </w:r>
      <w:bookmarkEnd w:id="281"/>
    </w:p>
    <w:p w:rsidR="00707658" w:rsidRPr="00AF3B3D" w:rsidRDefault="00707658" w:rsidP="00707658">
      <w:r w:rsidRPr="00AF3B3D">
        <w:t>Замечания и предложения к настоящей актуализации схемы теплоснабжения не поступали.</w:t>
      </w:r>
    </w:p>
    <w:p w:rsidR="00707658" w:rsidRPr="00AF3B3D" w:rsidRDefault="00707658" w:rsidP="00707658"/>
    <w:p w:rsidR="00707658" w:rsidRPr="00AF3B3D" w:rsidRDefault="00707658" w:rsidP="00707658">
      <w:pPr>
        <w:pStyle w:val="20"/>
      </w:pPr>
      <w:bookmarkStart w:id="282" w:name="_Toc164070290"/>
      <w:r w:rsidRPr="00AF3B3D">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82"/>
    </w:p>
    <w:p w:rsidR="00707658" w:rsidRPr="00AF3B3D" w:rsidRDefault="00707658" w:rsidP="00707658">
      <w:r w:rsidRPr="00AF3B3D">
        <w:t>Замечания и предложения к настоящей актуализации схемы теплоснабжения не поступали.</w:t>
      </w:r>
    </w:p>
    <w:p w:rsidR="00707658" w:rsidRPr="00AF3B3D" w:rsidRDefault="00707658" w:rsidP="00707658"/>
    <w:p w:rsidR="00707658" w:rsidRPr="00AF3B3D" w:rsidRDefault="00707658" w:rsidP="00707658"/>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1"/>
      </w:pPr>
      <w:bookmarkStart w:id="283" w:name="_Toc164070291"/>
      <w:r w:rsidRPr="00AF3B3D">
        <w:lastRenderedPageBreak/>
        <w:t>Сводный том изменений, выполненных в доработанной и (или) актуализированной схеме теплоснабжения</w:t>
      </w:r>
      <w:bookmarkEnd w:id="283"/>
    </w:p>
    <w:p w:rsidR="00707658" w:rsidRPr="00AF3B3D" w:rsidRDefault="00707658" w:rsidP="00707658">
      <w:pPr>
        <w:pStyle w:val="20"/>
      </w:pPr>
      <w:bookmarkStart w:id="284" w:name="_Toc164070292"/>
      <w:r w:rsidRPr="00AF3B3D">
        <w:t>Изменения, внесенные при актуализации в Главу 1 «Существующее положение в сфере производства, передачи и потребления тепловой энергии для целей теплоснабжения» Обосновывающих материалов к актуализированной схеме теплоснабжения</w:t>
      </w:r>
      <w:bookmarkEnd w:id="284"/>
    </w:p>
    <w:p w:rsidR="00707658" w:rsidRPr="00AF3B3D" w:rsidRDefault="00707658" w:rsidP="00707658">
      <w:r w:rsidRPr="00AF3B3D">
        <w:t>В части описания источников теплоснабжения были внесены следующие изменения:</w:t>
      </w:r>
    </w:p>
    <w:p w:rsidR="00707658" w:rsidRPr="00AF3B3D" w:rsidRDefault="00707658" w:rsidP="00DF36E6">
      <w:pPr>
        <w:pStyle w:val="af2"/>
        <w:numPr>
          <w:ilvl w:val="0"/>
          <w:numId w:val="42"/>
        </w:numPr>
        <w:ind w:left="0" w:firstLine="709"/>
      </w:pPr>
      <w:r w:rsidRPr="00AF3B3D">
        <w:t>скорректирован баланс тепловой мощности источников;</w:t>
      </w:r>
    </w:p>
    <w:p w:rsidR="00707658" w:rsidRPr="00AF3B3D" w:rsidRDefault="00707658" w:rsidP="00DF36E6">
      <w:pPr>
        <w:pStyle w:val="af2"/>
        <w:numPr>
          <w:ilvl w:val="0"/>
          <w:numId w:val="42"/>
        </w:numPr>
        <w:ind w:left="0" w:firstLine="709"/>
      </w:pPr>
      <w:r w:rsidRPr="00AF3B3D">
        <w:t>скорректирован резерв и дефицит тепловой мощности источников;</w:t>
      </w:r>
    </w:p>
    <w:p w:rsidR="00707658" w:rsidRPr="00AF3B3D" w:rsidRDefault="00707658" w:rsidP="00DF36E6">
      <w:pPr>
        <w:pStyle w:val="af2"/>
        <w:numPr>
          <w:ilvl w:val="0"/>
          <w:numId w:val="42"/>
        </w:numPr>
        <w:ind w:left="0" w:firstLine="709"/>
      </w:pPr>
      <w:r w:rsidRPr="00AF3B3D">
        <w:t>скорректированы топливные балансы источников.</w:t>
      </w:r>
    </w:p>
    <w:p w:rsidR="00707658" w:rsidRPr="00AF3B3D" w:rsidRDefault="00707658" w:rsidP="00707658">
      <w:r w:rsidRPr="00AF3B3D">
        <w:t>В части тепловых сетей произошли следующие изменения:</w:t>
      </w:r>
    </w:p>
    <w:p w:rsidR="00707658" w:rsidRPr="00AF3B3D" w:rsidRDefault="00707658" w:rsidP="00DF36E6">
      <w:pPr>
        <w:pStyle w:val="af2"/>
        <w:numPr>
          <w:ilvl w:val="0"/>
          <w:numId w:val="41"/>
        </w:numPr>
        <w:ind w:left="0" w:firstLine="709"/>
      </w:pPr>
      <w:r w:rsidRPr="00AF3B3D">
        <w:t>приведены значения по протяженности, объему тепловых сетей и материальной характеристики источников тепловой энергии, вырабатывающих тепловую энергию на территории сельского поселения;</w:t>
      </w:r>
    </w:p>
    <w:p w:rsidR="00707658" w:rsidRPr="00AF3B3D" w:rsidRDefault="00707658" w:rsidP="00DF36E6">
      <w:pPr>
        <w:pStyle w:val="af2"/>
        <w:numPr>
          <w:ilvl w:val="0"/>
          <w:numId w:val="41"/>
        </w:numPr>
        <w:ind w:left="0" w:firstLine="709"/>
      </w:pPr>
      <w:r w:rsidRPr="00AF3B3D">
        <w:t>скорректированы нормативы технологических потерь за базовый год;</w:t>
      </w:r>
    </w:p>
    <w:p w:rsidR="00707658" w:rsidRPr="00AF3B3D" w:rsidRDefault="00707658" w:rsidP="00DF36E6">
      <w:pPr>
        <w:pStyle w:val="af2"/>
        <w:numPr>
          <w:ilvl w:val="0"/>
          <w:numId w:val="41"/>
        </w:numPr>
        <w:ind w:left="0" w:firstLine="709"/>
      </w:pPr>
      <w:r w:rsidRPr="00AF3B3D">
        <w:t>приведены значения и выполнен анализ потерь в тепловых сетях за последние 3 года;</w:t>
      </w:r>
    </w:p>
    <w:p w:rsidR="00707658" w:rsidRPr="00AF3B3D" w:rsidRDefault="00707658" w:rsidP="00DF36E6">
      <w:pPr>
        <w:pStyle w:val="af2"/>
        <w:numPr>
          <w:ilvl w:val="0"/>
          <w:numId w:val="41"/>
        </w:numPr>
        <w:ind w:left="0" w:firstLine="709"/>
      </w:pPr>
      <w:r w:rsidRPr="00AF3B3D">
        <w:t>актуализированы фактические параметры и режимы тепловых сетей на базовый год схемы теплоснабжения;</w:t>
      </w:r>
    </w:p>
    <w:p w:rsidR="00707658" w:rsidRPr="00AF3B3D" w:rsidRDefault="00707658" w:rsidP="00DF36E6">
      <w:pPr>
        <w:pStyle w:val="af2"/>
        <w:numPr>
          <w:ilvl w:val="0"/>
          <w:numId w:val="41"/>
        </w:numPr>
        <w:ind w:left="0" w:firstLine="709"/>
      </w:pPr>
      <w:r w:rsidRPr="00AF3B3D">
        <w:t>внесены изменения в технико-экономические показатели теплоснабжающих организаций;</w:t>
      </w:r>
    </w:p>
    <w:p w:rsidR="00707658" w:rsidRPr="00AF3B3D" w:rsidRDefault="00707658" w:rsidP="00DF36E6">
      <w:pPr>
        <w:pStyle w:val="af2"/>
        <w:numPr>
          <w:ilvl w:val="0"/>
          <w:numId w:val="41"/>
        </w:numPr>
        <w:ind w:left="0" w:firstLine="709"/>
      </w:pPr>
      <w:r w:rsidRPr="00AF3B3D">
        <w:t>скорректирована динамика утвержденных цен (тарифов) в соответствии с базовым годом.</w:t>
      </w:r>
    </w:p>
    <w:p w:rsidR="00707658" w:rsidRPr="00AF3B3D" w:rsidRDefault="00707658" w:rsidP="00707658"/>
    <w:p w:rsidR="00707658" w:rsidRPr="00AF3B3D" w:rsidRDefault="00707658" w:rsidP="00707658">
      <w:pPr>
        <w:pStyle w:val="20"/>
      </w:pPr>
      <w:bookmarkStart w:id="285" w:name="_Toc164070293"/>
      <w:r w:rsidRPr="00AF3B3D">
        <w:t>Изменения, внесенные при актуализации в Главу 2 «Существующее и перспективное потребление тепловой энергии на цели теплоснабжения» Обосновывающих материалов к актуализированной схеме теплоснабжения</w:t>
      </w:r>
      <w:bookmarkEnd w:id="285"/>
    </w:p>
    <w:p w:rsidR="00707658" w:rsidRPr="00AF3B3D" w:rsidRDefault="00707658" w:rsidP="00707658">
      <w:r w:rsidRPr="00AF3B3D">
        <w:t>В Главу 2 «Существующее и перспективное потребление тепловой энергии на цели теплоснабжения» внесены следующие изменения:</w:t>
      </w:r>
    </w:p>
    <w:p w:rsidR="00707658" w:rsidRPr="00AF3B3D" w:rsidRDefault="00707658" w:rsidP="00DF36E6">
      <w:pPr>
        <w:pStyle w:val="af2"/>
        <w:numPr>
          <w:ilvl w:val="0"/>
          <w:numId w:val="43"/>
        </w:numPr>
        <w:ind w:left="0" w:firstLine="709"/>
      </w:pPr>
      <w:r w:rsidRPr="00AF3B3D">
        <w:lastRenderedPageBreak/>
        <w:t>скорректирован базовый уровень потребления тепловой энергии с учетом изменения состава и нагрузки объектов, подключенных к источникам с момента разработки Схемы теплоснабжения и до момента ее актуализации.</w:t>
      </w:r>
    </w:p>
    <w:p w:rsidR="00707658" w:rsidRPr="00AF3B3D" w:rsidRDefault="00707658" w:rsidP="00707658"/>
    <w:p w:rsidR="00707658" w:rsidRPr="00AF3B3D" w:rsidRDefault="00707658" w:rsidP="00707658">
      <w:pPr>
        <w:pStyle w:val="20"/>
      </w:pPr>
      <w:bookmarkStart w:id="286" w:name="_Toc164070294"/>
      <w:r w:rsidRPr="00AF3B3D">
        <w:t>Изменения, внесенные при актуализации в Главу 3 «Электронная модель системы теплоснабжения» Обосновывающих материалов к актуализированной схеме теплоснабжения</w:t>
      </w:r>
      <w:bookmarkEnd w:id="286"/>
    </w:p>
    <w:p w:rsidR="00707658" w:rsidRPr="00AF3B3D" w:rsidRDefault="00707658" w:rsidP="00707658">
      <w:r w:rsidRPr="00AF3B3D">
        <w:t xml:space="preserve">Ранее электронная модель не разрабатывалась. </w:t>
      </w:r>
    </w:p>
    <w:p w:rsidR="00707658" w:rsidRPr="00AF3B3D" w:rsidRDefault="00707658" w:rsidP="00707658">
      <w:r w:rsidRPr="00AF3B3D">
        <w:t>При актуализации схемы теплоснабжения была разработана электронная модель, отражающая существующее и перспективное положение поселения.</w:t>
      </w:r>
    </w:p>
    <w:p w:rsidR="00707658" w:rsidRPr="00AF3B3D" w:rsidRDefault="00707658" w:rsidP="00707658"/>
    <w:p w:rsidR="00707658" w:rsidRPr="00AF3B3D" w:rsidRDefault="00707658" w:rsidP="00707658">
      <w:pPr>
        <w:pStyle w:val="20"/>
      </w:pPr>
      <w:bookmarkStart w:id="287" w:name="_Toc164070295"/>
      <w:r w:rsidRPr="00AF3B3D">
        <w:t>Изменения, внесенные при актуализации в Главу 4 «Существующие и перспективные балансы тепловой мощности источников тепловой энергии и тепловой нагрузки потребителей» Обосновывающих материалов к актуализированной схеме теплоснабжения</w:t>
      </w:r>
      <w:bookmarkEnd w:id="287"/>
    </w:p>
    <w:p w:rsidR="00707658" w:rsidRPr="00AF3B3D" w:rsidRDefault="00707658" w:rsidP="00707658">
      <w:r w:rsidRPr="00AF3B3D">
        <w:t>В части перспективных балансов тепловой мощности источников тепловой энергии и тепловой нагрузки были внесены следующие изменения:</w:t>
      </w:r>
    </w:p>
    <w:p w:rsidR="00707658" w:rsidRPr="00AF3B3D" w:rsidRDefault="00707658" w:rsidP="00DF36E6">
      <w:pPr>
        <w:pStyle w:val="af2"/>
        <w:numPr>
          <w:ilvl w:val="0"/>
          <w:numId w:val="43"/>
        </w:numPr>
        <w:ind w:left="0" w:firstLine="709"/>
      </w:pPr>
      <w:r w:rsidRPr="00AF3B3D">
        <w:t>скорректированы балансы мощности источников тепловой энергии базового уровня;</w:t>
      </w:r>
    </w:p>
    <w:p w:rsidR="00707658" w:rsidRPr="00AF3B3D" w:rsidRDefault="00707658" w:rsidP="00DF36E6">
      <w:pPr>
        <w:pStyle w:val="af2"/>
        <w:numPr>
          <w:ilvl w:val="0"/>
          <w:numId w:val="43"/>
        </w:numPr>
        <w:ind w:left="0" w:firstLine="709"/>
      </w:pPr>
      <w:r w:rsidRPr="00AF3B3D">
        <w:t>внесены изменения в данные по подключенной нагрузке, с учетом объектов, подключенных к тепловым сетям в период с момента разработки Схемы теплоснабжения и до ее актуализации;</w:t>
      </w:r>
    </w:p>
    <w:p w:rsidR="00707658" w:rsidRPr="00AF3B3D" w:rsidRDefault="00707658" w:rsidP="00DF36E6">
      <w:pPr>
        <w:pStyle w:val="af2"/>
        <w:numPr>
          <w:ilvl w:val="0"/>
          <w:numId w:val="43"/>
        </w:numPr>
        <w:ind w:left="0" w:firstLine="709"/>
      </w:pPr>
      <w:r w:rsidRPr="00AF3B3D">
        <w:t>внесены соответствующие изменения в прогнозы прироста тепловых нагрузок;</w:t>
      </w:r>
    </w:p>
    <w:p w:rsidR="00707658" w:rsidRPr="00AF3B3D" w:rsidRDefault="00707658" w:rsidP="00DF36E6">
      <w:pPr>
        <w:pStyle w:val="af2"/>
        <w:numPr>
          <w:ilvl w:val="0"/>
          <w:numId w:val="43"/>
        </w:numPr>
        <w:ind w:left="0" w:firstLine="709"/>
      </w:pPr>
      <w:r w:rsidRPr="00AF3B3D">
        <w:t>откорректированы значения резерва и дефицита тепловой мощности котельных.</w:t>
      </w:r>
    </w:p>
    <w:p w:rsidR="00707658" w:rsidRPr="00AF3B3D" w:rsidRDefault="00707658" w:rsidP="00707658"/>
    <w:p w:rsidR="00707658" w:rsidRPr="00AF3B3D" w:rsidRDefault="00707658" w:rsidP="00707658">
      <w:pPr>
        <w:pStyle w:val="20"/>
      </w:pPr>
      <w:bookmarkStart w:id="288" w:name="_Toc164070296"/>
      <w:r w:rsidRPr="00AF3B3D">
        <w:lastRenderedPageBreak/>
        <w:t>Изменения, внесенные при актуализации в Главу 5 «Мастер-план развития систем теплоснабжения» Обосновывающих материалов к актуализированной схеме теплоснабжения</w:t>
      </w:r>
      <w:bookmarkEnd w:id="288"/>
    </w:p>
    <w:p w:rsidR="00707658" w:rsidRPr="00AF3B3D" w:rsidRDefault="00707658" w:rsidP="00707658">
      <w:r w:rsidRPr="00AF3B3D">
        <w:t>В Главе 5 «Мастер-план развития систем теплоснабжения» рассмотрен вариант развития системы теплоснабжения муниципального образования в соответствии с действующими документами территориального планирования.</w:t>
      </w:r>
    </w:p>
    <w:p w:rsidR="00707658" w:rsidRPr="00AF3B3D" w:rsidRDefault="00707658" w:rsidP="00707658"/>
    <w:p w:rsidR="00707658" w:rsidRPr="00AF3B3D" w:rsidRDefault="00707658" w:rsidP="00707658">
      <w:pPr>
        <w:pStyle w:val="20"/>
      </w:pPr>
      <w:bookmarkStart w:id="289" w:name="_Toc164070297"/>
      <w:r w:rsidRPr="00AF3B3D">
        <w:t>Изменения, внесенные при актуализации в Главу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актуализированной схеме теплоснабжения</w:t>
      </w:r>
      <w:bookmarkEnd w:id="289"/>
    </w:p>
    <w:p w:rsidR="00707658" w:rsidRPr="00AF3B3D" w:rsidRDefault="00707658" w:rsidP="00707658">
      <w:r w:rsidRPr="00AF3B3D">
        <w:t>В Главу 6, согласно актуализированным сценариям развития систем теплоснабжения, внесены следующие изменения:</w:t>
      </w:r>
    </w:p>
    <w:p w:rsidR="00707658" w:rsidRPr="00AF3B3D" w:rsidRDefault="00707658" w:rsidP="00DF36E6">
      <w:pPr>
        <w:pStyle w:val="af2"/>
        <w:numPr>
          <w:ilvl w:val="0"/>
          <w:numId w:val="44"/>
        </w:numPr>
        <w:ind w:left="0" w:firstLine="709"/>
      </w:pPr>
      <w:r w:rsidRPr="00AF3B3D">
        <w:t>скорректированы перспективные балансы ВПУ котельных;</w:t>
      </w:r>
    </w:p>
    <w:p w:rsidR="00707658" w:rsidRPr="00AF3B3D" w:rsidRDefault="00707658" w:rsidP="00DF36E6">
      <w:pPr>
        <w:pStyle w:val="af2"/>
        <w:numPr>
          <w:ilvl w:val="0"/>
          <w:numId w:val="44"/>
        </w:numPr>
        <w:ind w:left="0" w:firstLine="709"/>
      </w:pPr>
      <w:r w:rsidRPr="00AF3B3D">
        <w:t>выполнен перерасчет нормативных потерь теплоносителя для каждого источника;</w:t>
      </w:r>
    </w:p>
    <w:p w:rsidR="00707658" w:rsidRPr="00AF3B3D" w:rsidRDefault="00707658" w:rsidP="00DF36E6">
      <w:pPr>
        <w:pStyle w:val="af2"/>
        <w:numPr>
          <w:ilvl w:val="0"/>
          <w:numId w:val="44"/>
        </w:numPr>
        <w:ind w:left="0" w:firstLine="709"/>
      </w:pPr>
      <w:r w:rsidRPr="00AF3B3D">
        <w:t>скорректированы расчеты объемов аварийной подпитки для котельных;</w:t>
      </w:r>
    </w:p>
    <w:p w:rsidR="00707658" w:rsidRPr="00AF3B3D" w:rsidRDefault="00707658" w:rsidP="00707658"/>
    <w:p w:rsidR="00707658" w:rsidRPr="00AF3B3D" w:rsidRDefault="00707658" w:rsidP="00707658">
      <w:pPr>
        <w:pStyle w:val="20"/>
      </w:pPr>
      <w:bookmarkStart w:id="290" w:name="_Toc164070298"/>
      <w:r w:rsidRPr="00AF3B3D">
        <w:t>Изменения, внесенные при актуализации в Главу 7 «Предложения по строительству, реконструкции, техническому перевооружению и (или) модернизации источников тепловой энергии» Обосновывающих материалов к актуализированной схеме теплоснабжения</w:t>
      </w:r>
      <w:bookmarkEnd w:id="290"/>
    </w:p>
    <w:p w:rsidR="00707658" w:rsidRPr="00AF3B3D" w:rsidRDefault="00707658" w:rsidP="00707658">
      <w:r w:rsidRPr="00AF3B3D">
        <w:t>В части предложений по строительству, реконструкции, техническому перевооружению и (или) модернизации источников тепловой энергии были внесены следующие изменения:</w:t>
      </w:r>
    </w:p>
    <w:p w:rsidR="00707658" w:rsidRPr="00AF3B3D" w:rsidRDefault="00707658" w:rsidP="00DF36E6">
      <w:pPr>
        <w:pStyle w:val="af2"/>
        <w:numPr>
          <w:ilvl w:val="0"/>
          <w:numId w:val="45"/>
        </w:numPr>
        <w:ind w:left="0" w:firstLine="709"/>
      </w:pPr>
      <w:r w:rsidRPr="00AF3B3D">
        <w:t>скорректирован перечень предлагаемых мероприятий по строительству и реконструкции источников тепловой энергии;</w:t>
      </w:r>
    </w:p>
    <w:p w:rsidR="00707658" w:rsidRPr="00AF3B3D" w:rsidRDefault="00707658" w:rsidP="00DF36E6">
      <w:pPr>
        <w:pStyle w:val="af2"/>
        <w:numPr>
          <w:ilvl w:val="0"/>
          <w:numId w:val="45"/>
        </w:numPr>
        <w:ind w:left="0" w:firstLine="709"/>
      </w:pPr>
      <w:r w:rsidRPr="00AF3B3D">
        <w:t>скорректированы расчеты технико-экономических показателей работы котельных на рассматриваемую перспективу.</w:t>
      </w:r>
    </w:p>
    <w:p w:rsidR="00707658" w:rsidRPr="00AF3B3D" w:rsidRDefault="00707658" w:rsidP="00707658"/>
    <w:p w:rsidR="00707658" w:rsidRPr="00AF3B3D" w:rsidRDefault="00707658" w:rsidP="00707658">
      <w:pPr>
        <w:pStyle w:val="20"/>
      </w:pPr>
      <w:bookmarkStart w:id="291" w:name="_Toc164070299"/>
      <w:r w:rsidRPr="00AF3B3D">
        <w:t>Изменения, внесенные при актуализации в Главу 8 «Предложения по строительству, реконструкции и (или) модернизации тепловых сетей» Обосновывающих материалов к актуализированной схеме теплоснабжения</w:t>
      </w:r>
      <w:bookmarkEnd w:id="291"/>
    </w:p>
    <w:p w:rsidR="00707658" w:rsidRPr="00AF3B3D" w:rsidRDefault="00707658" w:rsidP="00707658">
      <w:r w:rsidRPr="00AF3B3D">
        <w:t>Глава 8 откорректирована с учетом изменения прогноза перспективной нагрузки и корректировки предложений по развитию систем теплоснабжения (в том числе с учетом выполненных гидравлических расчетов перспективных режимов).</w:t>
      </w:r>
    </w:p>
    <w:p w:rsidR="00707658" w:rsidRPr="00AF3B3D" w:rsidRDefault="00707658" w:rsidP="00707658">
      <w:r w:rsidRPr="00AF3B3D">
        <w:t>Скорректированы предложения по строительству тепловых сетей.</w:t>
      </w:r>
    </w:p>
    <w:p w:rsidR="00707658" w:rsidRPr="00AF3B3D" w:rsidRDefault="00707658" w:rsidP="00707658">
      <w:r w:rsidRPr="00AF3B3D">
        <w:t>Скорректированы предложения по реконструкции тепловых сетей, подлежащих замене в связи с исчерпанием эксплуатационного ресурса.</w:t>
      </w:r>
    </w:p>
    <w:p w:rsidR="00707658" w:rsidRPr="00AF3B3D" w:rsidRDefault="00707658" w:rsidP="00707658"/>
    <w:p w:rsidR="00707658" w:rsidRPr="00AF3B3D" w:rsidRDefault="00707658" w:rsidP="00707658">
      <w:pPr>
        <w:pStyle w:val="20"/>
      </w:pPr>
      <w:bookmarkStart w:id="292" w:name="_Toc164070300"/>
      <w:r w:rsidRPr="00AF3B3D">
        <w:t>Изменения, внесенные при актуализации в Главу 9 «Предложения по переводу открытых систем теплоснабжения (горячего водоснабжения) в закрытые системы горячего водоснабжения» Обосновывающих материалов к актуализированной схеме теплоснабжения</w:t>
      </w:r>
      <w:bookmarkEnd w:id="292"/>
    </w:p>
    <w:p w:rsidR="00707658" w:rsidRPr="00AF3B3D" w:rsidRDefault="00707658" w:rsidP="00707658">
      <w:r w:rsidRPr="00AF3B3D">
        <w:t xml:space="preserve">В Главе 9 «Предложения по переводу открытых систем теплоснабжения (горячего водоснабжения) в закрытые системы горячего водоснабжения» изменений не зафиксировано.  </w:t>
      </w:r>
    </w:p>
    <w:p w:rsidR="00707658" w:rsidRPr="00AF3B3D" w:rsidRDefault="00707658" w:rsidP="00707658"/>
    <w:p w:rsidR="00707658" w:rsidRPr="00AF3B3D" w:rsidRDefault="00707658" w:rsidP="00707658">
      <w:pPr>
        <w:pStyle w:val="20"/>
      </w:pPr>
      <w:bookmarkStart w:id="293" w:name="_Toc164070301"/>
      <w:r w:rsidRPr="00AF3B3D">
        <w:t>Изменения, внесенные при актуализации в Главу 10 «Перспективные топливные балансы» Обосновывающих материалов к актуализированной схеме теплоснабжения</w:t>
      </w:r>
      <w:bookmarkEnd w:id="293"/>
    </w:p>
    <w:p w:rsidR="00707658" w:rsidRPr="00AF3B3D" w:rsidRDefault="00707658" w:rsidP="00707658">
      <w:r w:rsidRPr="00AF3B3D">
        <w:t>В Главе 10 «Перспективные топливные балансы» скорректированы топливные балансы согласно новым показателям базового года.</w:t>
      </w:r>
    </w:p>
    <w:p w:rsidR="00707658" w:rsidRPr="00AF3B3D" w:rsidRDefault="00707658" w:rsidP="00707658"/>
    <w:p w:rsidR="00707658" w:rsidRPr="00AF3B3D" w:rsidRDefault="00707658" w:rsidP="00707658">
      <w:pPr>
        <w:pStyle w:val="20"/>
      </w:pPr>
      <w:bookmarkStart w:id="294" w:name="_Toc164070302"/>
      <w:r w:rsidRPr="00AF3B3D">
        <w:t>Изменения, внесенные при актуализации в Главу 11 «Оценка надежности теплоснабжения» Обосновывающих материалов к актуализированной схеме теплоснабжения</w:t>
      </w:r>
      <w:bookmarkEnd w:id="294"/>
    </w:p>
    <w:p w:rsidR="00707658" w:rsidRPr="00AF3B3D" w:rsidRDefault="00707658" w:rsidP="00707658">
      <w:r w:rsidRPr="00AF3B3D">
        <w:t xml:space="preserve">В рамках рассмотрения вопроса оценки надежности теплоснабжения в программном обеспечении Zulu 2021 были произведены расчеты, согласно </w:t>
      </w:r>
      <w:r w:rsidRPr="00AF3B3D">
        <w:lastRenderedPageBreak/>
        <w:t>которым были получены следующие показатели надежности для участков тепловых сетей и потребителей:</w:t>
      </w:r>
    </w:p>
    <w:p w:rsidR="00707658" w:rsidRPr="00AF3B3D" w:rsidRDefault="00707658" w:rsidP="00DF36E6">
      <w:pPr>
        <w:pStyle w:val="af2"/>
        <w:numPr>
          <w:ilvl w:val="0"/>
          <w:numId w:val="46"/>
        </w:numPr>
        <w:ind w:left="0" w:firstLine="709"/>
      </w:pPr>
      <w:r w:rsidRPr="00AF3B3D">
        <w:t>средняя частота отказов участков тепловой сети;</w:t>
      </w:r>
    </w:p>
    <w:p w:rsidR="00707658" w:rsidRPr="00AF3B3D" w:rsidRDefault="00707658" w:rsidP="00DF36E6">
      <w:pPr>
        <w:pStyle w:val="af2"/>
        <w:numPr>
          <w:ilvl w:val="0"/>
          <w:numId w:val="46"/>
        </w:numPr>
        <w:ind w:left="0" w:firstLine="709"/>
      </w:pPr>
      <w:r w:rsidRPr="00AF3B3D">
        <w:t>среднее время восстановления отказавших участков;</w:t>
      </w:r>
    </w:p>
    <w:p w:rsidR="00707658" w:rsidRPr="00AF3B3D" w:rsidRDefault="00707658" w:rsidP="00DF36E6">
      <w:pPr>
        <w:pStyle w:val="af2"/>
        <w:numPr>
          <w:ilvl w:val="0"/>
          <w:numId w:val="46"/>
        </w:numPr>
        <w:ind w:left="0" w:firstLine="709"/>
      </w:pPr>
      <w:r w:rsidRPr="00AF3B3D">
        <w:t>вероятность отказов и безотказной работы системы теплоснабжения;</w:t>
      </w:r>
    </w:p>
    <w:p w:rsidR="00707658" w:rsidRPr="00AF3B3D" w:rsidRDefault="00707658" w:rsidP="00DF36E6">
      <w:pPr>
        <w:pStyle w:val="af2"/>
        <w:numPr>
          <w:ilvl w:val="0"/>
          <w:numId w:val="46"/>
        </w:numPr>
        <w:ind w:left="0" w:firstLine="709"/>
      </w:pPr>
      <w:r w:rsidRPr="00AF3B3D">
        <w:t>коэффициент готовности теплопроводов к несению тепловой нагрузки;</w:t>
      </w:r>
    </w:p>
    <w:p w:rsidR="00707658" w:rsidRPr="00AF3B3D" w:rsidRDefault="00707658" w:rsidP="00DF36E6">
      <w:pPr>
        <w:pStyle w:val="af2"/>
        <w:numPr>
          <w:ilvl w:val="0"/>
          <w:numId w:val="46"/>
        </w:numPr>
        <w:ind w:left="0" w:firstLine="709"/>
      </w:pPr>
      <w:r w:rsidRPr="00AF3B3D">
        <w:t>значение недоотпуска тепловой энергии по причине отказов или простоев тепловых сетей.</w:t>
      </w:r>
    </w:p>
    <w:p w:rsidR="00707658" w:rsidRPr="00AF3B3D" w:rsidRDefault="00707658" w:rsidP="00707658"/>
    <w:p w:rsidR="00707658" w:rsidRPr="00AF3B3D" w:rsidRDefault="00707658" w:rsidP="00707658">
      <w:pPr>
        <w:pStyle w:val="20"/>
      </w:pPr>
      <w:bookmarkStart w:id="295" w:name="_Toc164070303"/>
      <w:r w:rsidRPr="00AF3B3D">
        <w:t>Изменения, внесенные при актуализации в Главу 12 «Обоснование инвестиций в строительство, реконструкцию, техническое перевооружение и (или) модернизацию» Обосновывающих материалов к актуализированной схеме теплоснабжения</w:t>
      </w:r>
      <w:bookmarkEnd w:id="295"/>
    </w:p>
    <w:p w:rsidR="00707658" w:rsidRPr="00AF3B3D" w:rsidRDefault="00707658" w:rsidP="00707658">
      <w:r w:rsidRPr="00AF3B3D">
        <w:t>При актуализации Главы 12 были внесены следующие изменения:</w:t>
      </w:r>
    </w:p>
    <w:p w:rsidR="00707658" w:rsidRPr="00AF3B3D" w:rsidRDefault="00707658" w:rsidP="00DF36E6">
      <w:pPr>
        <w:pStyle w:val="af2"/>
        <w:numPr>
          <w:ilvl w:val="0"/>
          <w:numId w:val="47"/>
        </w:numPr>
        <w:ind w:left="0" w:firstLine="709"/>
      </w:pPr>
      <w:r w:rsidRPr="00AF3B3D">
        <w:t>определены капитальные затраты и источники инвестиций в мероприятия на источниках теплоснабжения и тепловых сетях;</w:t>
      </w:r>
    </w:p>
    <w:p w:rsidR="00707658" w:rsidRPr="00AF3B3D" w:rsidRDefault="00707658" w:rsidP="00DF36E6">
      <w:pPr>
        <w:pStyle w:val="af2"/>
        <w:numPr>
          <w:ilvl w:val="0"/>
          <w:numId w:val="47"/>
        </w:numPr>
        <w:ind w:left="0" w:firstLine="709"/>
      </w:pPr>
      <w:r w:rsidRPr="00AF3B3D">
        <w:t>произведен расчет ценовых (тарифных) последствий для потребителей.</w:t>
      </w:r>
    </w:p>
    <w:p w:rsidR="00707658" w:rsidRPr="00AF3B3D" w:rsidRDefault="00707658" w:rsidP="00707658"/>
    <w:p w:rsidR="00707658" w:rsidRPr="00AF3B3D" w:rsidRDefault="00707658" w:rsidP="00707658">
      <w:pPr>
        <w:pStyle w:val="20"/>
      </w:pPr>
      <w:bookmarkStart w:id="296" w:name="_Toc164070304"/>
      <w:r w:rsidRPr="00AF3B3D">
        <w:t>Изменения, внесенные при актуализации в Главу 13 «Индикаторы развития систем теплоснабжения» Обосновывающих материалов к актуализированной схеме теплоснабжения</w:t>
      </w:r>
      <w:bookmarkEnd w:id="296"/>
    </w:p>
    <w:p w:rsidR="00707658" w:rsidRPr="00AF3B3D" w:rsidRDefault="00707658" w:rsidP="00707658">
      <w:r w:rsidRPr="00AF3B3D">
        <w:t>В Главе 13 «Индикаторы развития систем теплоснабжения» определены индикаторы развития систем теплоснабжения.</w:t>
      </w:r>
    </w:p>
    <w:p w:rsidR="00707658" w:rsidRPr="00AF3B3D" w:rsidRDefault="00707658" w:rsidP="00707658"/>
    <w:p w:rsidR="00707658" w:rsidRPr="00AF3B3D" w:rsidRDefault="00707658" w:rsidP="00707658">
      <w:pPr>
        <w:pStyle w:val="20"/>
      </w:pPr>
      <w:bookmarkStart w:id="297" w:name="_Toc164070305"/>
      <w:r w:rsidRPr="00AF3B3D">
        <w:t>Изменения, внесенные при актуализации в Главу 14 «Ценовые (тарифные) последствия» Обосновывающих материалов к актуализированной схеме теплоснабжения</w:t>
      </w:r>
      <w:bookmarkEnd w:id="297"/>
    </w:p>
    <w:p w:rsidR="00707658" w:rsidRPr="00AF3B3D" w:rsidRDefault="00707658" w:rsidP="00707658">
      <w:r w:rsidRPr="00AF3B3D">
        <w:t xml:space="preserve">В Главе 14 «Ценовые (тарифные) последствия» проведен анализ ценовых (тарифных) последствий реализации проектов схемы теплоснабжения. </w:t>
      </w:r>
    </w:p>
    <w:p w:rsidR="00707658" w:rsidRPr="00AF3B3D" w:rsidRDefault="00707658" w:rsidP="00707658"/>
    <w:p w:rsidR="00707658" w:rsidRPr="00AF3B3D" w:rsidRDefault="00707658" w:rsidP="00707658">
      <w:pPr>
        <w:pStyle w:val="20"/>
      </w:pPr>
      <w:bookmarkStart w:id="298" w:name="_Toc164070306"/>
      <w:r w:rsidRPr="00AF3B3D">
        <w:lastRenderedPageBreak/>
        <w:t>Изменения, внесенные при актуализации в Главу 15 «Реестр единых теплоснабжающих организаций» Обосновывающих материалов к актуализированной схеме теплоснабжения</w:t>
      </w:r>
      <w:bookmarkEnd w:id="298"/>
    </w:p>
    <w:p w:rsidR="00707658" w:rsidRPr="00AF3B3D" w:rsidRDefault="00707658" w:rsidP="00707658">
      <w:r w:rsidRPr="00AF3B3D">
        <w:t>В Главе 15 «Реестр единых теплоснабжающих организаций» на основании критериев и порядка определения единой теплоснабжающей организации теплоснабжения, для каждой из предложенных зон деятельности ЕТО приведено обоснование соответствия организаций, предлагаемых в качестве ЕТО.</w:t>
      </w:r>
    </w:p>
    <w:p w:rsidR="00707658" w:rsidRPr="00AF3B3D" w:rsidRDefault="00707658" w:rsidP="00707658"/>
    <w:p w:rsidR="00707658" w:rsidRPr="00AF3B3D" w:rsidRDefault="00707658" w:rsidP="00707658">
      <w:pPr>
        <w:pStyle w:val="20"/>
      </w:pPr>
      <w:bookmarkStart w:id="299" w:name="_Toc164070307"/>
      <w:r w:rsidRPr="00AF3B3D">
        <w:t>Изменения, внесенные при актуализации в Главу 16 «Реестр мероприятий схемы теплоснабжения» Обосновывающих материалов к актуализированной схеме теплоснабжения</w:t>
      </w:r>
      <w:bookmarkEnd w:id="299"/>
    </w:p>
    <w:p w:rsidR="00707658" w:rsidRPr="00AF3B3D" w:rsidRDefault="00707658" w:rsidP="00707658">
      <w:r w:rsidRPr="00AF3B3D">
        <w:t>В Главе 16 «Реестр мероприятий схемы теплоснабжения» приведены скорректированные перечни мероприятий на источниках теплоснабжения и тепловых сетях.</w:t>
      </w:r>
    </w:p>
    <w:p w:rsidR="00707658" w:rsidRPr="00AF3B3D" w:rsidRDefault="00707658" w:rsidP="00707658"/>
    <w:p w:rsidR="00707658" w:rsidRPr="00AF3B3D" w:rsidRDefault="00707658" w:rsidP="00707658">
      <w:pPr>
        <w:pStyle w:val="20"/>
      </w:pPr>
      <w:bookmarkStart w:id="300" w:name="_Toc164070308"/>
      <w:r w:rsidRPr="00AF3B3D">
        <w:t>Изменения, внесенные при актуализации Пояснительной записки</w:t>
      </w:r>
      <w:bookmarkEnd w:id="300"/>
    </w:p>
    <w:p w:rsidR="00707658" w:rsidRPr="00AF3B3D" w:rsidRDefault="00707658" w:rsidP="00707658">
      <w:r w:rsidRPr="00AF3B3D">
        <w:t>При актуализации схемы теплоснабжения Пояснительная записка откорректирована в соответствии изменениями, внесенными в обосновывающие материалы к схеме теплоснабжения, изложенными в Главе 18 «Сводный том изменений, выполненных в доработанной и (или) актуализированной схеме теплоснабжения»</w:t>
      </w:r>
    </w:p>
    <w:p w:rsidR="00707658" w:rsidRPr="00AF3B3D" w:rsidRDefault="00707658" w:rsidP="00707658"/>
    <w:p w:rsidR="00707658" w:rsidRPr="00AF3B3D" w:rsidRDefault="00707658" w:rsidP="00707658">
      <w:pPr>
        <w:pStyle w:val="20"/>
      </w:pPr>
      <w:bookmarkStart w:id="301" w:name="_Toc164070309"/>
      <w:r w:rsidRPr="00AF3B3D">
        <w:t>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301"/>
    </w:p>
    <w:p w:rsidR="00707658" w:rsidRPr="00AF3B3D" w:rsidRDefault="00707658" w:rsidP="00707658">
      <w:r w:rsidRPr="00AF3B3D">
        <w:t>Согласно предоставленным данным, мероприятия из утвержденной ранее схемы теплоснабжения не выполнялись.</w:t>
      </w:r>
    </w:p>
    <w:p w:rsidR="000A32F3" w:rsidRPr="00AF3B3D" w:rsidRDefault="000A32F3">
      <w:pPr>
        <w:spacing w:after="160" w:line="259" w:lineRule="auto"/>
        <w:ind w:firstLine="0"/>
        <w:jc w:val="left"/>
      </w:pPr>
      <w:r w:rsidRPr="00AF3B3D">
        <w:br w:type="page"/>
      </w:r>
    </w:p>
    <w:p w:rsidR="00707658" w:rsidRPr="00AF3B3D" w:rsidRDefault="00707658" w:rsidP="00707658">
      <w:pPr>
        <w:pStyle w:val="1"/>
      </w:pPr>
      <w:bookmarkStart w:id="302" w:name="_Toc164070310"/>
      <w:r w:rsidRPr="00AF3B3D">
        <w:lastRenderedPageBreak/>
        <w:t>Оценка экологической безопасности теплоснабжения</w:t>
      </w:r>
      <w:bookmarkEnd w:id="302"/>
    </w:p>
    <w:p w:rsidR="00707658" w:rsidRPr="00AF3B3D" w:rsidRDefault="00707658" w:rsidP="00707658">
      <w:pPr>
        <w:pStyle w:val="20"/>
      </w:pPr>
      <w:bookmarkStart w:id="303" w:name="_Toc164070311"/>
      <w:r w:rsidRPr="00AF3B3D">
        <w:t>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303"/>
    </w:p>
    <w:p w:rsidR="00707658" w:rsidRPr="00AF3B3D" w:rsidRDefault="00707658" w:rsidP="00707658">
      <w:pPr>
        <w:tabs>
          <w:tab w:val="left" w:pos="0"/>
        </w:tabs>
      </w:pPr>
      <w:r w:rsidRPr="00AF3B3D">
        <w:t>Оценка уровня загрязнения атмосферы выражается через концентрацию примеси путем сравнения ее с гигиеническими нормативами. Наиболее распространенными в настоящее время критериями оценки качества природных сред - атмосферного воздуха и вод суши - являются предельно-допустимые концентрации (ПДК) вредных веществ в названных средах. Нормативы ПДК различных веществ, утвержденные Минздравом России, едины для всего государства. В России установлены ПДК для более 600 различных атмосферных примесей (СанПиН 1.2.3685-21).</w:t>
      </w:r>
    </w:p>
    <w:p w:rsidR="00707658" w:rsidRPr="00AF3B3D" w:rsidRDefault="00707658" w:rsidP="00707658">
      <w:pPr>
        <w:tabs>
          <w:tab w:val="left" w:pos="0"/>
        </w:tabs>
      </w:pPr>
      <w:r w:rsidRPr="00AF3B3D">
        <w:t>На территории муниципального образования отсутствуют регулярные наблюдения за загрязнением атмосферного воздуха. В соответствии с временными рекомендациями Федеральной службы по гидрометеорологии и мониторингу окружающей среды на период 2024-2028 гг. возможно использование в качестве оценочного уровня фонового загрязнения значения согласно таблиц ниже.</w:t>
      </w:r>
    </w:p>
    <w:p w:rsidR="00707658" w:rsidRPr="00AF3B3D" w:rsidRDefault="00707658" w:rsidP="00707658"/>
    <w:p w:rsidR="00707658" w:rsidRPr="00AF3B3D" w:rsidRDefault="00707658" w:rsidP="00707658">
      <w:pPr>
        <w:pStyle w:val="6"/>
        <w:sectPr w:rsidR="00707658" w:rsidRPr="00AF3B3D" w:rsidSect="000D1812">
          <w:pgSz w:w="11906" w:h="16838"/>
          <w:pgMar w:top="1134" w:right="850" w:bottom="1134" w:left="1701" w:header="284" w:footer="425" w:gutter="0"/>
          <w:cols w:space="708"/>
          <w:titlePg/>
          <w:docGrid w:linePitch="360"/>
        </w:sectPr>
      </w:pPr>
    </w:p>
    <w:p w:rsidR="00707658" w:rsidRPr="00AF3B3D" w:rsidRDefault="00707658" w:rsidP="00707658">
      <w:pPr>
        <w:pStyle w:val="6"/>
      </w:pPr>
      <w:r w:rsidRPr="00AF3B3D">
        <w:lastRenderedPageBreak/>
        <w:t>Значения фоновых концентраций загрязняющих веществ, мкг/куб.м., в населенных пунктах с различным числом жителей</w:t>
      </w:r>
    </w:p>
    <w:tbl>
      <w:tblPr>
        <w:tblStyle w:val="ae"/>
        <w:tblW w:w="0" w:type="auto"/>
        <w:tblLayout w:type="fixed"/>
        <w:tblLook w:val="04A0"/>
      </w:tblPr>
      <w:tblGrid>
        <w:gridCol w:w="1838"/>
        <w:gridCol w:w="1539"/>
        <w:gridCol w:w="1540"/>
        <w:gridCol w:w="1539"/>
        <w:gridCol w:w="1540"/>
        <w:gridCol w:w="1539"/>
        <w:gridCol w:w="1540"/>
        <w:gridCol w:w="1539"/>
        <w:gridCol w:w="1540"/>
        <w:gridCol w:w="1540"/>
      </w:tblGrid>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b/>
                <w:sz w:val="20"/>
                <w:szCs w:val="20"/>
              </w:rPr>
            </w:pPr>
            <w:r w:rsidRPr="00AF3B3D">
              <w:rPr>
                <w:b/>
                <w:sz w:val="20"/>
                <w:szCs w:val="20"/>
              </w:rPr>
              <w:t>Численность населения, тыс. чел.</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ВВ</w:t>
            </w:r>
          </w:p>
        </w:tc>
        <w:tc>
          <w:tcPr>
            <w:tcW w:w="1540"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SO</w:t>
            </w:r>
            <w:r w:rsidRPr="00AF3B3D">
              <w:rPr>
                <w:b/>
                <w:sz w:val="20"/>
                <w:szCs w:val="20"/>
                <w:vertAlign w:val="subscript"/>
                <w:lang w:val="en-US"/>
              </w:rPr>
              <w:t>2</w:t>
            </w:r>
          </w:p>
        </w:tc>
        <w:tc>
          <w:tcPr>
            <w:tcW w:w="1539"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NO</w:t>
            </w:r>
            <w:r w:rsidRPr="00AF3B3D">
              <w:rPr>
                <w:b/>
                <w:sz w:val="20"/>
                <w:szCs w:val="20"/>
                <w:vertAlign w:val="subscript"/>
                <w:lang w:val="en-US"/>
              </w:rPr>
              <w:t>2</w:t>
            </w:r>
          </w:p>
        </w:tc>
        <w:tc>
          <w:tcPr>
            <w:tcW w:w="1540"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NO</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lang w:val="en-US"/>
              </w:rPr>
              <w:t>CO</w:t>
            </w:r>
            <w:r w:rsidRPr="00AF3B3D">
              <w:rPr>
                <w:b/>
                <w:sz w:val="20"/>
                <w:szCs w:val="20"/>
              </w:rPr>
              <w:t>, мг/куб.м.</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Формальдегид</w:t>
            </w:r>
          </w:p>
        </w:tc>
        <w:tc>
          <w:tcPr>
            <w:tcW w:w="1539"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H</w:t>
            </w:r>
            <w:r w:rsidRPr="00AF3B3D">
              <w:rPr>
                <w:b/>
                <w:sz w:val="20"/>
                <w:szCs w:val="20"/>
                <w:vertAlign w:val="subscript"/>
                <w:lang w:val="en-US"/>
              </w:rPr>
              <w:t>2</w:t>
            </w:r>
            <w:r w:rsidRPr="00AF3B3D">
              <w:rPr>
                <w:b/>
                <w:sz w:val="20"/>
                <w:szCs w:val="20"/>
                <w:lang w:val="en-US"/>
              </w:rPr>
              <w:t>S</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БП</w:t>
            </w:r>
            <w:r w:rsidRPr="00AF3B3D">
              <w:rPr>
                <w:b/>
                <w:sz w:val="20"/>
                <w:szCs w:val="20"/>
                <w:vertAlign w:val="subscript"/>
              </w:rPr>
              <w:t>Е</w:t>
            </w:r>
            <w:r w:rsidRPr="00AF3B3D">
              <w:rPr>
                <w:b/>
                <w:sz w:val="20"/>
                <w:szCs w:val="20"/>
              </w:rPr>
              <w:t>, нг/куб.м.</w:t>
            </w:r>
          </w:p>
        </w:tc>
        <w:tc>
          <w:tcPr>
            <w:tcW w:w="1540" w:type="dxa"/>
            <w:vAlign w:val="center"/>
          </w:tcPr>
          <w:p w:rsidR="00707658" w:rsidRPr="00AF3B3D" w:rsidRDefault="00707658" w:rsidP="000D1812">
            <w:pPr>
              <w:pStyle w:val="aff2"/>
              <w:spacing w:line="240" w:lineRule="auto"/>
              <w:ind w:left="-57" w:right="-57" w:firstLine="0"/>
              <w:jc w:val="center"/>
              <w:rPr>
                <w:b/>
                <w:sz w:val="20"/>
                <w:szCs w:val="20"/>
                <w:vertAlign w:val="subscript"/>
              </w:rPr>
            </w:pPr>
            <w:r w:rsidRPr="00AF3B3D">
              <w:rPr>
                <w:b/>
                <w:sz w:val="20"/>
                <w:szCs w:val="20"/>
              </w:rPr>
              <w:t>БП</w:t>
            </w:r>
            <w:r w:rsidRPr="00AF3B3D">
              <w:rPr>
                <w:b/>
                <w:sz w:val="20"/>
                <w:szCs w:val="20"/>
                <w:vertAlign w:val="subscript"/>
              </w:rPr>
              <w:t>А</w:t>
            </w:r>
            <w:r w:rsidRPr="00AF3B3D">
              <w:rPr>
                <w:b/>
                <w:sz w:val="20"/>
                <w:szCs w:val="20"/>
              </w:rPr>
              <w:t>, нг/куб.м.</w:t>
            </w:r>
          </w:p>
        </w:tc>
      </w:tr>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sz w:val="20"/>
                <w:szCs w:val="20"/>
              </w:rPr>
            </w:pPr>
            <w:r w:rsidRPr="00AF3B3D">
              <w:rPr>
                <w:sz w:val="20"/>
                <w:szCs w:val="20"/>
              </w:rPr>
              <w:t>От 50 до 100 (вкл.)</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261</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15</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63</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45</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1,9</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19</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0,9</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7,0</w:t>
            </w:r>
          </w:p>
        </w:tc>
      </w:tr>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sz w:val="20"/>
                <w:szCs w:val="20"/>
              </w:rPr>
            </w:pPr>
            <w:r w:rsidRPr="00AF3B3D">
              <w:rPr>
                <w:sz w:val="20"/>
                <w:szCs w:val="20"/>
              </w:rPr>
              <w:t>От 10 до 50 (вкл)</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250</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17</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58</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36</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1,8</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21</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3</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0,9</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6,6</w:t>
            </w:r>
          </w:p>
        </w:tc>
      </w:tr>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b/>
                <w:sz w:val="20"/>
                <w:szCs w:val="20"/>
              </w:rPr>
            </w:pPr>
            <w:r w:rsidRPr="00AF3B3D">
              <w:rPr>
                <w:b/>
                <w:sz w:val="20"/>
                <w:szCs w:val="20"/>
              </w:rPr>
              <w:t>10 и менее</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192</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20</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43</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27</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1,2</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21</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2</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0,75</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3,3</w:t>
            </w:r>
          </w:p>
        </w:tc>
      </w:tr>
    </w:tbl>
    <w:p w:rsidR="00707658" w:rsidRPr="00AF3B3D" w:rsidRDefault="00707658" w:rsidP="00707658"/>
    <w:p w:rsidR="00707658" w:rsidRPr="00AF3B3D" w:rsidRDefault="00707658" w:rsidP="00707658">
      <w:pPr>
        <w:pStyle w:val="6"/>
      </w:pPr>
      <w:r w:rsidRPr="00AF3B3D">
        <w:t>Значения фоновых долгопериодных средних концентраций загрязняющих веществ, мкг/куб.м., в населенных пунктах с различным числом жителей</w:t>
      </w:r>
    </w:p>
    <w:tbl>
      <w:tblPr>
        <w:tblStyle w:val="ae"/>
        <w:tblW w:w="0" w:type="auto"/>
        <w:tblLayout w:type="fixed"/>
        <w:tblLook w:val="04A0"/>
      </w:tblPr>
      <w:tblGrid>
        <w:gridCol w:w="1838"/>
        <w:gridCol w:w="1539"/>
        <w:gridCol w:w="1540"/>
        <w:gridCol w:w="1539"/>
        <w:gridCol w:w="1540"/>
        <w:gridCol w:w="1539"/>
        <w:gridCol w:w="1540"/>
        <w:gridCol w:w="1539"/>
        <w:gridCol w:w="1540"/>
        <w:gridCol w:w="1540"/>
      </w:tblGrid>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b/>
                <w:sz w:val="20"/>
                <w:szCs w:val="20"/>
              </w:rPr>
            </w:pPr>
            <w:r w:rsidRPr="00AF3B3D">
              <w:rPr>
                <w:b/>
                <w:sz w:val="20"/>
                <w:szCs w:val="20"/>
              </w:rPr>
              <w:t>Численность населения, тыс. чел.</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ВВ</w:t>
            </w:r>
          </w:p>
        </w:tc>
        <w:tc>
          <w:tcPr>
            <w:tcW w:w="1540"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SO</w:t>
            </w:r>
            <w:r w:rsidRPr="00AF3B3D">
              <w:rPr>
                <w:b/>
                <w:sz w:val="20"/>
                <w:szCs w:val="20"/>
                <w:vertAlign w:val="subscript"/>
                <w:lang w:val="en-US"/>
              </w:rPr>
              <w:t>2</w:t>
            </w:r>
          </w:p>
        </w:tc>
        <w:tc>
          <w:tcPr>
            <w:tcW w:w="1539"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NO</w:t>
            </w:r>
            <w:r w:rsidRPr="00AF3B3D">
              <w:rPr>
                <w:b/>
                <w:sz w:val="20"/>
                <w:szCs w:val="20"/>
                <w:vertAlign w:val="subscript"/>
                <w:lang w:val="en-US"/>
              </w:rPr>
              <w:t>2</w:t>
            </w:r>
          </w:p>
        </w:tc>
        <w:tc>
          <w:tcPr>
            <w:tcW w:w="1540"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NO</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lang w:val="en-US"/>
              </w:rPr>
              <w:t>CO</w:t>
            </w:r>
            <w:r w:rsidRPr="00AF3B3D">
              <w:rPr>
                <w:b/>
                <w:sz w:val="20"/>
                <w:szCs w:val="20"/>
              </w:rPr>
              <w:t>, мг/куб.м.</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Формальдегид</w:t>
            </w:r>
          </w:p>
        </w:tc>
        <w:tc>
          <w:tcPr>
            <w:tcW w:w="1539" w:type="dxa"/>
            <w:vAlign w:val="center"/>
          </w:tcPr>
          <w:p w:rsidR="00707658" w:rsidRPr="00AF3B3D" w:rsidRDefault="00707658" w:rsidP="000D1812">
            <w:pPr>
              <w:pStyle w:val="aff2"/>
              <w:spacing w:line="240" w:lineRule="auto"/>
              <w:ind w:left="-57" w:right="-57" w:firstLine="0"/>
              <w:jc w:val="center"/>
              <w:rPr>
                <w:b/>
                <w:sz w:val="20"/>
                <w:szCs w:val="20"/>
                <w:lang w:val="en-US"/>
              </w:rPr>
            </w:pPr>
            <w:r w:rsidRPr="00AF3B3D">
              <w:rPr>
                <w:b/>
                <w:sz w:val="20"/>
                <w:szCs w:val="20"/>
                <w:lang w:val="en-US"/>
              </w:rPr>
              <w:t>H</w:t>
            </w:r>
            <w:r w:rsidRPr="00AF3B3D">
              <w:rPr>
                <w:b/>
                <w:sz w:val="20"/>
                <w:szCs w:val="20"/>
                <w:vertAlign w:val="subscript"/>
                <w:lang w:val="en-US"/>
              </w:rPr>
              <w:t>2</w:t>
            </w:r>
            <w:r w:rsidRPr="00AF3B3D">
              <w:rPr>
                <w:b/>
                <w:sz w:val="20"/>
                <w:szCs w:val="20"/>
                <w:lang w:val="en-US"/>
              </w:rPr>
              <w:t>S</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БП</w:t>
            </w:r>
            <w:r w:rsidRPr="00AF3B3D">
              <w:rPr>
                <w:b/>
                <w:sz w:val="20"/>
                <w:szCs w:val="20"/>
                <w:vertAlign w:val="subscript"/>
              </w:rPr>
              <w:t>Е</w:t>
            </w:r>
            <w:r w:rsidRPr="00AF3B3D">
              <w:rPr>
                <w:b/>
                <w:sz w:val="20"/>
                <w:szCs w:val="20"/>
              </w:rPr>
              <w:t>, нг/куб.м.</w:t>
            </w:r>
          </w:p>
        </w:tc>
        <w:tc>
          <w:tcPr>
            <w:tcW w:w="1540" w:type="dxa"/>
            <w:vAlign w:val="center"/>
          </w:tcPr>
          <w:p w:rsidR="00707658" w:rsidRPr="00AF3B3D" w:rsidRDefault="00707658" w:rsidP="000D1812">
            <w:pPr>
              <w:pStyle w:val="aff2"/>
              <w:spacing w:line="240" w:lineRule="auto"/>
              <w:ind w:left="-57" w:right="-57" w:firstLine="0"/>
              <w:jc w:val="center"/>
              <w:rPr>
                <w:b/>
                <w:sz w:val="20"/>
                <w:szCs w:val="20"/>
                <w:vertAlign w:val="subscript"/>
              </w:rPr>
            </w:pPr>
            <w:r w:rsidRPr="00AF3B3D">
              <w:rPr>
                <w:b/>
                <w:sz w:val="20"/>
                <w:szCs w:val="20"/>
              </w:rPr>
              <w:t>БП</w:t>
            </w:r>
            <w:r w:rsidRPr="00AF3B3D">
              <w:rPr>
                <w:b/>
                <w:sz w:val="20"/>
                <w:szCs w:val="20"/>
                <w:vertAlign w:val="subscript"/>
              </w:rPr>
              <w:t>А</w:t>
            </w:r>
            <w:r w:rsidRPr="00AF3B3D">
              <w:rPr>
                <w:b/>
                <w:sz w:val="20"/>
                <w:szCs w:val="20"/>
              </w:rPr>
              <w:t>, нг/куб.м.</w:t>
            </w:r>
          </w:p>
        </w:tc>
      </w:tr>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sz w:val="20"/>
                <w:szCs w:val="20"/>
              </w:rPr>
            </w:pPr>
            <w:r w:rsidRPr="00AF3B3D">
              <w:rPr>
                <w:sz w:val="20"/>
                <w:szCs w:val="20"/>
              </w:rPr>
              <w:t>От 50 до 100 (вкл.)</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95</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5</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28</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18</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0,9</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7</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0,4</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2,6</w:t>
            </w:r>
          </w:p>
        </w:tc>
      </w:tr>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sz w:val="20"/>
                <w:szCs w:val="20"/>
              </w:rPr>
            </w:pPr>
            <w:r w:rsidRPr="00AF3B3D">
              <w:rPr>
                <w:sz w:val="20"/>
                <w:szCs w:val="20"/>
              </w:rPr>
              <w:t>От 10 до 50 (вкл)</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94</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6</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25</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13</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0,9</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8</w:t>
            </w:r>
          </w:p>
        </w:tc>
        <w:tc>
          <w:tcPr>
            <w:tcW w:w="1539"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1</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0,4</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3,0</w:t>
            </w:r>
          </w:p>
        </w:tc>
      </w:tr>
      <w:tr w:rsidR="00707658" w:rsidRPr="00AF3B3D" w:rsidTr="000D1812">
        <w:trPr>
          <w:trHeight w:val="20"/>
        </w:trPr>
        <w:tc>
          <w:tcPr>
            <w:tcW w:w="1838" w:type="dxa"/>
            <w:vAlign w:val="center"/>
          </w:tcPr>
          <w:p w:rsidR="00707658" w:rsidRPr="00AF3B3D" w:rsidRDefault="00707658" w:rsidP="000D1812">
            <w:pPr>
              <w:pStyle w:val="aff2"/>
              <w:spacing w:line="240" w:lineRule="auto"/>
              <w:ind w:firstLine="0"/>
              <w:jc w:val="center"/>
              <w:rPr>
                <w:b/>
                <w:sz w:val="20"/>
                <w:szCs w:val="20"/>
              </w:rPr>
            </w:pPr>
            <w:r w:rsidRPr="00AF3B3D">
              <w:rPr>
                <w:b/>
                <w:sz w:val="20"/>
                <w:szCs w:val="20"/>
              </w:rPr>
              <w:t>10 и менее</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70</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9</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21</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12</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0,7</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8</w:t>
            </w:r>
          </w:p>
        </w:tc>
        <w:tc>
          <w:tcPr>
            <w:tcW w:w="1539"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1</w:t>
            </w:r>
          </w:p>
        </w:tc>
        <w:tc>
          <w:tcPr>
            <w:tcW w:w="1540" w:type="dxa"/>
            <w:vAlign w:val="center"/>
          </w:tcPr>
          <w:p w:rsidR="00707658" w:rsidRPr="00AF3B3D" w:rsidRDefault="00707658" w:rsidP="000D1812">
            <w:pPr>
              <w:pStyle w:val="aff2"/>
              <w:spacing w:line="240" w:lineRule="auto"/>
              <w:ind w:left="-57" w:right="-57" w:firstLine="0"/>
              <w:jc w:val="center"/>
              <w:rPr>
                <w:sz w:val="20"/>
                <w:szCs w:val="20"/>
              </w:rPr>
            </w:pPr>
            <w:r w:rsidRPr="00AF3B3D">
              <w:rPr>
                <w:sz w:val="20"/>
                <w:szCs w:val="20"/>
              </w:rPr>
              <w:t>0,4</w:t>
            </w:r>
          </w:p>
        </w:tc>
        <w:tc>
          <w:tcPr>
            <w:tcW w:w="1540" w:type="dxa"/>
            <w:vAlign w:val="center"/>
          </w:tcPr>
          <w:p w:rsidR="00707658" w:rsidRPr="00AF3B3D" w:rsidRDefault="00707658" w:rsidP="000D1812">
            <w:pPr>
              <w:pStyle w:val="aff2"/>
              <w:spacing w:line="240" w:lineRule="auto"/>
              <w:ind w:left="-57" w:right="-57" w:firstLine="0"/>
              <w:jc w:val="center"/>
              <w:rPr>
                <w:b/>
                <w:sz w:val="20"/>
                <w:szCs w:val="20"/>
              </w:rPr>
            </w:pPr>
            <w:r w:rsidRPr="00AF3B3D">
              <w:rPr>
                <w:b/>
                <w:sz w:val="20"/>
                <w:szCs w:val="20"/>
              </w:rPr>
              <w:t>1,3</w:t>
            </w:r>
          </w:p>
        </w:tc>
      </w:tr>
    </w:tbl>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tabs>
          <w:tab w:val="left" w:pos="0"/>
        </w:tabs>
        <w:spacing w:before="120" w:after="120"/>
        <w:rPr>
          <w:szCs w:val="26"/>
        </w:rPr>
      </w:pPr>
      <w:r w:rsidRPr="00AF3B3D">
        <w:rPr>
          <w:szCs w:val="26"/>
        </w:rPr>
        <w:lastRenderedPageBreak/>
        <w:t>С учетом численности населения муниципального образования менее 10 тыс. чел. в качестве фоновых концентраций загрязняющих веществ принимаются соответствующие значения таблиц. В отношении показателя загрязнения бенз(а)пиреном принимаются значения, соответствующие столбцу БП</w:t>
      </w:r>
      <w:r w:rsidRPr="00AF3B3D">
        <w:rPr>
          <w:szCs w:val="26"/>
          <w:vertAlign w:val="subscript"/>
        </w:rPr>
        <w:t>А</w:t>
      </w:r>
      <w:r w:rsidRPr="00AF3B3D">
        <w:rPr>
          <w:szCs w:val="26"/>
        </w:rPr>
        <w:t>, в соответствии с территориальным расположением муниципального образования в Азиатской части России.</w:t>
      </w:r>
    </w:p>
    <w:p w:rsidR="00707658" w:rsidRPr="00AF3B3D" w:rsidRDefault="00707658" w:rsidP="00707658"/>
    <w:p w:rsidR="00707658" w:rsidRPr="00AF3B3D" w:rsidRDefault="00707658" w:rsidP="00707658">
      <w:pPr>
        <w:pStyle w:val="20"/>
      </w:pPr>
      <w:bookmarkStart w:id="304" w:name="_Toc164070312"/>
      <w:r w:rsidRPr="00AF3B3D">
        <w:t>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304"/>
    </w:p>
    <w:p w:rsidR="00707658" w:rsidRPr="00AF3B3D" w:rsidRDefault="00707658" w:rsidP="00707658">
      <w:r w:rsidRPr="00AF3B3D">
        <w:t>Максимальные разовые концентрации вредных (загрязняющих) веществ в приземном слое атмосферного воздуха (См) определяются для каждого из источников загрязнения атмосферного воздуха (в частности, дымовых труб котельных) с учетом их технических параметров и климатических характеристик местности.</w:t>
      </w:r>
    </w:p>
    <w:p w:rsidR="00707658" w:rsidRPr="00AF3B3D" w:rsidRDefault="00707658" w:rsidP="00707658">
      <w:r w:rsidRPr="00AF3B3D">
        <w:t>Максимальные разовые концентрации загрязняющих веществ в приземном слое атмосферного воздуха достигаются при опасной скорости ветра Um на расстоянии Xm от источника выброса.</w:t>
      </w:r>
    </w:p>
    <w:p w:rsidR="00707658" w:rsidRPr="00AF3B3D" w:rsidRDefault="00707658" w:rsidP="00707658">
      <w:r w:rsidRPr="00AF3B3D">
        <w:t>Для расчета в качестве источников загрязнения атмосферного воздуха принимались дымовые трубы существующих и новых котельных. В отношении новых объектов производства тепловой энергии принимались оценочные параметры дымовых труб и уходящих дымовых газов на основании общих характеристик планируемых к возведению котельных. Сведения о принятых для расчета на перспективное положение параметрах дымовых труб представлены в таблице ниже.</w:t>
      </w:r>
    </w:p>
    <w:p w:rsidR="00707658" w:rsidRPr="00AF3B3D" w:rsidRDefault="00707658" w:rsidP="00707658">
      <w:pPr>
        <w:spacing w:after="160" w:line="259" w:lineRule="auto"/>
        <w:ind w:firstLine="0"/>
        <w:jc w:val="left"/>
      </w:pPr>
      <w:r w:rsidRPr="00AF3B3D">
        <w:br w:type="page"/>
      </w:r>
    </w:p>
    <w:p w:rsidR="00707658" w:rsidRPr="00AF3B3D" w:rsidRDefault="00707658" w:rsidP="00707658">
      <w:pPr>
        <w:pStyle w:val="6"/>
      </w:pPr>
      <w:r w:rsidRPr="00AF3B3D">
        <w:lastRenderedPageBreak/>
        <w:t>Характеристики дымовых труб и уходящих газов в разрезе источников тепловой энергии муниципального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640"/>
        <w:gridCol w:w="1755"/>
        <w:gridCol w:w="1673"/>
        <w:gridCol w:w="1673"/>
      </w:tblGrid>
      <w:tr w:rsidR="00707658" w:rsidRPr="00AF3B3D" w:rsidTr="000D1812">
        <w:trPr>
          <w:trHeight w:val="345"/>
        </w:trPr>
        <w:tc>
          <w:tcPr>
            <w:tcW w:w="1478" w:type="pct"/>
            <w:vMerge w:val="restart"/>
            <w:shd w:val="clear" w:color="000000" w:fill="FFFFFF"/>
            <w:vAlign w:val="center"/>
            <w:hideMark/>
          </w:tcPr>
          <w:p w:rsidR="00707658" w:rsidRPr="00AF3B3D" w:rsidRDefault="00707658" w:rsidP="000D1812">
            <w:pPr>
              <w:pStyle w:val="a4"/>
              <w:rPr>
                <w:b/>
              </w:rPr>
            </w:pPr>
            <w:r w:rsidRPr="00AF3B3D">
              <w:rPr>
                <w:b/>
              </w:rPr>
              <w:t>Наименование источника</w:t>
            </w:r>
          </w:p>
        </w:tc>
        <w:tc>
          <w:tcPr>
            <w:tcW w:w="857" w:type="pct"/>
            <w:vMerge w:val="restart"/>
            <w:shd w:val="clear" w:color="000000" w:fill="FFFFFF"/>
            <w:vAlign w:val="center"/>
            <w:hideMark/>
          </w:tcPr>
          <w:p w:rsidR="00707658" w:rsidRPr="00AF3B3D" w:rsidRDefault="00707658" w:rsidP="000D1812">
            <w:pPr>
              <w:pStyle w:val="a4"/>
              <w:rPr>
                <w:b/>
              </w:rPr>
            </w:pPr>
            <w:r w:rsidRPr="00AF3B3D">
              <w:rPr>
                <w:b/>
              </w:rPr>
              <w:t>Высота ист.</w:t>
            </w:r>
            <w:r w:rsidRPr="00AF3B3D">
              <w:rPr>
                <w:b/>
              </w:rPr>
              <w:br/>
              <w:t>(м)</w:t>
            </w:r>
          </w:p>
        </w:tc>
        <w:tc>
          <w:tcPr>
            <w:tcW w:w="917" w:type="pct"/>
            <w:vMerge w:val="restart"/>
            <w:shd w:val="clear" w:color="000000" w:fill="FFFFFF"/>
            <w:vAlign w:val="center"/>
            <w:hideMark/>
          </w:tcPr>
          <w:p w:rsidR="00707658" w:rsidRPr="00AF3B3D" w:rsidRDefault="00707658" w:rsidP="000D1812">
            <w:pPr>
              <w:pStyle w:val="a4"/>
              <w:rPr>
                <w:b/>
              </w:rPr>
            </w:pPr>
            <w:r w:rsidRPr="00AF3B3D">
              <w:rPr>
                <w:b/>
              </w:rPr>
              <w:t>Диаметр устья</w:t>
            </w:r>
            <w:r w:rsidRPr="00AF3B3D">
              <w:rPr>
                <w:b/>
              </w:rPr>
              <w:br/>
              <w:t>(м)</w:t>
            </w:r>
          </w:p>
        </w:tc>
        <w:tc>
          <w:tcPr>
            <w:tcW w:w="1749" w:type="pct"/>
            <w:gridSpan w:val="2"/>
            <w:vMerge w:val="restart"/>
            <w:shd w:val="clear" w:color="000000" w:fill="FFFFFF"/>
            <w:vAlign w:val="center"/>
            <w:hideMark/>
          </w:tcPr>
          <w:p w:rsidR="00707658" w:rsidRPr="00AF3B3D" w:rsidRDefault="00707658" w:rsidP="000D1812">
            <w:pPr>
              <w:pStyle w:val="a4"/>
              <w:rPr>
                <w:b/>
              </w:rPr>
            </w:pPr>
            <w:r w:rsidRPr="00AF3B3D">
              <w:rPr>
                <w:b/>
              </w:rPr>
              <w:t>Темп.</w:t>
            </w:r>
            <w:r w:rsidRPr="00AF3B3D">
              <w:rPr>
                <w:b/>
              </w:rPr>
              <w:br/>
              <w:t>ГВС</w:t>
            </w:r>
            <w:r w:rsidRPr="00AF3B3D">
              <w:rPr>
                <w:b/>
              </w:rPr>
              <w:br/>
              <w:t>(°С)</w:t>
            </w:r>
          </w:p>
        </w:tc>
      </w:tr>
      <w:tr w:rsidR="00707658" w:rsidRPr="00AF3B3D" w:rsidTr="000D1812">
        <w:trPr>
          <w:trHeight w:val="345"/>
        </w:trPr>
        <w:tc>
          <w:tcPr>
            <w:tcW w:w="1478" w:type="pct"/>
            <w:vMerge/>
            <w:vAlign w:val="center"/>
            <w:hideMark/>
          </w:tcPr>
          <w:p w:rsidR="00707658" w:rsidRPr="00AF3B3D" w:rsidRDefault="00707658" w:rsidP="000D1812">
            <w:pPr>
              <w:pStyle w:val="a4"/>
            </w:pPr>
          </w:p>
        </w:tc>
        <w:tc>
          <w:tcPr>
            <w:tcW w:w="857" w:type="pct"/>
            <w:vMerge/>
            <w:vAlign w:val="center"/>
            <w:hideMark/>
          </w:tcPr>
          <w:p w:rsidR="00707658" w:rsidRPr="00AF3B3D" w:rsidRDefault="00707658" w:rsidP="000D1812">
            <w:pPr>
              <w:pStyle w:val="a4"/>
            </w:pPr>
          </w:p>
        </w:tc>
        <w:tc>
          <w:tcPr>
            <w:tcW w:w="917" w:type="pct"/>
            <w:vMerge/>
            <w:vAlign w:val="center"/>
            <w:hideMark/>
          </w:tcPr>
          <w:p w:rsidR="00707658" w:rsidRPr="00AF3B3D" w:rsidRDefault="00707658" w:rsidP="000D1812">
            <w:pPr>
              <w:pStyle w:val="a4"/>
            </w:pPr>
          </w:p>
        </w:tc>
        <w:tc>
          <w:tcPr>
            <w:tcW w:w="1749" w:type="pct"/>
            <w:gridSpan w:val="2"/>
            <w:vMerge/>
            <w:vAlign w:val="center"/>
            <w:hideMark/>
          </w:tcPr>
          <w:p w:rsidR="00707658" w:rsidRPr="00AF3B3D" w:rsidRDefault="00707658" w:rsidP="000D1812">
            <w:pPr>
              <w:pStyle w:val="a4"/>
            </w:pPr>
          </w:p>
        </w:tc>
      </w:tr>
      <w:tr w:rsidR="00707658" w:rsidRPr="00AF3B3D" w:rsidTr="000D1812">
        <w:trPr>
          <w:trHeight w:val="345"/>
        </w:trPr>
        <w:tc>
          <w:tcPr>
            <w:tcW w:w="1478" w:type="pct"/>
            <w:vMerge/>
            <w:vAlign w:val="center"/>
            <w:hideMark/>
          </w:tcPr>
          <w:p w:rsidR="00707658" w:rsidRPr="00AF3B3D" w:rsidRDefault="00707658" w:rsidP="000D1812">
            <w:pPr>
              <w:pStyle w:val="a4"/>
            </w:pPr>
          </w:p>
        </w:tc>
        <w:tc>
          <w:tcPr>
            <w:tcW w:w="857" w:type="pct"/>
            <w:vMerge/>
            <w:vAlign w:val="center"/>
            <w:hideMark/>
          </w:tcPr>
          <w:p w:rsidR="00707658" w:rsidRPr="00AF3B3D" w:rsidRDefault="00707658" w:rsidP="000D1812">
            <w:pPr>
              <w:pStyle w:val="a4"/>
            </w:pPr>
          </w:p>
        </w:tc>
        <w:tc>
          <w:tcPr>
            <w:tcW w:w="917" w:type="pct"/>
            <w:vMerge/>
            <w:vAlign w:val="center"/>
            <w:hideMark/>
          </w:tcPr>
          <w:p w:rsidR="00707658" w:rsidRPr="00AF3B3D" w:rsidRDefault="00707658" w:rsidP="000D1812">
            <w:pPr>
              <w:pStyle w:val="a4"/>
            </w:pPr>
          </w:p>
        </w:tc>
        <w:tc>
          <w:tcPr>
            <w:tcW w:w="1749" w:type="pct"/>
            <w:gridSpan w:val="2"/>
            <w:vMerge/>
            <w:vAlign w:val="center"/>
            <w:hideMark/>
          </w:tcPr>
          <w:p w:rsidR="00707658" w:rsidRPr="00AF3B3D" w:rsidRDefault="00707658" w:rsidP="000D1812">
            <w:pPr>
              <w:pStyle w:val="a4"/>
            </w:pPr>
          </w:p>
        </w:tc>
      </w:tr>
      <w:tr w:rsidR="00707658" w:rsidRPr="00AF3B3D" w:rsidTr="000D1812">
        <w:trPr>
          <w:trHeight w:val="20"/>
        </w:trPr>
        <w:tc>
          <w:tcPr>
            <w:tcW w:w="1478" w:type="pct"/>
            <w:shd w:val="clear" w:color="000000" w:fill="FFFFFF"/>
            <w:vAlign w:val="center"/>
            <w:hideMark/>
          </w:tcPr>
          <w:p w:rsidR="00707658" w:rsidRPr="00AF3B3D" w:rsidRDefault="00707658" w:rsidP="000D1812">
            <w:pPr>
              <w:pStyle w:val="a4"/>
              <w:rPr>
                <w:b/>
              </w:rPr>
            </w:pPr>
            <w:r w:rsidRPr="00AF3B3D">
              <w:rPr>
                <w:b/>
              </w:rPr>
              <w:t>БМК "Центральная"</w:t>
            </w:r>
            <w:r w:rsidR="00A7077E" w:rsidRPr="00AF3B3D">
              <w:rPr>
                <w:b/>
              </w:rPr>
              <w:t>, с. Пашково</w:t>
            </w:r>
          </w:p>
        </w:tc>
        <w:tc>
          <w:tcPr>
            <w:tcW w:w="857" w:type="pct"/>
            <w:shd w:val="clear" w:color="000000" w:fill="FFFFFF"/>
            <w:vAlign w:val="center"/>
            <w:hideMark/>
          </w:tcPr>
          <w:p w:rsidR="00707658" w:rsidRPr="00AF3B3D" w:rsidRDefault="00707658" w:rsidP="000D1812">
            <w:pPr>
              <w:pStyle w:val="a4"/>
              <w:rPr>
                <w:b/>
              </w:rPr>
            </w:pPr>
            <w:r w:rsidRPr="00AF3B3D">
              <w:rPr>
                <w:b/>
              </w:rPr>
              <w:t>25</w:t>
            </w:r>
          </w:p>
        </w:tc>
        <w:tc>
          <w:tcPr>
            <w:tcW w:w="917" w:type="pct"/>
            <w:shd w:val="clear" w:color="000000" w:fill="FFFFFF"/>
            <w:vAlign w:val="center"/>
            <w:hideMark/>
          </w:tcPr>
          <w:p w:rsidR="00707658" w:rsidRPr="00AF3B3D" w:rsidRDefault="00707658" w:rsidP="000D1812">
            <w:pPr>
              <w:pStyle w:val="a4"/>
              <w:rPr>
                <w:b/>
              </w:rPr>
            </w:pPr>
            <w:r w:rsidRPr="00AF3B3D">
              <w:rPr>
                <w:b/>
              </w:rPr>
              <w:t>0,6</w:t>
            </w:r>
          </w:p>
        </w:tc>
        <w:tc>
          <w:tcPr>
            <w:tcW w:w="1749" w:type="pct"/>
            <w:gridSpan w:val="2"/>
            <w:shd w:val="clear" w:color="000000" w:fill="FFFFFF"/>
            <w:vAlign w:val="center"/>
            <w:hideMark/>
          </w:tcPr>
          <w:p w:rsidR="00707658" w:rsidRPr="00AF3B3D" w:rsidRDefault="00707658" w:rsidP="000D1812">
            <w:pPr>
              <w:pStyle w:val="a4"/>
              <w:rPr>
                <w:b/>
              </w:rPr>
            </w:pPr>
            <w:r w:rsidRPr="00AF3B3D">
              <w:rPr>
                <w:b/>
              </w:rPr>
              <w:t>185</w:t>
            </w:r>
          </w:p>
        </w:tc>
      </w:tr>
      <w:tr w:rsidR="00707658" w:rsidRPr="00AF3B3D" w:rsidTr="000D1812">
        <w:trPr>
          <w:trHeight w:val="345"/>
        </w:trPr>
        <w:tc>
          <w:tcPr>
            <w:tcW w:w="3251" w:type="pct"/>
            <w:gridSpan w:val="3"/>
            <w:vMerge w:val="restart"/>
            <w:shd w:val="clear" w:color="000000" w:fill="FFFFFF"/>
            <w:vAlign w:val="center"/>
            <w:hideMark/>
          </w:tcPr>
          <w:p w:rsidR="00707658" w:rsidRPr="00AF3B3D" w:rsidRDefault="00707658" w:rsidP="000D1812">
            <w:pPr>
              <w:pStyle w:val="a4"/>
            </w:pPr>
            <w:r w:rsidRPr="00AF3B3D">
              <w:t>Наименование вещества</w:t>
            </w:r>
          </w:p>
        </w:tc>
        <w:tc>
          <w:tcPr>
            <w:tcW w:w="874" w:type="pct"/>
            <w:vMerge w:val="restart"/>
            <w:shd w:val="clear" w:color="000000" w:fill="FFFFFF"/>
            <w:vAlign w:val="center"/>
            <w:hideMark/>
          </w:tcPr>
          <w:p w:rsidR="00707658" w:rsidRPr="00AF3B3D" w:rsidRDefault="00707658" w:rsidP="000D1812">
            <w:pPr>
              <w:pStyle w:val="a4"/>
            </w:pPr>
            <w:r w:rsidRPr="00AF3B3D">
              <w:t>Выброс, (г/с)</w:t>
            </w:r>
          </w:p>
        </w:tc>
        <w:tc>
          <w:tcPr>
            <w:tcW w:w="874" w:type="pct"/>
            <w:vMerge w:val="restart"/>
            <w:shd w:val="clear" w:color="000000" w:fill="FFFFFF"/>
            <w:vAlign w:val="center"/>
            <w:hideMark/>
          </w:tcPr>
          <w:p w:rsidR="00707658" w:rsidRPr="00AF3B3D" w:rsidRDefault="00707658" w:rsidP="000D1812">
            <w:pPr>
              <w:pStyle w:val="a4"/>
            </w:pPr>
            <w:r w:rsidRPr="00AF3B3D">
              <w:t>Выброс, (т/г)</w:t>
            </w:r>
          </w:p>
        </w:tc>
      </w:tr>
      <w:tr w:rsidR="00707658" w:rsidRPr="00AF3B3D" w:rsidTr="000D1812">
        <w:trPr>
          <w:trHeight w:val="345"/>
        </w:trPr>
        <w:tc>
          <w:tcPr>
            <w:tcW w:w="3251" w:type="pct"/>
            <w:gridSpan w:val="3"/>
            <w:vMerge/>
            <w:vAlign w:val="center"/>
            <w:hideMark/>
          </w:tcPr>
          <w:p w:rsidR="00707658" w:rsidRPr="00AF3B3D" w:rsidRDefault="00707658" w:rsidP="000D1812">
            <w:pPr>
              <w:pStyle w:val="a4"/>
            </w:pPr>
          </w:p>
        </w:tc>
        <w:tc>
          <w:tcPr>
            <w:tcW w:w="874" w:type="pct"/>
            <w:vMerge/>
            <w:vAlign w:val="center"/>
            <w:hideMark/>
          </w:tcPr>
          <w:p w:rsidR="00707658" w:rsidRPr="00AF3B3D" w:rsidRDefault="00707658" w:rsidP="000D1812">
            <w:pPr>
              <w:pStyle w:val="a4"/>
            </w:pPr>
          </w:p>
        </w:tc>
        <w:tc>
          <w:tcPr>
            <w:tcW w:w="874" w:type="pct"/>
            <w:vMerge/>
            <w:vAlign w:val="center"/>
            <w:hideMark/>
          </w:tcPr>
          <w:p w:rsidR="00707658" w:rsidRPr="00AF3B3D" w:rsidRDefault="00707658" w:rsidP="000D1812">
            <w:pPr>
              <w:pStyle w:val="a4"/>
            </w:pP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Азота диоксид (Двуокись азота; пероксид азота)</w:t>
            </w:r>
          </w:p>
        </w:tc>
        <w:tc>
          <w:tcPr>
            <w:tcW w:w="874" w:type="pct"/>
            <w:shd w:val="clear" w:color="000000" w:fill="FFFFFF"/>
            <w:vAlign w:val="center"/>
            <w:hideMark/>
          </w:tcPr>
          <w:p w:rsidR="00707658" w:rsidRPr="00AF3B3D" w:rsidRDefault="00707658" w:rsidP="000D1812">
            <w:pPr>
              <w:pStyle w:val="a4"/>
            </w:pPr>
            <w:r w:rsidRPr="00AF3B3D">
              <w:t>0,42</w:t>
            </w:r>
          </w:p>
        </w:tc>
        <w:tc>
          <w:tcPr>
            <w:tcW w:w="874" w:type="pct"/>
            <w:shd w:val="clear" w:color="000000" w:fill="FFFFFF"/>
            <w:vAlign w:val="center"/>
            <w:hideMark/>
          </w:tcPr>
          <w:p w:rsidR="00707658" w:rsidRPr="00AF3B3D" w:rsidRDefault="00707658" w:rsidP="000D1812">
            <w:pPr>
              <w:pStyle w:val="a4"/>
            </w:pPr>
            <w:r w:rsidRPr="00AF3B3D">
              <w:t>2,78</w:t>
            </w: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Азот (II) оксид (Азот монооксид)</w:t>
            </w:r>
          </w:p>
        </w:tc>
        <w:tc>
          <w:tcPr>
            <w:tcW w:w="874" w:type="pct"/>
            <w:shd w:val="clear" w:color="000000" w:fill="FFFFFF"/>
            <w:vAlign w:val="center"/>
            <w:hideMark/>
          </w:tcPr>
          <w:p w:rsidR="00707658" w:rsidRPr="00AF3B3D" w:rsidRDefault="00707658" w:rsidP="000D1812">
            <w:pPr>
              <w:pStyle w:val="a4"/>
            </w:pPr>
            <w:r w:rsidRPr="00AF3B3D">
              <w:t>0,07</w:t>
            </w:r>
          </w:p>
        </w:tc>
        <w:tc>
          <w:tcPr>
            <w:tcW w:w="874" w:type="pct"/>
            <w:shd w:val="clear" w:color="000000" w:fill="FFFFFF"/>
            <w:vAlign w:val="center"/>
            <w:hideMark/>
          </w:tcPr>
          <w:p w:rsidR="00707658" w:rsidRPr="00AF3B3D" w:rsidRDefault="00707658" w:rsidP="000D1812">
            <w:pPr>
              <w:pStyle w:val="a4"/>
            </w:pPr>
            <w:r w:rsidRPr="00AF3B3D">
              <w:t>0,46</w:t>
            </w: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Углерод (Пигмент черный)</w:t>
            </w:r>
          </w:p>
        </w:tc>
        <w:tc>
          <w:tcPr>
            <w:tcW w:w="874" w:type="pct"/>
            <w:shd w:val="clear" w:color="000000" w:fill="FFFFFF"/>
            <w:vAlign w:val="center"/>
            <w:hideMark/>
          </w:tcPr>
          <w:p w:rsidR="00707658" w:rsidRPr="00AF3B3D" w:rsidRDefault="00707658" w:rsidP="000D1812">
            <w:pPr>
              <w:pStyle w:val="a4"/>
            </w:pPr>
            <w:r w:rsidRPr="00AF3B3D">
              <w:t>0,17</w:t>
            </w:r>
          </w:p>
        </w:tc>
        <w:tc>
          <w:tcPr>
            <w:tcW w:w="874" w:type="pct"/>
            <w:shd w:val="clear" w:color="000000" w:fill="FFFFFF"/>
            <w:vAlign w:val="center"/>
            <w:hideMark/>
          </w:tcPr>
          <w:p w:rsidR="00707658" w:rsidRPr="00AF3B3D" w:rsidRDefault="00707658" w:rsidP="000D1812">
            <w:pPr>
              <w:pStyle w:val="a4"/>
            </w:pPr>
            <w:r w:rsidRPr="00AF3B3D">
              <w:t>4,47</w:t>
            </w: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Сера диоксид</w:t>
            </w:r>
          </w:p>
        </w:tc>
        <w:tc>
          <w:tcPr>
            <w:tcW w:w="874" w:type="pct"/>
            <w:shd w:val="clear" w:color="000000" w:fill="FFFFFF"/>
            <w:vAlign w:val="center"/>
            <w:hideMark/>
          </w:tcPr>
          <w:p w:rsidR="00707658" w:rsidRPr="00AF3B3D" w:rsidRDefault="00707658" w:rsidP="000D1812">
            <w:pPr>
              <w:pStyle w:val="a4"/>
            </w:pPr>
            <w:r w:rsidRPr="00AF3B3D">
              <w:t>0,16</w:t>
            </w:r>
          </w:p>
        </w:tc>
        <w:tc>
          <w:tcPr>
            <w:tcW w:w="874" w:type="pct"/>
            <w:shd w:val="clear" w:color="000000" w:fill="FFFFFF"/>
            <w:vAlign w:val="center"/>
            <w:hideMark/>
          </w:tcPr>
          <w:p w:rsidR="00707658" w:rsidRPr="00AF3B3D" w:rsidRDefault="00707658" w:rsidP="000D1812">
            <w:pPr>
              <w:pStyle w:val="a4"/>
            </w:pPr>
            <w:r w:rsidRPr="00AF3B3D">
              <w:t>0,54</w:t>
            </w: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Углерода оксид (Углерод окись; углерод моноокись; угарный газ)</w:t>
            </w:r>
          </w:p>
        </w:tc>
        <w:tc>
          <w:tcPr>
            <w:tcW w:w="874" w:type="pct"/>
            <w:shd w:val="clear" w:color="000000" w:fill="FFFFFF"/>
            <w:vAlign w:val="center"/>
            <w:hideMark/>
          </w:tcPr>
          <w:p w:rsidR="00707658" w:rsidRPr="00AF3B3D" w:rsidRDefault="00707658" w:rsidP="000D1812">
            <w:pPr>
              <w:pStyle w:val="a4"/>
            </w:pPr>
            <w:r w:rsidRPr="00AF3B3D">
              <w:t>2,19</w:t>
            </w:r>
          </w:p>
        </w:tc>
        <w:tc>
          <w:tcPr>
            <w:tcW w:w="874" w:type="pct"/>
            <w:shd w:val="clear" w:color="000000" w:fill="FFFFFF"/>
            <w:vAlign w:val="center"/>
            <w:hideMark/>
          </w:tcPr>
          <w:p w:rsidR="00707658" w:rsidRPr="00AF3B3D" w:rsidRDefault="00707658" w:rsidP="000D1812">
            <w:pPr>
              <w:pStyle w:val="a4"/>
            </w:pPr>
            <w:r w:rsidRPr="00AF3B3D">
              <w:t>15,30</w:t>
            </w: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Бенз/а/пирен</w:t>
            </w:r>
          </w:p>
        </w:tc>
        <w:tc>
          <w:tcPr>
            <w:tcW w:w="874" w:type="pct"/>
            <w:shd w:val="clear" w:color="000000" w:fill="FFFFFF"/>
            <w:vAlign w:val="center"/>
            <w:hideMark/>
          </w:tcPr>
          <w:p w:rsidR="00707658" w:rsidRPr="00AF3B3D" w:rsidRDefault="00707658" w:rsidP="000D1812">
            <w:pPr>
              <w:pStyle w:val="a4"/>
            </w:pPr>
            <w:r w:rsidRPr="00AF3B3D">
              <w:t>3,23E-06</w:t>
            </w:r>
          </w:p>
        </w:tc>
        <w:tc>
          <w:tcPr>
            <w:tcW w:w="874" w:type="pct"/>
            <w:shd w:val="clear" w:color="000000" w:fill="FFFFFF"/>
            <w:vAlign w:val="center"/>
            <w:hideMark/>
          </w:tcPr>
          <w:p w:rsidR="00707658" w:rsidRPr="00AF3B3D" w:rsidRDefault="00707658" w:rsidP="000D1812">
            <w:pPr>
              <w:pStyle w:val="a4"/>
            </w:pPr>
            <w:r w:rsidRPr="00AF3B3D">
              <w:t>8,30E-05</w:t>
            </w:r>
          </w:p>
        </w:tc>
      </w:tr>
      <w:tr w:rsidR="00707658" w:rsidRPr="00AF3B3D" w:rsidTr="000D1812">
        <w:trPr>
          <w:trHeight w:val="20"/>
        </w:trPr>
        <w:tc>
          <w:tcPr>
            <w:tcW w:w="3251" w:type="pct"/>
            <w:gridSpan w:val="3"/>
            <w:shd w:val="clear" w:color="000000" w:fill="FFFFFF"/>
            <w:vAlign w:val="center"/>
            <w:hideMark/>
          </w:tcPr>
          <w:p w:rsidR="00707658" w:rsidRPr="00AF3B3D" w:rsidRDefault="00707658" w:rsidP="000D1812">
            <w:pPr>
              <w:pStyle w:val="a4"/>
            </w:pPr>
            <w:r w:rsidRPr="00AF3B3D">
              <w:t>Пыль неорганическая &gt;70% SiO2</w:t>
            </w:r>
          </w:p>
        </w:tc>
        <w:tc>
          <w:tcPr>
            <w:tcW w:w="874" w:type="pct"/>
            <w:shd w:val="clear" w:color="000000" w:fill="FFFFFF"/>
            <w:vAlign w:val="center"/>
            <w:hideMark/>
          </w:tcPr>
          <w:p w:rsidR="00707658" w:rsidRPr="00AF3B3D" w:rsidRDefault="00707658" w:rsidP="000D1812">
            <w:pPr>
              <w:pStyle w:val="a4"/>
            </w:pPr>
            <w:r w:rsidRPr="00AF3B3D">
              <w:t>0,57</w:t>
            </w:r>
          </w:p>
        </w:tc>
        <w:tc>
          <w:tcPr>
            <w:tcW w:w="874" w:type="pct"/>
            <w:shd w:val="clear" w:color="000000" w:fill="FFFFFF"/>
            <w:vAlign w:val="center"/>
            <w:hideMark/>
          </w:tcPr>
          <w:p w:rsidR="00707658" w:rsidRPr="00AF3B3D" w:rsidRDefault="00707658" w:rsidP="000D1812">
            <w:pPr>
              <w:pStyle w:val="a4"/>
            </w:pPr>
            <w:r w:rsidRPr="00AF3B3D">
              <w:t>4,32</w:t>
            </w:r>
          </w:p>
        </w:tc>
      </w:tr>
    </w:tbl>
    <w:p w:rsidR="00707658" w:rsidRPr="00AF3B3D" w:rsidRDefault="00707658" w:rsidP="00707658"/>
    <w:p w:rsidR="00707658" w:rsidRPr="00AF3B3D" w:rsidRDefault="00707658" w:rsidP="00707658">
      <w:pPr>
        <w:spacing w:line="336" w:lineRule="auto"/>
      </w:pPr>
      <w:r w:rsidRPr="00AF3B3D">
        <w:t>Согласно произведенным расчетам, максимальные разовые концентрации вредных (загрязняющих) веществ по состоянию на расчетный период действия схемы теплоснабжения (с учетом реализации мероприятий) не превышают установленные предельно допустимые концентрации. Результаты оценки с указанием Um и Xm для каждого из источников выбросов на территории муниципального образования представлены в таблице ниже.</w:t>
      </w:r>
    </w:p>
    <w:p w:rsidR="00707658" w:rsidRPr="00AF3B3D" w:rsidRDefault="00707658" w:rsidP="00707658">
      <w:pPr>
        <w:pStyle w:val="6"/>
      </w:pPr>
      <w:r w:rsidRPr="00AF3B3D">
        <w:t>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74"/>
        <w:gridCol w:w="1046"/>
        <w:gridCol w:w="951"/>
        <w:gridCol w:w="951"/>
        <w:gridCol w:w="1045"/>
        <w:gridCol w:w="951"/>
        <w:gridCol w:w="953"/>
      </w:tblGrid>
      <w:tr w:rsidR="00707658" w:rsidRPr="00AF3B3D" w:rsidTr="000D1812">
        <w:trPr>
          <w:trHeight w:val="20"/>
        </w:trPr>
        <w:tc>
          <w:tcPr>
            <w:tcW w:w="1919" w:type="pct"/>
            <w:vMerge w:val="restart"/>
            <w:shd w:val="clear" w:color="000000" w:fill="FFFFFF"/>
            <w:vAlign w:val="center"/>
          </w:tcPr>
          <w:p w:rsidR="00707658" w:rsidRPr="00AF3B3D" w:rsidRDefault="00707658" w:rsidP="000D1812">
            <w:pPr>
              <w:pStyle w:val="a4"/>
              <w:rPr>
                <w:b/>
              </w:rPr>
            </w:pPr>
            <w:r w:rsidRPr="00AF3B3D">
              <w:rPr>
                <w:b/>
              </w:rPr>
              <w:t>Наименование вещества</w:t>
            </w:r>
          </w:p>
        </w:tc>
        <w:tc>
          <w:tcPr>
            <w:tcW w:w="1540" w:type="pct"/>
            <w:gridSpan w:val="3"/>
            <w:shd w:val="clear" w:color="000000" w:fill="FFFFFF"/>
            <w:vAlign w:val="center"/>
          </w:tcPr>
          <w:p w:rsidR="00707658" w:rsidRPr="00AF3B3D" w:rsidRDefault="00707658" w:rsidP="000D1812">
            <w:pPr>
              <w:pStyle w:val="a4"/>
              <w:rPr>
                <w:b/>
              </w:rPr>
            </w:pPr>
            <w:r w:rsidRPr="00AF3B3D">
              <w:rPr>
                <w:b/>
              </w:rPr>
              <w:t>Лето</w:t>
            </w:r>
          </w:p>
        </w:tc>
        <w:tc>
          <w:tcPr>
            <w:tcW w:w="1541" w:type="pct"/>
            <w:gridSpan w:val="3"/>
            <w:shd w:val="clear" w:color="000000" w:fill="FFFFFF"/>
            <w:vAlign w:val="center"/>
          </w:tcPr>
          <w:p w:rsidR="00707658" w:rsidRPr="00AF3B3D" w:rsidRDefault="00707658" w:rsidP="000D1812">
            <w:pPr>
              <w:pStyle w:val="a4"/>
              <w:rPr>
                <w:b/>
              </w:rPr>
            </w:pPr>
            <w:r w:rsidRPr="00AF3B3D">
              <w:rPr>
                <w:b/>
              </w:rPr>
              <w:t>Зима</w:t>
            </w:r>
          </w:p>
        </w:tc>
      </w:tr>
      <w:tr w:rsidR="00707658" w:rsidRPr="00AF3B3D" w:rsidTr="000D1812">
        <w:trPr>
          <w:trHeight w:val="20"/>
        </w:trPr>
        <w:tc>
          <w:tcPr>
            <w:tcW w:w="1919" w:type="pct"/>
            <w:vMerge/>
            <w:shd w:val="clear" w:color="000000" w:fill="FFFFFF"/>
            <w:vAlign w:val="center"/>
          </w:tcPr>
          <w:p w:rsidR="00707658" w:rsidRPr="00AF3B3D" w:rsidRDefault="00707658" w:rsidP="000D1812">
            <w:pPr>
              <w:pStyle w:val="a4"/>
              <w:rPr>
                <w:b/>
              </w:rPr>
            </w:pPr>
          </w:p>
        </w:tc>
        <w:tc>
          <w:tcPr>
            <w:tcW w:w="546" w:type="pct"/>
            <w:shd w:val="clear" w:color="000000" w:fill="FFFFFF"/>
            <w:vAlign w:val="center"/>
          </w:tcPr>
          <w:p w:rsidR="00707658" w:rsidRPr="00AF3B3D" w:rsidRDefault="00707658" w:rsidP="000D1812">
            <w:pPr>
              <w:pStyle w:val="a4"/>
              <w:rPr>
                <w:b/>
              </w:rPr>
            </w:pPr>
            <w:r w:rsidRPr="00AF3B3D">
              <w:rPr>
                <w:b/>
              </w:rPr>
              <w:t>Cm/ПДК</w:t>
            </w:r>
          </w:p>
        </w:tc>
        <w:tc>
          <w:tcPr>
            <w:tcW w:w="497" w:type="pct"/>
            <w:shd w:val="clear" w:color="000000" w:fill="FFFFFF"/>
            <w:vAlign w:val="center"/>
          </w:tcPr>
          <w:p w:rsidR="00707658" w:rsidRPr="00AF3B3D" w:rsidRDefault="00707658" w:rsidP="000D1812">
            <w:pPr>
              <w:pStyle w:val="a4"/>
              <w:rPr>
                <w:b/>
              </w:rPr>
            </w:pPr>
            <w:r w:rsidRPr="00AF3B3D">
              <w:rPr>
                <w:b/>
                <w:i/>
                <w:lang w:val="en-US"/>
              </w:rPr>
              <w:t>X</w:t>
            </w:r>
            <w:r w:rsidRPr="00AF3B3D">
              <w:rPr>
                <w:b/>
                <w:i/>
                <w:vertAlign w:val="subscript"/>
                <w:lang w:val="en-US"/>
              </w:rPr>
              <w:t>m</w:t>
            </w:r>
            <w:r w:rsidRPr="00AF3B3D">
              <w:rPr>
                <w:b/>
              </w:rPr>
              <w:t>, м</w:t>
            </w:r>
          </w:p>
        </w:tc>
        <w:tc>
          <w:tcPr>
            <w:tcW w:w="497" w:type="pct"/>
            <w:shd w:val="clear" w:color="000000" w:fill="FFFFFF"/>
            <w:vAlign w:val="center"/>
          </w:tcPr>
          <w:p w:rsidR="00707658" w:rsidRPr="00AF3B3D" w:rsidRDefault="00707658" w:rsidP="000D1812">
            <w:pPr>
              <w:pStyle w:val="a4"/>
              <w:rPr>
                <w:b/>
              </w:rPr>
            </w:pPr>
            <w:r w:rsidRPr="00AF3B3D">
              <w:rPr>
                <w:b/>
                <w:i/>
                <w:lang w:val="en-US"/>
              </w:rPr>
              <w:t>U</w:t>
            </w:r>
            <w:r w:rsidRPr="00AF3B3D">
              <w:rPr>
                <w:b/>
                <w:i/>
                <w:vertAlign w:val="subscript"/>
                <w:lang w:val="en-US"/>
              </w:rPr>
              <w:t>m</w:t>
            </w:r>
            <w:r w:rsidRPr="00AF3B3D">
              <w:rPr>
                <w:b/>
                <w:i/>
              </w:rPr>
              <w:t>, м/с</w:t>
            </w:r>
          </w:p>
        </w:tc>
        <w:tc>
          <w:tcPr>
            <w:tcW w:w="546" w:type="pct"/>
            <w:shd w:val="clear" w:color="000000" w:fill="FFFFFF"/>
            <w:vAlign w:val="center"/>
          </w:tcPr>
          <w:p w:rsidR="00707658" w:rsidRPr="00AF3B3D" w:rsidRDefault="00707658" w:rsidP="000D1812">
            <w:pPr>
              <w:pStyle w:val="a4"/>
              <w:rPr>
                <w:b/>
              </w:rPr>
            </w:pPr>
            <w:r w:rsidRPr="00AF3B3D">
              <w:rPr>
                <w:b/>
              </w:rPr>
              <w:t>Cm/ПДК</w:t>
            </w:r>
          </w:p>
        </w:tc>
        <w:tc>
          <w:tcPr>
            <w:tcW w:w="497" w:type="pct"/>
            <w:shd w:val="clear" w:color="000000" w:fill="FFFFFF"/>
            <w:vAlign w:val="center"/>
          </w:tcPr>
          <w:p w:rsidR="00707658" w:rsidRPr="00AF3B3D" w:rsidRDefault="00707658" w:rsidP="000D1812">
            <w:pPr>
              <w:pStyle w:val="a4"/>
              <w:rPr>
                <w:b/>
              </w:rPr>
            </w:pPr>
            <w:r w:rsidRPr="00AF3B3D">
              <w:rPr>
                <w:b/>
                <w:i/>
                <w:lang w:val="en-US"/>
              </w:rPr>
              <w:t>X</w:t>
            </w:r>
            <w:r w:rsidRPr="00AF3B3D">
              <w:rPr>
                <w:b/>
                <w:i/>
                <w:vertAlign w:val="subscript"/>
                <w:lang w:val="en-US"/>
              </w:rPr>
              <w:t>m</w:t>
            </w:r>
            <w:r w:rsidRPr="00AF3B3D">
              <w:rPr>
                <w:b/>
              </w:rPr>
              <w:t>, м</w:t>
            </w:r>
          </w:p>
        </w:tc>
        <w:tc>
          <w:tcPr>
            <w:tcW w:w="498" w:type="pct"/>
            <w:shd w:val="clear" w:color="000000" w:fill="FFFFFF"/>
            <w:vAlign w:val="center"/>
          </w:tcPr>
          <w:p w:rsidR="00707658" w:rsidRPr="00AF3B3D" w:rsidRDefault="00707658" w:rsidP="000D1812">
            <w:pPr>
              <w:pStyle w:val="a4"/>
              <w:rPr>
                <w:b/>
              </w:rPr>
            </w:pPr>
            <w:r w:rsidRPr="00AF3B3D">
              <w:rPr>
                <w:b/>
                <w:i/>
                <w:lang w:val="en-US"/>
              </w:rPr>
              <w:t>U</w:t>
            </w:r>
            <w:r w:rsidRPr="00AF3B3D">
              <w:rPr>
                <w:b/>
                <w:i/>
                <w:vertAlign w:val="subscript"/>
                <w:lang w:val="en-US"/>
              </w:rPr>
              <w:t>m</w:t>
            </w:r>
            <w:r w:rsidRPr="00AF3B3D">
              <w:rPr>
                <w:b/>
                <w:i/>
              </w:rPr>
              <w:t>, м/с</w:t>
            </w:r>
          </w:p>
        </w:tc>
      </w:tr>
      <w:tr w:rsidR="00707658" w:rsidRPr="00AF3B3D" w:rsidTr="000D1812">
        <w:trPr>
          <w:trHeight w:val="20"/>
        </w:trPr>
        <w:tc>
          <w:tcPr>
            <w:tcW w:w="5000" w:type="pct"/>
            <w:gridSpan w:val="7"/>
            <w:shd w:val="clear" w:color="000000" w:fill="FFFFFF"/>
            <w:vAlign w:val="center"/>
            <w:hideMark/>
          </w:tcPr>
          <w:p w:rsidR="00707658" w:rsidRPr="00AF3B3D" w:rsidRDefault="00707658" w:rsidP="000D1812">
            <w:pPr>
              <w:pStyle w:val="a4"/>
              <w:rPr>
                <w:b/>
              </w:rPr>
            </w:pPr>
            <w:r w:rsidRPr="00AF3B3D">
              <w:rPr>
                <w:b/>
              </w:rPr>
              <w:t>БМК "Центральная"</w:t>
            </w:r>
            <w:r w:rsidR="00A7077E" w:rsidRPr="00AF3B3D">
              <w:rPr>
                <w:b/>
              </w:rPr>
              <w:t>, с .Пашково</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Азота диоксид (Двуокись азота; пероксид азота)</w:t>
            </w:r>
          </w:p>
        </w:tc>
        <w:tc>
          <w:tcPr>
            <w:tcW w:w="546" w:type="pct"/>
            <w:shd w:val="clear" w:color="000000" w:fill="FFFFFF"/>
            <w:vAlign w:val="center"/>
            <w:hideMark/>
          </w:tcPr>
          <w:p w:rsidR="00A7077E" w:rsidRPr="00AF3B3D" w:rsidRDefault="00A7077E" w:rsidP="00A7077E">
            <w:pPr>
              <w:pStyle w:val="a4"/>
            </w:pPr>
            <w:r w:rsidRPr="00AF3B3D">
              <w:rPr>
                <w:color w:val="000000"/>
                <w:szCs w:val="20"/>
              </w:rPr>
              <w:t>0,16</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0,14</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Азот (II) оксид (Азот монооксид)</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0,01</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0,01</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Углерод (Пигмент черный)</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0,08</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0,07</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Сера диоксид</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0,02</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0,02</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Углерода оксид (Углерод окись; углерод моноокись; угарный газ)</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0,03</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0,02</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Бенз/а/пирен</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0,00</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0,00</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r w:rsidR="00A7077E" w:rsidRPr="00AF3B3D" w:rsidTr="000D1812">
        <w:trPr>
          <w:trHeight w:val="20"/>
        </w:trPr>
        <w:tc>
          <w:tcPr>
            <w:tcW w:w="1919" w:type="pct"/>
            <w:shd w:val="clear" w:color="000000" w:fill="FFFFFF"/>
            <w:vAlign w:val="center"/>
            <w:hideMark/>
          </w:tcPr>
          <w:p w:rsidR="00A7077E" w:rsidRPr="00AF3B3D" w:rsidRDefault="00A7077E" w:rsidP="00A7077E">
            <w:pPr>
              <w:pStyle w:val="a4"/>
            </w:pPr>
            <w:r w:rsidRPr="00AF3B3D">
              <w:t>Пыль неорганическая &gt;70% SiO2</w:t>
            </w:r>
          </w:p>
        </w:tc>
        <w:tc>
          <w:tcPr>
            <w:tcW w:w="546" w:type="pct"/>
            <w:shd w:val="clear" w:color="000000" w:fill="FFFFFF"/>
            <w:vAlign w:val="center"/>
            <w:hideMark/>
          </w:tcPr>
          <w:p w:rsidR="00A7077E" w:rsidRPr="00AF3B3D" w:rsidRDefault="00A7077E" w:rsidP="00A7077E">
            <w:pPr>
              <w:pStyle w:val="a4"/>
            </w:pPr>
            <w:r w:rsidRPr="00AF3B3D">
              <w:rPr>
                <w:color w:val="000000"/>
                <w:szCs w:val="20"/>
              </w:rPr>
              <w:t>0,28</w:t>
            </w:r>
          </w:p>
        </w:tc>
        <w:tc>
          <w:tcPr>
            <w:tcW w:w="497" w:type="pct"/>
            <w:shd w:val="clear" w:color="000000" w:fill="FFFFFF"/>
            <w:vAlign w:val="center"/>
            <w:hideMark/>
          </w:tcPr>
          <w:p w:rsidR="00A7077E" w:rsidRPr="00AF3B3D" w:rsidRDefault="00A7077E" w:rsidP="00A7077E">
            <w:pPr>
              <w:pStyle w:val="a4"/>
            </w:pPr>
            <w:r w:rsidRPr="00AF3B3D">
              <w:rPr>
                <w:color w:val="000000"/>
                <w:szCs w:val="20"/>
              </w:rPr>
              <w:t>208,91</w:t>
            </w:r>
          </w:p>
        </w:tc>
        <w:tc>
          <w:tcPr>
            <w:tcW w:w="497" w:type="pct"/>
            <w:shd w:val="clear" w:color="000000" w:fill="FFFFFF"/>
            <w:vAlign w:val="center"/>
            <w:hideMark/>
          </w:tcPr>
          <w:p w:rsidR="00A7077E" w:rsidRPr="00AF3B3D" w:rsidRDefault="00A7077E" w:rsidP="00A7077E">
            <w:pPr>
              <w:pStyle w:val="a4"/>
            </w:pPr>
            <w:r w:rsidRPr="00AF3B3D">
              <w:rPr>
                <w:color w:val="000000"/>
                <w:szCs w:val="20"/>
              </w:rPr>
              <w:t>1,25</w:t>
            </w:r>
          </w:p>
        </w:tc>
        <w:tc>
          <w:tcPr>
            <w:tcW w:w="546" w:type="pct"/>
            <w:shd w:val="clear" w:color="000000" w:fill="FFFFFF"/>
            <w:vAlign w:val="center"/>
            <w:hideMark/>
          </w:tcPr>
          <w:p w:rsidR="00A7077E" w:rsidRPr="00AF3B3D" w:rsidRDefault="00A7077E" w:rsidP="00A7077E">
            <w:pPr>
              <w:pStyle w:val="a4"/>
            </w:pPr>
            <w:r w:rsidRPr="00AF3B3D">
              <w:rPr>
                <w:color w:val="000000"/>
                <w:szCs w:val="20"/>
              </w:rPr>
              <w:t>0,24</w:t>
            </w:r>
          </w:p>
        </w:tc>
        <w:tc>
          <w:tcPr>
            <w:tcW w:w="497" w:type="pct"/>
            <w:shd w:val="clear" w:color="000000" w:fill="FFFFFF"/>
            <w:vAlign w:val="center"/>
            <w:hideMark/>
          </w:tcPr>
          <w:p w:rsidR="00A7077E" w:rsidRPr="00AF3B3D" w:rsidRDefault="00A7077E" w:rsidP="00A7077E">
            <w:pPr>
              <w:pStyle w:val="a4"/>
            </w:pPr>
            <w:r w:rsidRPr="00AF3B3D">
              <w:rPr>
                <w:color w:val="000000"/>
                <w:szCs w:val="20"/>
              </w:rPr>
              <w:t>229,80</w:t>
            </w:r>
          </w:p>
        </w:tc>
        <w:tc>
          <w:tcPr>
            <w:tcW w:w="498" w:type="pct"/>
            <w:shd w:val="clear" w:color="000000" w:fill="FFFFFF"/>
            <w:vAlign w:val="center"/>
            <w:hideMark/>
          </w:tcPr>
          <w:p w:rsidR="00A7077E" w:rsidRPr="00AF3B3D" w:rsidRDefault="00A7077E" w:rsidP="00A7077E">
            <w:pPr>
              <w:pStyle w:val="a4"/>
            </w:pPr>
            <w:r w:rsidRPr="00AF3B3D">
              <w:rPr>
                <w:color w:val="000000"/>
                <w:szCs w:val="20"/>
              </w:rPr>
              <w:t>1,38</w:t>
            </w:r>
          </w:p>
        </w:tc>
      </w:tr>
    </w:tbl>
    <w:p w:rsidR="00707658" w:rsidRPr="00AF3B3D" w:rsidRDefault="00707658" w:rsidP="00707658"/>
    <w:p w:rsidR="00707658" w:rsidRPr="00AF3B3D" w:rsidRDefault="00707658" w:rsidP="00707658">
      <w:pPr>
        <w:pStyle w:val="20"/>
      </w:pPr>
      <w:bookmarkStart w:id="305" w:name="_Toc164070313"/>
      <w:r w:rsidRPr="00AF3B3D">
        <w:t>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305"/>
    </w:p>
    <w:p w:rsidR="00707658" w:rsidRPr="00AF3B3D" w:rsidRDefault="00707658" w:rsidP="00707658">
      <w:r w:rsidRPr="00AF3B3D">
        <w:t xml:space="preserve">Для оценки вклада выбросов от объектов теплоснабжения в фоновые концентрации загрязняющих веществ на территории муниципального образования произведена оценка среднегодовых концентраций загрязняющих веществ на </w:t>
      </w:r>
      <w:r w:rsidRPr="00AF3B3D">
        <w:lastRenderedPageBreak/>
        <w:t xml:space="preserve">перспективное положение в соответствии с определенным сценарием развития систем централизованного теплоснабжения. </w:t>
      </w:r>
    </w:p>
    <w:p w:rsidR="00707658" w:rsidRPr="00AF3B3D" w:rsidRDefault="00707658" w:rsidP="00707658">
      <w:r w:rsidRPr="00AF3B3D">
        <w:t>Результаты расчетов максимальных среднегодовых концентраций вредных (загрязняющих) веществ по положению на расчетный срок действия схемы теплоснабжения, а также сводные характеристики существующего положения приведены в таблице ниже.</w:t>
      </w:r>
    </w:p>
    <w:p w:rsidR="00707658" w:rsidRPr="00AF3B3D" w:rsidRDefault="00707658" w:rsidP="00707658"/>
    <w:p w:rsidR="00707658" w:rsidRPr="00AF3B3D" w:rsidRDefault="00707658" w:rsidP="00707658">
      <w:pPr>
        <w:pStyle w:val="6"/>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Сведения о среднегодовых концентрациях вредных (загрязняющих) веществ и вкладов выбросов от объектов теплоснабжения в их формирование</w:t>
      </w:r>
    </w:p>
    <w:tbl>
      <w:tblPr>
        <w:tblW w:w="5000" w:type="pct"/>
        <w:tblLook w:val="04A0"/>
      </w:tblPr>
      <w:tblGrid>
        <w:gridCol w:w="2107"/>
        <w:gridCol w:w="1382"/>
        <w:gridCol w:w="1382"/>
        <w:gridCol w:w="1382"/>
        <w:gridCol w:w="1382"/>
        <w:gridCol w:w="1382"/>
        <w:gridCol w:w="1382"/>
        <w:gridCol w:w="1382"/>
        <w:gridCol w:w="1382"/>
        <w:gridCol w:w="1382"/>
        <w:gridCol w:w="1375"/>
      </w:tblGrid>
      <w:tr w:rsidR="00707658" w:rsidRPr="00AF3B3D" w:rsidTr="000D1812">
        <w:trPr>
          <w:trHeight w:val="20"/>
        </w:trPr>
        <w:tc>
          <w:tcPr>
            <w:tcW w:w="6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7658" w:rsidRPr="00AF3B3D" w:rsidRDefault="00707658" w:rsidP="000D1812">
            <w:pPr>
              <w:pStyle w:val="a4"/>
              <w:rPr>
                <w:b/>
              </w:rPr>
            </w:pPr>
            <w:r w:rsidRPr="00AF3B3D">
              <w:rPr>
                <w:b/>
              </w:rPr>
              <w:t xml:space="preserve">Наименование </w:t>
            </w:r>
            <w:r w:rsidRPr="00AF3B3D">
              <w:rPr>
                <w:b/>
              </w:rPr>
              <w:br/>
              <w:t>и код вещества</w:t>
            </w:r>
          </w:p>
        </w:tc>
        <w:tc>
          <w:tcPr>
            <w:tcW w:w="2170" w:type="pct"/>
            <w:gridSpan w:val="5"/>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Существующее положение</w:t>
            </w:r>
          </w:p>
        </w:tc>
        <w:tc>
          <w:tcPr>
            <w:tcW w:w="2168" w:type="pct"/>
            <w:gridSpan w:val="5"/>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Перспективное положение</w:t>
            </w:r>
          </w:p>
        </w:tc>
      </w:tr>
      <w:tr w:rsidR="00707658" w:rsidRPr="00AF3B3D" w:rsidTr="000D1812">
        <w:trPr>
          <w:trHeight w:val="20"/>
        </w:trPr>
        <w:tc>
          <w:tcPr>
            <w:tcW w:w="662" w:type="pct"/>
            <w:vMerge/>
            <w:tcBorders>
              <w:top w:val="single" w:sz="4" w:space="0" w:color="auto"/>
              <w:left w:val="single" w:sz="4" w:space="0" w:color="auto"/>
              <w:bottom w:val="single" w:sz="4" w:space="0" w:color="auto"/>
              <w:right w:val="single" w:sz="4" w:space="0" w:color="auto"/>
            </w:tcBorders>
            <w:vAlign w:val="center"/>
            <w:hideMark/>
          </w:tcPr>
          <w:p w:rsidR="00707658" w:rsidRPr="00AF3B3D" w:rsidRDefault="00707658" w:rsidP="000D1812">
            <w:pPr>
              <w:pStyle w:val="a4"/>
              <w:rPr>
                <w:b/>
              </w:rPr>
            </w:pPr>
          </w:p>
        </w:tc>
        <w:tc>
          <w:tcPr>
            <w:tcW w:w="868"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lang w:val="en-US"/>
              </w:rPr>
            </w:pPr>
            <w:r w:rsidRPr="00AF3B3D">
              <w:rPr>
                <w:b/>
              </w:rPr>
              <w:t>Фоновые концентрации</w:t>
            </w:r>
          </w:p>
        </w:tc>
        <w:tc>
          <w:tcPr>
            <w:tcW w:w="1302" w:type="pct"/>
            <w:gridSpan w:val="3"/>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в том числе от объектов теплоснабжения</w:t>
            </w:r>
          </w:p>
        </w:tc>
        <w:tc>
          <w:tcPr>
            <w:tcW w:w="868" w:type="pct"/>
            <w:gridSpan w:val="2"/>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Фоновые концентрации</w:t>
            </w:r>
          </w:p>
        </w:tc>
        <w:tc>
          <w:tcPr>
            <w:tcW w:w="1300" w:type="pct"/>
            <w:gridSpan w:val="3"/>
            <w:tcBorders>
              <w:top w:val="single" w:sz="4" w:space="0" w:color="auto"/>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в том числе от объектов теплоснабжения</w:t>
            </w:r>
          </w:p>
        </w:tc>
      </w:tr>
      <w:tr w:rsidR="00707658" w:rsidRPr="00AF3B3D" w:rsidTr="000D1812">
        <w:trPr>
          <w:trHeight w:val="20"/>
        </w:trPr>
        <w:tc>
          <w:tcPr>
            <w:tcW w:w="662" w:type="pct"/>
            <w:vMerge/>
            <w:tcBorders>
              <w:top w:val="single" w:sz="4" w:space="0" w:color="auto"/>
              <w:left w:val="single" w:sz="4" w:space="0" w:color="auto"/>
              <w:bottom w:val="single" w:sz="4" w:space="0" w:color="auto"/>
              <w:right w:val="single" w:sz="4" w:space="0" w:color="auto"/>
            </w:tcBorders>
            <w:vAlign w:val="center"/>
            <w:hideMark/>
          </w:tcPr>
          <w:p w:rsidR="00707658" w:rsidRPr="00AF3B3D" w:rsidRDefault="00707658" w:rsidP="000D1812">
            <w:pPr>
              <w:pStyle w:val="a4"/>
              <w:rPr>
                <w:b/>
              </w:rPr>
            </w:pP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доли ПДК</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мг/куб.м.</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доли ПДК</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мг/куб.м.</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bCs/>
              </w:rPr>
            </w:pPr>
            <w:r w:rsidRPr="00AF3B3D">
              <w:rPr>
                <w:b/>
                <w:bCs/>
              </w:rPr>
              <w:t>вклад в фоновые, %</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доли ПДК</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мг/куб.м.</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доли ПДК</w:t>
            </w:r>
          </w:p>
        </w:tc>
        <w:tc>
          <w:tcPr>
            <w:tcW w:w="434"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rPr>
            </w:pPr>
            <w:r w:rsidRPr="00AF3B3D">
              <w:rPr>
                <w:b/>
              </w:rPr>
              <w:t>мг/куб.м.</w:t>
            </w:r>
          </w:p>
        </w:tc>
        <w:tc>
          <w:tcPr>
            <w:tcW w:w="432" w:type="pct"/>
            <w:tcBorders>
              <w:top w:val="nil"/>
              <w:left w:val="nil"/>
              <w:bottom w:val="single" w:sz="4" w:space="0" w:color="auto"/>
              <w:right w:val="single" w:sz="4" w:space="0" w:color="auto"/>
            </w:tcBorders>
            <w:shd w:val="clear" w:color="auto" w:fill="auto"/>
            <w:vAlign w:val="center"/>
            <w:hideMark/>
          </w:tcPr>
          <w:p w:rsidR="00707658" w:rsidRPr="00AF3B3D" w:rsidRDefault="00707658" w:rsidP="000D1812">
            <w:pPr>
              <w:pStyle w:val="a4"/>
              <w:rPr>
                <w:b/>
                <w:bCs/>
              </w:rPr>
            </w:pPr>
            <w:r w:rsidRPr="00AF3B3D">
              <w:rPr>
                <w:b/>
                <w:bCs/>
              </w:rPr>
              <w:t>вклад в фоновые, %</w:t>
            </w:r>
          </w:p>
        </w:tc>
      </w:tr>
      <w:tr w:rsidR="00A7077E" w:rsidRPr="00AF3B3D" w:rsidTr="000D1812">
        <w:trPr>
          <w:trHeight w:val="20"/>
        </w:trPr>
        <w:tc>
          <w:tcPr>
            <w:tcW w:w="662" w:type="pct"/>
            <w:tcBorders>
              <w:top w:val="single" w:sz="4" w:space="0" w:color="auto"/>
              <w:left w:val="single" w:sz="4" w:space="0" w:color="auto"/>
              <w:bottom w:val="single" w:sz="4" w:space="0" w:color="auto"/>
              <w:right w:val="single" w:sz="4" w:space="0" w:color="auto"/>
            </w:tcBorders>
            <w:vAlign w:val="center"/>
          </w:tcPr>
          <w:p w:rsidR="00A7077E" w:rsidRPr="00AF3B3D" w:rsidRDefault="00A7077E" w:rsidP="00A7077E">
            <w:pPr>
              <w:pStyle w:val="a4"/>
            </w:pPr>
            <w:r w:rsidRPr="00AF3B3D">
              <w:t>Азота диоксид (Двуокись азота; пероксид азота)</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0,18</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0,13</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0,005</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72,0%</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0,19</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0,008</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0,14</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0,006</w:t>
            </w:r>
          </w:p>
        </w:tc>
        <w:tc>
          <w:tcPr>
            <w:tcW w:w="432"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75,0%</w:t>
            </w:r>
          </w:p>
        </w:tc>
      </w:tr>
      <w:tr w:rsidR="00A7077E" w:rsidRPr="00AF3B3D" w:rsidTr="000D1812">
        <w:trPr>
          <w:trHeight w:val="20"/>
        </w:trPr>
        <w:tc>
          <w:tcPr>
            <w:tcW w:w="662" w:type="pct"/>
            <w:tcBorders>
              <w:top w:val="single" w:sz="4" w:space="0" w:color="auto"/>
              <w:left w:val="single" w:sz="4" w:space="0" w:color="auto"/>
              <w:bottom w:val="single" w:sz="4" w:space="0" w:color="auto"/>
              <w:right w:val="single" w:sz="4" w:space="0" w:color="auto"/>
            </w:tcBorders>
            <w:vAlign w:val="center"/>
          </w:tcPr>
          <w:p w:rsidR="00A7077E" w:rsidRPr="00AF3B3D" w:rsidRDefault="00A7077E" w:rsidP="00A7077E">
            <w:pPr>
              <w:pStyle w:val="a4"/>
            </w:pPr>
            <w:r w:rsidRPr="00AF3B3D">
              <w:t>Азот (II) оксид (Азот монооксид)</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0,03</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0,002</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50,0%</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0,04</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0,002</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0,02</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0,001</w:t>
            </w:r>
          </w:p>
        </w:tc>
        <w:tc>
          <w:tcPr>
            <w:tcW w:w="432"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50,0%</w:t>
            </w:r>
          </w:p>
        </w:tc>
      </w:tr>
      <w:tr w:rsidR="00A7077E" w:rsidRPr="00AF3B3D" w:rsidTr="000D1812">
        <w:trPr>
          <w:trHeight w:val="20"/>
        </w:trPr>
        <w:tc>
          <w:tcPr>
            <w:tcW w:w="662" w:type="pct"/>
            <w:tcBorders>
              <w:top w:val="single" w:sz="4" w:space="0" w:color="auto"/>
              <w:left w:val="single" w:sz="4" w:space="0" w:color="auto"/>
              <w:bottom w:val="single" w:sz="4" w:space="0" w:color="auto"/>
              <w:right w:val="single" w:sz="4" w:space="0" w:color="auto"/>
            </w:tcBorders>
            <w:vAlign w:val="center"/>
          </w:tcPr>
          <w:p w:rsidR="00A7077E" w:rsidRPr="00AF3B3D" w:rsidRDefault="00A7077E" w:rsidP="00A7077E">
            <w:pPr>
              <w:pStyle w:val="a4"/>
            </w:pPr>
            <w:r w:rsidRPr="00AF3B3D">
              <w:t>Сера диоксид</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0,06</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0,003</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0,04</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0,0021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70,0%</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0,06</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0,003</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0,04</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0,0021</w:t>
            </w:r>
          </w:p>
        </w:tc>
        <w:tc>
          <w:tcPr>
            <w:tcW w:w="432"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70,0%</w:t>
            </w:r>
          </w:p>
        </w:tc>
      </w:tr>
      <w:tr w:rsidR="00A7077E" w:rsidRPr="00AF3B3D" w:rsidTr="000D1812">
        <w:trPr>
          <w:trHeight w:val="20"/>
        </w:trPr>
        <w:tc>
          <w:tcPr>
            <w:tcW w:w="662" w:type="pct"/>
            <w:tcBorders>
              <w:top w:val="single" w:sz="4" w:space="0" w:color="auto"/>
              <w:left w:val="single" w:sz="4" w:space="0" w:color="auto"/>
              <w:bottom w:val="single" w:sz="4" w:space="0" w:color="auto"/>
              <w:right w:val="single" w:sz="4" w:space="0" w:color="auto"/>
            </w:tcBorders>
            <w:vAlign w:val="center"/>
          </w:tcPr>
          <w:p w:rsidR="00A7077E" w:rsidRPr="00AF3B3D" w:rsidRDefault="00A7077E" w:rsidP="00A7077E">
            <w:pPr>
              <w:pStyle w:val="a4"/>
            </w:pPr>
            <w:r w:rsidRPr="00AF3B3D">
              <w:t>Углерода оксид (Углерод окись; углерод моноокись; угарный газ)</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0,03</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0,097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0,027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28,0%</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0,03</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0,099</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0,029</w:t>
            </w:r>
          </w:p>
        </w:tc>
        <w:tc>
          <w:tcPr>
            <w:tcW w:w="432"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29,0%</w:t>
            </w:r>
          </w:p>
        </w:tc>
      </w:tr>
      <w:tr w:rsidR="00A7077E" w:rsidRPr="00AF3B3D" w:rsidTr="000D1812">
        <w:trPr>
          <w:trHeight w:val="20"/>
        </w:trPr>
        <w:tc>
          <w:tcPr>
            <w:tcW w:w="662" w:type="pct"/>
            <w:tcBorders>
              <w:top w:val="single" w:sz="4" w:space="0" w:color="auto"/>
              <w:left w:val="single" w:sz="4" w:space="0" w:color="auto"/>
              <w:bottom w:val="single" w:sz="4" w:space="0" w:color="auto"/>
              <w:right w:val="single" w:sz="4" w:space="0" w:color="auto"/>
            </w:tcBorders>
            <w:vAlign w:val="center"/>
          </w:tcPr>
          <w:p w:rsidR="00A7077E" w:rsidRPr="00AF3B3D" w:rsidRDefault="00A7077E" w:rsidP="00A7077E">
            <w:pPr>
              <w:pStyle w:val="a4"/>
            </w:pPr>
            <w:r w:rsidRPr="00AF3B3D">
              <w:t>Бенз/а/пирен</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1,70E-07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4,01E-08</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24,0%</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1,73E-07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4,33E-08</w:t>
            </w:r>
          </w:p>
        </w:tc>
        <w:tc>
          <w:tcPr>
            <w:tcW w:w="432"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24,0%</w:t>
            </w:r>
          </w:p>
        </w:tc>
      </w:tr>
      <w:tr w:rsidR="00A7077E" w:rsidRPr="00AF3B3D" w:rsidTr="000D1812">
        <w:trPr>
          <w:trHeight w:val="20"/>
        </w:trPr>
        <w:tc>
          <w:tcPr>
            <w:tcW w:w="662" w:type="pct"/>
            <w:tcBorders>
              <w:top w:val="single" w:sz="4" w:space="0" w:color="auto"/>
              <w:left w:val="single" w:sz="4" w:space="0" w:color="auto"/>
              <w:bottom w:val="single" w:sz="4" w:space="0" w:color="auto"/>
              <w:right w:val="single" w:sz="4" w:space="0" w:color="auto"/>
            </w:tcBorders>
            <w:vAlign w:val="center"/>
          </w:tcPr>
          <w:p w:rsidR="00A7077E" w:rsidRPr="00AF3B3D" w:rsidRDefault="00A7077E" w:rsidP="00A7077E">
            <w:pPr>
              <w:pStyle w:val="a4"/>
            </w:pPr>
            <w:r w:rsidRPr="00AF3B3D">
              <w:t>Пыль неорганическая &gt;70% SiO2</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0,29</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0,014</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0,15</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0,007</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50,0%</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0,29</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0,015</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0,15</w:t>
            </w:r>
          </w:p>
        </w:tc>
        <w:tc>
          <w:tcPr>
            <w:tcW w:w="434"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pPr>
            <w:r w:rsidRPr="00AF3B3D">
              <w:rPr>
                <w:color w:val="000000"/>
                <w:szCs w:val="20"/>
              </w:rPr>
              <w:t>0,008</w:t>
            </w:r>
          </w:p>
        </w:tc>
        <w:tc>
          <w:tcPr>
            <w:tcW w:w="432" w:type="pct"/>
            <w:tcBorders>
              <w:top w:val="nil"/>
              <w:left w:val="nil"/>
              <w:bottom w:val="single" w:sz="4" w:space="0" w:color="auto"/>
              <w:right w:val="single" w:sz="4" w:space="0" w:color="auto"/>
            </w:tcBorders>
            <w:shd w:val="clear" w:color="auto" w:fill="auto"/>
            <w:vAlign w:val="center"/>
          </w:tcPr>
          <w:p w:rsidR="00A7077E" w:rsidRPr="00AF3B3D" w:rsidRDefault="00A7077E" w:rsidP="00A7077E">
            <w:pPr>
              <w:pStyle w:val="a4"/>
              <w:rPr>
                <w:bCs/>
              </w:rPr>
            </w:pPr>
            <w:r w:rsidRPr="00AF3B3D">
              <w:rPr>
                <w:color w:val="000000"/>
                <w:szCs w:val="20"/>
              </w:rPr>
              <w:t>53,0%</w:t>
            </w:r>
          </w:p>
        </w:tc>
      </w:tr>
    </w:tbl>
    <w:p w:rsidR="00707658" w:rsidRPr="00AF3B3D" w:rsidRDefault="00707658" w:rsidP="00707658"/>
    <w:p w:rsidR="00707658" w:rsidRPr="00AF3B3D" w:rsidRDefault="00707658" w:rsidP="00707658"/>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306" w:name="_Toc164070314"/>
      <w:r w:rsidRPr="00AF3B3D">
        <w:lastRenderedPageBreak/>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306"/>
    </w:p>
    <w:p w:rsidR="00707658" w:rsidRPr="00AF3B3D" w:rsidRDefault="00707658" w:rsidP="00707658">
      <w:r w:rsidRPr="00AF3B3D">
        <w:t>Нормативы удельных выбросов загрязняющих веществ в атмосферу от вновь вводимых и реконструируемых котельных установок ТЭС установлены в ГОСТ Р 55173-2012 Установки котельные. Общие технические требования. Нормативы устанавливают предельные значения выбросов в атмосферу твердых частиц, оксидов серы и азота, окиси углерода для котельных установок, использующих твердое, жидкое и газообразное топливо раздельно и в комбинации. Для действующих котельных установок нормативы удельных выбросов не разработаны и не закреплены в государственных нормативных документах.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предельно допустимых концентраций загрязняющих веществ в атмосферном воздухе городских и сельских поселений.</w:t>
      </w:r>
    </w:p>
    <w:p w:rsidR="00707658" w:rsidRPr="00AF3B3D" w:rsidRDefault="00707658" w:rsidP="00707658">
      <w:r w:rsidRPr="00AF3B3D">
        <w:t>В таблице ниже приведены нормативы удельных выбросов в атмосферу загрязняющих веществ для котельных установок.</w:t>
      </w:r>
    </w:p>
    <w:p w:rsidR="00707658" w:rsidRPr="00AF3B3D" w:rsidRDefault="00707658" w:rsidP="00707658">
      <w:pPr>
        <w:pStyle w:val="6"/>
      </w:pPr>
      <w:r w:rsidRPr="00AF3B3D">
        <w:t>Нормативы удельных выбросов в атмосферу от котельных установок</w:t>
      </w:r>
    </w:p>
    <w:tbl>
      <w:tblPr>
        <w:tblStyle w:val="ae"/>
        <w:tblW w:w="0" w:type="auto"/>
        <w:tblLook w:val="04A0"/>
      </w:tblPr>
      <w:tblGrid>
        <w:gridCol w:w="2636"/>
        <w:gridCol w:w="1754"/>
        <w:gridCol w:w="1842"/>
        <w:gridCol w:w="1276"/>
        <w:gridCol w:w="1837"/>
      </w:tblGrid>
      <w:tr w:rsidR="00707658" w:rsidRPr="00AF3B3D" w:rsidTr="000D1812">
        <w:trPr>
          <w:trHeight w:val="20"/>
          <w:tblHeader/>
        </w:trPr>
        <w:tc>
          <w:tcPr>
            <w:tcW w:w="2636" w:type="dxa"/>
            <w:vAlign w:val="center"/>
          </w:tcPr>
          <w:p w:rsidR="00707658" w:rsidRPr="00AF3B3D" w:rsidRDefault="00707658" w:rsidP="000D1812">
            <w:pPr>
              <w:pStyle w:val="a4"/>
              <w:rPr>
                <w:b/>
              </w:rPr>
            </w:pPr>
            <w:r w:rsidRPr="00AF3B3D">
              <w:rPr>
                <w:b/>
              </w:rPr>
              <w:t>Тепловая мощность (паропроизводительность) котлов, МВт (т/ч)</w:t>
            </w:r>
          </w:p>
        </w:tc>
        <w:tc>
          <w:tcPr>
            <w:tcW w:w="1754" w:type="dxa"/>
            <w:vAlign w:val="center"/>
          </w:tcPr>
          <w:p w:rsidR="00707658" w:rsidRPr="00AF3B3D" w:rsidRDefault="00707658" w:rsidP="000D1812">
            <w:pPr>
              <w:pStyle w:val="a4"/>
              <w:rPr>
                <w:b/>
              </w:rPr>
            </w:pPr>
            <w:r w:rsidRPr="00AF3B3D">
              <w:rPr>
                <w:b/>
              </w:rPr>
              <w:t>Вид топлива</w:t>
            </w:r>
          </w:p>
        </w:tc>
        <w:tc>
          <w:tcPr>
            <w:tcW w:w="1842" w:type="dxa"/>
            <w:vAlign w:val="center"/>
          </w:tcPr>
          <w:p w:rsidR="00707658" w:rsidRPr="00AF3B3D" w:rsidRDefault="00707658" w:rsidP="000D1812">
            <w:pPr>
              <w:pStyle w:val="a4"/>
              <w:rPr>
                <w:b/>
              </w:rPr>
            </w:pPr>
            <w:r w:rsidRPr="00AF3B3D">
              <w:rPr>
                <w:b/>
              </w:rPr>
              <w:t>Массовый выброс на единицу тепловой энергии, г/МДж</w:t>
            </w:r>
          </w:p>
        </w:tc>
        <w:tc>
          <w:tcPr>
            <w:tcW w:w="1276" w:type="dxa"/>
            <w:vAlign w:val="center"/>
          </w:tcPr>
          <w:p w:rsidR="00707658" w:rsidRPr="00AF3B3D" w:rsidRDefault="00707658" w:rsidP="000D1812">
            <w:pPr>
              <w:pStyle w:val="a4"/>
              <w:rPr>
                <w:b/>
              </w:rPr>
            </w:pPr>
            <w:r w:rsidRPr="00AF3B3D">
              <w:rPr>
                <w:b/>
              </w:rPr>
              <w:t>Массовый выброс, кг/тут</w:t>
            </w:r>
          </w:p>
        </w:tc>
        <w:tc>
          <w:tcPr>
            <w:tcW w:w="1837" w:type="dxa"/>
            <w:vAlign w:val="center"/>
          </w:tcPr>
          <w:p w:rsidR="00707658" w:rsidRPr="00AF3B3D" w:rsidRDefault="00707658" w:rsidP="000D1812">
            <w:pPr>
              <w:pStyle w:val="a4"/>
              <w:rPr>
                <w:b/>
              </w:rPr>
            </w:pPr>
            <w:r w:rsidRPr="00AF3B3D">
              <w:rPr>
                <w:b/>
              </w:rPr>
              <w:t>Массовая концентрация в дымовых газах при коэф. изб. воздуха равном 1,4, мг/куб.м.</w:t>
            </w:r>
          </w:p>
        </w:tc>
      </w:tr>
      <w:tr w:rsidR="00707658" w:rsidRPr="00AF3B3D" w:rsidTr="000D1812">
        <w:trPr>
          <w:trHeight w:val="20"/>
        </w:trPr>
        <w:tc>
          <w:tcPr>
            <w:tcW w:w="9345" w:type="dxa"/>
            <w:gridSpan w:val="5"/>
            <w:vAlign w:val="center"/>
          </w:tcPr>
          <w:p w:rsidR="00707658" w:rsidRPr="00AF3B3D" w:rsidRDefault="00707658" w:rsidP="000D1812">
            <w:pPr>
              <w:pStyle w:val="a4"/>
              <w:rPr>
                <w:b/>
              </w:rPr>
            </w:pPr>
            <w:r w:rsidRPr="00AF3B3D">
              <w:rPr>
                <w:b/>
              </w:rPr>
              <w:t>Котельные установки, введённые в эксплуатацию до 31 декабря 2000 года</w:t>
            </w:r>
          </w:p>
        </w:tc>
      </w:tr>
      <w:tr w:rsidR="00707658" w:rsidRPr="00AF3B3D" w:rsidTr="000D1812">
        <w:trPr>
          <w:trHeight w:val="20"/>
        </w:trPr>
        <w:tc>
          <w:tcPr>
            <w:tcW w:w="9345" w:type="dxa"/>
            <w:gridSpan w:val="5"/>
            <w:vAlign w:val="center"/>
          </w:tcPr>
          <w:p w:rsidR="00707658" w:rsidRPr="00AF3B3D" w:rsidRDefault="00707658" w:rsidP="000D1812">
            <w:pPr>
              <w:pStyle w:val="a4"/>
              <w:rPr>
                <w:b/>
              </w:rPr>
            </w:pPr>
            <w:r w:rsidRPr="00AF3B3D">
              <w:rPr>
                <w:b/>
              </w:rPr>
              <w:t>Оксиды азота (</w:t>
            </w:r>
            <w:r w:rsidRPr="00AF3B3D">
              <w:rPr>
                <w:b/>
                <w:i/>
                <w:lang w:val="en-US"/>
              </w:rPr>
              <w:t>NOx</w:t>
            </w:r>
            <w:r w:rsidRPr="00AF3B3D">
              <w:rPr>
                <w:b/>
              </w:rPr>
              <w:t>)</w:t>
            </w:r>
          </w:p>
        </w:tc>
      </w:tr>
      <w:tr w:rsidR="00707658" w:rsidRPr="00AF3B3D" w:rsidTr="000D1812">
        <w:trPr>
          <w:trHeight w:val="20"/>
        </w:trPr>
        <w:tc>
          <w:tcPr>
            <w:tcW w:w="2636" w:type="dxa"/>
            <w:vMerge w:val="restart"/>
            <w:vAlign w:val="center"/>
          </w:tcPr>
          <w:p w:rsidR="00707658" w:rsidRPr="00AF3B3D" w:rsidRDefault="00707658" w:rsidP="000D1812">
            <w:pPr>
              <w:pStyle w:val="a4"/>
            </w:pPr>
            <w:r w:rsidRPr="00AF3B3D">
              <w:t>До 299 (420)</w:t>
            </w:r>
          </w:p>
        </w:tc>
        <w:tc>
          <w:tcPr>
            <w:tcW w:w="1754" w:type="dxa"/>
            <w:vAlign w:val="center"/>
          </w:tcPr>
          <w:p w:rsidR="00707658" w:rsidRPr="00AF3B3D" w:rsidRDefault="00707658" w:rsidP="000D1812">
            <w:pPr>
              <w:pStyle w:val="a4"/>
            </w:pPr>
            <w:r w:rsidRPr="00AF3B3D">
              <w:t>Газ</w:t>
            </w:r>
          </w:p>
        </w:tc>
        <w:tc>
          <w:tcPr>
            <w:tcW w:w="1842" w:type="dxa"/>
            <w:vAlign w:val="center"/>
          </w:tcPr>
          <w:p w:rsidR="00707658" w:rsidRPr="00AF3B3D" w:rsidRDefault="00707658" w:rsidP="000D1812">
            <w:pPr>
              <w:pStyle w:val="a4"/>
            </w:pPr>
            <w:r w:rsidRPr="00AF3B3D">
              <w:t>0,043</w:t>
            </w:r>
          </w:p>
        </w:tc>
        <w:tc>
          <w:tcPr>
            <w:tcW w:w="1276" w:type="dxa"/>
            <w:vAlign w:val="center"/>
          </w:tcPr>
          <w:p w:rsidR="00707658" w:rsidRPr="00AF3B3D" w:rsidRDefault="00707658" w:rsidP="000D1812">
            <w:pPr>
              <w:pStyle w:val="a4"/>
            </w:pPr>
            <w:r w:rsidRPr="00AF3B3D">
              <w:t>1,26</w:t>
            </w:r>
          </w:p>
        </w:tc>
        <w:tc>
          <w:tcPr>
            <w:tcW w:w="1837" w:type="dxa"/>
            <w:vAlign w:val="center"/>
          </w:tcPr>
          <w:p w:rsidR="00707658" w:rsidRPr="00AF3B3D" w:rsidRDefault="00707658" w:rsidP="000D1812">
            <w:pPr>
              <w:pStyle w:val="a4"/>
            </w:pPr>
            <w:r w:rsidRPr="00AF3B3D">
              <w:t>125</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Мазут</w:t>
            </w:r>
          </w:p>
        </w:tc>
        <w:tc>
          <w:tcPr>
            <w:tcW w:w="1842" w:type="dxa"/>
            <w:vAlign w:val="center"/>
          </w:tcPr>
          <w:p w:rsidR="00707658" w:rsidRPr="00AF3B3D" w:rsidRDefault="00707658" w:rsidP="000D1812">
            <w:pPr>
              <w:pStyle w:val="a4"/>
            </w:pPr>
            <w:r w:rsidRPr="00AF3B3D">
              <w:t>0,086</w:t>
            </w:r>
          </w:p>
        </w:tc>
        <w:tc>
          <w:tcPr>
            <w:tcW w:w="1276" w:type="dxa"/>
            <w:vAlign w:val="center"/>
          </w:tcPr>
          <w:p w:rsidR="00707658" w:rsidRPr="00AF3B3D" w:rsidRDefault="00707658" w:rsidP="000D1812">
            <w:pPr>
              <w:pStyle w:val="a4"/>
            </w:pPr>
            <w:r w:rsidRPr="00AF3B3D">
              <w:t>2,52</w:t>
            </w:r>
          </w:p>
        </w:tc>
        <w:tc>
          <w:tcPr>
            <w:tcW w:w="1837" w:type="dxa"/>
            <w:vAlign w:val="center"/>
          </w:tcPr>
          <w:p w:rsidR="00707658" w:rsidRPr="00AF3B3D" w:rsidRDefault="00707658" w:rsidP="000D1812">
            <w:pPr>
              <w:pStyle w:val="a4"/>
            </w:pPr>
            <w:r w:rsidRPr="00AF3B3D">
              <w:t>250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Бурый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0,12</w:t>
            </w:r>
          </w:p>
        </w:tc>
        <w:tc>
          <w:tcPr>
            <w:tcW w:w="1276" w:type="dxa"/>
            <w:vAlign w:val="center"/>
          </w:tcPr>
          <w:p w:rsidR="00707658" w:rsidRPr="00AF3B3D" w:rsidRDefault="00707658" w:rsidP="000D1812">
            <w:pPr>
              <w:pStyle w:val="a4"/>
            </w:pPr>
            <w:r w:rsidRPr="00AF3B3D">
              <w:t>3,5</w:t>
            </w:r>
          </w:p>
        </w:tc>
        <w:tc>
          <w:tcPr>
            <w:tcW w:w="1837" w:type="dxa"/>
            <w:vAlign w:val="center"/>
          </w:tcPr>
          <w:p w:rsidR="00707658" w:rsidRPr="00AF3B3D" w:rsidRDefault="00707658" w:rsidP="000D1812">
            <w:pPr>
              <w:pStyle w:val="a4"/>
            </w:pPr>
            <w:r w:rsidRPr="00AF3B3D">
              <w:t>320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0,13</w:t>
            </w:r>
          </w:p>
        </w:tc>
        <w:tc>
          <w:tcPr>
            <w:tcW w:w="1276" w:type="dxa"/>
            <w:vAlign w:val="center"/>
          </w:tcPr>
          <w:p w:rsidR="00707658" w:rsidRPr="00AF3B3D" w:rsidRDefault="00707658" w:rsidP="000D1812">
            <w:pPr>
              <w:pStyle w:val="a4"/>
            </w:pPr>
            <w:r w:rsidRPr="00AF3B3D">
              <w:t>3,81</w:t>
            </w:r>
          </w:p>
        </w:tc>
        <w:tc>
          <w:tcPr>
            <w:tcW w:w="1837" w:type="dxa"/>
            <w:vAlign w:val="center"/>
          </w:tcPr>
          <w:p w:rsidR="00707658" w:rsidRPr="00AF3B3D" w:rsidRDefault="00707658" w:rsidP="000D1812">
            <w:pPr>
              <w:pStyle w:val="a4"/>
            </w:pPr>
            <w:r w:rsidRPr="00AF3B3D">
              <w:t>350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Каменный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0,17</w:t>
            </w:r>
          </w:p>
        </w:tc>
        <w:tc>
          <w:tcPr>
            <w:tcW w:w="1276" w:type="dxa"/>
            <w:vAlign w:val="center"/>
          </w:tcPr>
          <w:p w:rsidR="00707658" w:rsidRPr="00AF3B3D" w:rsidRDefault="00707658" w:rsidP="000D1812">
            <w:pPr>
              <w:pStyle w:val="a4"/>
            </w:pPr>
            <w:r w:rsidRPr="00AF3B3D">
              <w:t>4,98</w:t>
            </w:r>
          </w:p>
        </w:tc>
        <w:tc>
          <w:tcPr>
            <w:tcW w:w="1837" w:type="dxa"/>
            <w:vAlign w:val="center"/>
          </w:tcPr>
          <w:p w:rsidR="00707658" w:rsidRPr="00AF3B3D" w:rsidRDefault="00707658" w:rsidP="000D1812">
            <w:pPr>
              <w:pStyle w:val="a4"/>
            </w:pPr>
            <w:r w:rsidRPr="00AF3B3D">
              <w:t>470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0,23</w:t>
            </w:r>
          </w:p>
        </w:tc>
        <w:tc>
          <w:tcPr>
            <w:tcW w:w="1276" w:type="dxa"/>
            <w:vAlign w:val="center"/>
          </w:tcPr>
          <w:p w:rsidR="00707658" w:rsidRPr="00AF3B3D" w:rsidRDefault="00707658" w:rsidP="000D1812">
            <w:pPr>
              <w:pStyle w:val="a4"/>
            </w:pPr>
            <w:r w:rsidRPr="00AF3B3D">
              <w:t>6,75</w:t>
            </w:r>
          </w:p>
        </w:tc>
        <w:tc>
          <w:tcPr>
            <w:tcW w:w="1837" w:type="dxa"/>
            <w:vAlign w:val="center"/>
          </w:tcPr>
          <w:p w:rsidR="00707658" w:rsidRPr="00AF3B3D" w:rsidRDefault="00707658" w:rsidP="000D1812">
            <w:pPr>
              <w:pStyle w:val="a4"/>
            </w:pPr>
            <w:r w:rsidRPr="00AF3B3D">
              <w:t>640</w:t>
            </w:r>
          </w:p>
        </w:tc>
      </w:tr>
      <w:tr w:rsidR="00707658" w:rsidRPr="00AF3B3D" w:rsidTr="000D1812">
        <w:trPr>
          <w:trHeight w:val="20"/>
        </w:trPr>
        <w:tc>
          <w:tcPr>
            <w:tcW w:w="2636" w:type="dxa"/>
            <w:vMerge w:val="restart"/>
            <w:vAlign w:val="center"/>
          </w:tcPr>
          <w:p w:rsidR="00707658" w:rsidRPr="00AF3B3D" w:rsidRDefault="00707658" w:rsidP="000D1812">
            <w:pPr>
              <w:pStyle w:val="a4"/>
            </w:pPr>
            <w:r w:rsidRPr="00AF3B3D">
              <w:lastRenderedPageBreak/>
              <w:t>300 и более (420 и более)</w:t>
            </w:r>
          </w:p>
        </w:tc>
        <w:tc>
          <w:tcPr>
            <w:tcW w:w="1754" w:type="dxa"/>
            <w:vAlign w:val="center"/>
          </w:tcPr>
          <w:p w:rsidR="00707658" w:rsidRPr="00AF3B3D" w:rsidRDefault="00707658" w:rsidP="000D1812">
            <w:pPr>
              <w:pStyle w:val="a4"/>
            </w:pPr>
            <w:r w:rsidRPr="00AF3B3D">
              <w:t>Газ</w:t>
            </w:r>
          </w:p>
        </w:tc>
        <w:tc>
          <w:tcPr>
            <w:tcW w:w="1842" w:type="dxa"/>
            <w:vAlign w:val="center"/>
          </w:tcPr>
          <w:p w:rsidR="00707658" w:rsidRPr="00AF3B3D" w:rsidRDefault="00707658" w:rsidP="000D1812">
            <w:pPr>
              <w:pStyle w:val="a4"/>
            </w:pPr>
            <w:r w:rsidRPr="00AF3B3D">
              <w:t>0,043</w:t>
            </w:r>
          </w:p>
        </w:tc>
        <w:tc>
          <w:tcPr>
            <w:tcW w:w="1276" w:type="dxa"/>
            <w:vAlign w:val="center"/>
          </w:tcPr>
          <w:p w:rsidR="00707658" w:rsidRPr="00AF3B3D" w:rsidRDefault="00707658" w:rsidP="000D1812">
            <w:pPr>
              <w:pStyle w:val="a4"/>
            </w:pPr>
            <w:r w:rsidRPr="00AF3B3D">
              <w:t>1,26</w:t>
            </w:r>
          </w:p>
        </w:tc>
        <w:tc>
          <w:tcPr>
            <w:tcW w:w="1837" w:type="dxa"/>
            <w:vAlign w:val="center"/>
          </w:tcPr>
          <w:p w:rsidR="00707658" w:rsidRPr="00AF3B3D" w:rsidRDefault="00707658" w:rsidP="000D1812">
            <w:pPr>
              <w:pStyle w:val="a4"/>
            </w:pPr>
            <w:r w:rsidRPr="00AF3B3D">
              <w:t>125</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Мазут</w:t>
            </w:r>
          </w:p>
        </w:tc>
        <w:tc>
          <w:tcPr>
            <w:tcW w:w="1842" w:type="dxa"/>
            <w:vAlign w:val="center"/>
          </w:tcPr>
          <w:p w:rsidR="00707658" w:rsidRPr="00AF3B3D" w:rsidRDefault="00707658" w:rsidP="000D1812">
            <w:pPr>
              <w:pStyle w:val="a4"/>
            </w:pPr>
            <w:r w:rsidRPr="00AF3B3D">
              <w:t>0,086</w:t>
            </w:r>
          </w:p>
        </w:tc>
        <w:tc>
          <w:tcPr>
            <w:tcW w:w="1276" w:type="dxa"/>
            <w:vAlign w:val="center"/>
          </w:tcPr>
          <w:p w:rsidR="00707658" w:rsidRPr="00AF3B3D" w:rsidRDefault="00707658" w:rsidP="000D1812">
            <w:pPr>
              <w:pStyle w:val="a4"/>
            </w:pPr>
            <w:r w:rsidRPr="00AF3B3D">
              <w:t>2,52</w:t>
            </w:r>
          </w:p>
        </w:tc>
        <w:tc>
          <w:tcPr>
            <w:tcW w:w="1837" w:type="dxa"/>
            <w:vAlign w:val="center"/>
          </w:tcPr>
          <w:p w:rsidR="00707658" w:rsidRPr="00AF3B3D" w:rsidRDefault="00707658" w:rsidP="000D1812">
            <w:pPr>
              <w:pStyle w:val="a4"/>
            </w:pPr>
            <w:r w:rsidRPr="00AF3B3D">
              <w:t>250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Бурый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0,14</w:t>
            </w:r>
          </w:p>
        </w:tc>
        <w:tc>
          <w:tcPr>
            <w:tcW w:w="1276" w:type="dxa"/>
            <w:vAlign w:val="center"/>
          </w:tcPr>
          <w:p w:rsidR="00707658" w:rsidRPr="00AF3B3D" w:rsidRDefault="00707658" w:rsidP="000D1812">
            <w:pPr>
              <w:pStyle w:val="a4"/>
            </w:pPr>
            <w:r w:rsidRPr="00AF3B3D">
              <w:t>3,95</w:t>
            </w:r>
          </w:p>
        </w:tc>
        <w:tc>
          <w:tcPr>
            <w:tcW w:w="1837" w:type="dxa"/>
            <w:vAlign w:val="center"/>
          </w:tcPr>
          <w:p w:rsidR="00707658" w:rsidRPr="00AF3B3D" w:rsidRDefault="00707658" w:rsidP="000D1812">
            <w:pPr>
              <w:pStyle w:val="a4"/>
            </w:pPr>
            <w:r w:rsidRPr="00AF3B3D">
              <w:t>370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w:t>
            </w:r>
          </w:p>
        </w:tc>
        <w:tc>
          <w:tcPr>
            <w:tcW w:w="1276" w:type="dxa"/>
            <w:vAlign w:val="center"/>
          </w:tcPr>
          <w:p w:rsidR="00707658" w:rsidRPr="00AF3B3D" w:rsidRDefault="00707658" w:rsidP="000D1812">
            <w:pPr>
              <w:pStyle w:val="a4"/>
            </w:pPr>
            <w:r w:rsidRPr="00AF3B3D">
              <w:t>-</w:t>
            </w:r>
          </w:p>
        </w:tc>
        <w:tc>
          <w:tcPr>
            <w:tcW w:w="1837" w:type="dxa"/>
            <w:vAlign w:val="center"/>
          </w:tcPr>
          <w:p w:rsidR="00707658" w:rsidRPr="00AF3B3D" w:rsidRDefault="00707658" w:rsidP="000D1812">
            <w:pPr>
              <w:pStyle w:val="a4"/>
            </w:pPr>
            <w:r w:rsidRPr="00AF3B3D">
              <w:t>-</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Каменный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0,2</w:t>
            </w:r>
          </w:p>
        </w:tc>
        <w:tc>
          <w:tcPr>
            <w:tcW w:w="1276" w:type="dxa"/>
            <w:vAlign w:val="center"/>
          </w:tcPr>
          <w:p w:rsidR="00707658" w:rsidRPr="00AF3B3D" w:rsidRDefault="00707658" w:rsidP="000D1812">
            <w:pPr>
              <w:pStyle w:val="a4"/>
            </w:pPr>
            <w:r w:rsidRPr="00AF3B3D">
              <w:t>5,6</w:t>
            </w:r>
          </w:p>
        </w:tc>
        <w:tc>
          <w:tcPr>
            <w:tcW w:w="1837" w:type="dxa"/>
            <w:vAlign w:val="center"/>
          </w:tcPr>
          <w:p w:rsidR="00707658" w:rsidRPr="00AF3B3D" w:rsidRDefault="00707658" w:rsidP="000D1812">
            <w:pPr>
              <w:pStyle w:val="a4"/>
            </w:pPr>
            <w:r w:rsidRPr="00AF3B3D">
              <w:t>540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0,25</w:t>
            </w:r>
          </w:p>
        </w:tc>
        <w:tc>
          <w:tcPr>
            <w:tcW w:w="1276" w:type="dxa"/>
            <w:vAlign w:val="center"/>
          </w:tcPr>
          <w:p w:rsidR="00707658" w:rsidRPr="00AF3B3D" w:rsidRDefault="00707658" w:rsidP="000D1812">
            <w:pPr>
              <w:pStyle w:val="a4"/>
            </w:pPr>
            <w:r w:rsidRPr="00AF3B3D">
              <w:t>7,33</w:t>
            </w:r>
          </w:p>
        </w:tc>
        <w:tc>
          <w:tcPr>
            <w:tcW w:w="1837" w:type="dxa"/>
            <w:vAlign w:val="center"/>
          </w:tcPr>
          <w:p w:rsidR="00707658" w:rsidRPr="00AF3B3D" w:rsidRDefault="00707658" w:rsidP="000D1812">
            <w:pPr>
              <w:pStyle w:val="a4"/>
            </w:pPr>
            <w:r w:rsidRPr="00AF3B3D">
              <w:t>700</w:t>
            </w:r>
          </w:p>
        </w:tc>
      </w:tr>
      <w:tr w:rsidR="00707658" w:rsidRPr="00AF3B3D" w:rsidTr="000D1812">
        <w:trPr>
          <w:trHeight w:val="20"/>
        </w:trPr>
        <w:tc>
          <w:tcPr>
            <w:tcW w:w="9345" w:type="dxa"/>
            <w:gridSpan w:val="5"/>
            <w:vAlign w:val="center"/>
          </w:tcPr>
          <w:p w:rsidR="00707658" w:rsidRPr="00AF3B3D" w:rsidRDefault="00707658" w:rsidP="000D1812">
            <w:pPr>
              <w:pStyle w:val="a4"/>
              <w:rPr>
                <w:b/>
              </w:rPr>
            </w:pPr>
            <w:r w:rsidRPr="00AF3B3D">
              <w:rPr>
                <w:b/>
              </w:rPr>
              <w:t>Оксиды серы (</w:t>
            </w:r>
            <w:r w:rsidRPr="00AF3B3D">
              <w:rPr>
                <w:b/>
                <w:i/>
                <w:lang w:val="en-US"/>
              </w:rPr>
              <w:t>S</w:t>
            </w:r>
            <w:r w:rsidRPr="00AF3B3D">
              <w:rPr>
                <w:b/>
                <w:i/>
              </w:rPr>
              <w:t>О</w:t>
            </w:r>
            <w:r w:rsidRPr="00AF3B3D">
              <w:rPr>
                <w:b/>
                <w:i/>
                <w:lang w:val="en-US"/>
              </w:rPr>
              <w:t>x</w:t>
            </w:r>
            <w:r w:rsidRPr="00AF3B3D">
              <w:rPr>
                <w:b/>
                <w:lang w:val="en-US"/>
              </w:rPr>
              <w:t>)</w:t>
            </w:r>
          </w:p>
        </w:tc>
      </w:tr>
      <w:tr w:rsidR="00707658" w:rsidRPr="00AF3B3D" w:rsidTr="000D1812">
        <w:trPr>
          <w:trHeight w:val="20"/>
        </w:trPr>
        <w:tc>
          <w:tcPr>
            <w:tcW w:w="2636" w:type="dxa"/>
            <w:vAlign w:val="center"/>
          </w:tcPr>
          <w:p w:rsidR="00707658" w:rsidRPr="00AF3B3D" w:rsidRDefault="00707658" w:rsidP="000D1812">
            <w:pPr>
              <w:pStyle w:val="a4"/>
            </w:pPr>
            <w:r w:rsidRPr="00AF3B3D">
              <w:t>До 299 (до 420)</w:t>
            </w:r>
          </w:p>
        </w:tc>
        <w:tc>
          <w:tcPr>
            <w:tcW w:w="1754" w:type="dxa"/>
            <w:vMerge w:val="restart"/>
            <w:vAlign w:val="center"/>
          </w:tcPr>
          <w:p w:rsidR="00707658" w:rsidRPr="00AF3B3D" w:rsidRDefault="00707658" w:rsidP="000D1812">
            <w:pPr>
              <w:pStyle w:val="a4"/>
            </w:pPr>
            <w:r w:rsidRPr="00AF3B3D">
              <w:t>Твердые и жидкие виды топлива</w:t>
            </w:r>
          </w:p>
        </w:tc>
        <w:tc>
          <w:tcPr>
            <w:tcW w:w="1842" w:type="dxa"/>
            <w:vAlign w:val="center"/>
          </w:tcPr>
          <w:p w:rsidR="00707658" w:rsidRPr="00AF3B3D" w:rsidRDefault="00707658" w:rsidP="000D1812">
            <w:pPr>
              <w:pStyle w:val="a4"/>
            </w:pPr>
          </w:p>
        </w:tc>
        <w:tc>
          <w:tcPr>
            <w:tcW w:w="1276" w:type="dxa"/>
            <w:vAlign w:val="center"/>
          </w:tcPr>
          <w:p w:rsidR="00707658" w:rsidRPr="00AF3B3D" w:rsidRDefault="00707658" w:rsidP="000D1812">
            <w:pPr>
              <w:pStyle w:val="a4"/>
            </w:pPr>
          </w:p>
        </w:tc>
        <w:tc>
          <w:tcPr>
            <w:tcW w:w="1837" w:type="dxa"/>
            <w:vAlign w:val="center"/>
          </w:tcPr>
          <w:p w:rsidR="00707658" w:rsidRPr="00AF3B3D" w:rsidRDefault="00707658" w:rsidP="000D1812">
            <w:pPr>
              <w:pStyle w:val="a4"/>
            </w:pP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менее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0,575</w:t>
            </w:r>
          </w:p>
        </w:tc>
        <w:tc>
          <w:tcPr>
            <w:tcW w:w="1276" w:type="dxa"/>
            <w:vAlign w:val="center"/>
          </w:tcPr>
          <w:p w:rsidR="00707658" w:rsidRPr="00AF3B3D" w:rsidRDefault="00707658" w:rsidP="000D1812">
            <w:pPr>
              <w:pStyle w:val="a4"/>
            </w:pPr>
            <w:r w:rsidRPr="00AF3B3D">
              <w:t>25,7</w:t>
            </w:r>
          </w:p>
        </w:tc>
        <w:tc>
          <w:tcPr>
            <w:tcW w:w="1837" w:type="dxa"/>
            <w:vAlign w:val="center"/>
          </w:tcPr>
          <w:p w:rsidR="00707658" w:rsidRPr="00AF3B3D" w:rsidRDefault="00707658" w:rsidP="000D1812">
            <w:pPr>
              <w:pStyle w:val="a4"/>
            </w:pPr>
            <w:r w:rsidRPr="00AF3B3D">
              <w:t>2000</w:t>
            </w: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более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1,5</w:t>
            </w:r>
          </w:p>
        </w:tc>
        <w:tc>
          <w:tcPr>
            <w:tcW w:w="1276" w:type="dxa"/>
            <w:vAlign w:val="center"/>
          </w:tcPr>
          <w:p w:rsidR="00707658" w:rsidRPr="00AF3B3D" w:rsidRDefault="00707658" w:rsidP="000D1812">
            <w:pPr>
              <w:pStyle w:val="a4"/>
            </w:pPr>
            <w:r w:rsidRPr="00AF3B3D">
              <w:t>44</w:t>
            </w:r>
          </w:p>
        </w:tc>
        <w:tc>
          <w:tcPr>
            <w:tcW w:w="1837" w:type="dxa"/>
            <w:vAlign w:val="center"/>
          </w:tcPr>
          <w:p w:rsidR="00707658" w:rsidRPr="00AF3B3D" w:rsidRDefault="00707658" w:rsidP="000D1812">
            <w:pPr>
              <w:pStyle w:val="a4"/>
            </w:pPr>
            <w:r w:rsidRPr="00AF3B3D">
              <w:t>3400</w:t>
            </w:r>
          </w:p>
        </w:tc>
      </w:tr>
      <w:tr w:rsidR="00707658" w:rsidRPr="00AF3B3D" w:rsidTr="000D1812">
        <w:trPr>
          <w:trHeight w:val="20"/>
        </w:trPr>
        <w:tc>
          <w:tcPr>
            <w:tcW w:w="2636" w:type="dxa"/>
            <w:vAlign w:val="center"/>
          </w:tcPr>
          <w:p w:rsidR="00707658" w:rsidRPr="00AF3B3D" w:rsidRDefault="00707658" w:rsidP="000D1812">
            <w:pPr>
              <w:pStyle w:val="a4"/>
            </w:pPr>
            <w:r w:rsidRPr="00AF3B3D">
              <w:t>300 и более (420 и более)</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p>
        </w:tc>
        <w:tc>
          <w:tcPr>
            <w:tcW w:w="1276" w:type="dxa"/>
            <w:vAlign w:val="center"/>
          </w:tcPr>
          <w:p w:rsidR="00707658" w:rsidRPr="00AF3B3D" w:rsidRDefault="00707658" w:rsidP="000D1812">
            <w:pPr>
              <w:pStyle w:val="a4"/>
            </w:pPr>
          </w:p>
        </w:tc>
        <w:tc>
          <w:tcPr>
            <w:tcW w:w="1837" w:type="dxa"/>
            <w:vAlign w:val="center"/>
          </w:tcPr>
          <w:p w:rsidR="00707658" w:rsidRPr="00AF3B3D" w:rsidRDefault="00707658" w:rsidP="000D1812">
            <w:pPr>
              <w:pStyle w:val="a4"/>
            </w:pP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менее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0,875</w:t>
            </w:r>
          </w:p>
        </w:tc>
        <w:tc>
          <w:tcPr>
            <w:tcW w:w="1276" w:type="dxa"/>
            <w:vAlign w:val="center"/>
          </w:tcPr>
          <w:p w:rsidR="00707658" w:rsidRPr="00AF3B3D" w:rsidRDefault="00707658" w:rsidP="000D1812">
            <w:pPr>
              <w:pStyle w:val="a4"/>
            </w:pPr>
            <w:r w:rsidRPr="00AF3B3D">
              <w:t>25,7</w:t>
            </w:r>
          </w:p>
        </w:tc>
        <w:tc>
          <w:tcPr>
            <w:tcW w:w="1837" w:type="dxa"/>
            <w:vAlign w:val="center"/>
          </w:tcPr>
          <w:p w:rsidR="00707658" w:rsidRPr="00AF3B3D" w:rsidRDefault="00707658" w:rsidP="000D1812">
            <w:pPr>
              <w:pStyle w:val="a4"/>
            </w:pPr>
            <w:r w:rsidRPr="00AF3B3D">
              <w:t>2000</w:t>
            </w: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более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1,3</w:t>
            </w:r>
          </w:p>
        </w:tc>
        <w:tc>
          <w:tcPr>
            <w:tcW w:w="1276" w:type="dxa"/>
            <w:vAlign w:val="center"/>
          </w:tcPr>
          <w:p w:rsidR="00707658" w:rsidRPr="00AF3B3D" w:rsidRDefault="00707658" w:rsidP="000D1812">
            <w:pPr>
              <w:pStyle w:val="a4"/>
            </w:pPr>
            <w:r w:rsidRPr="00AF3B3D">
              <w:t>38</w:t>
            </w:r>
          </w:p>
        </w:tc>
        <w:tc>
          <w:tcPr>
            <w:tcW w:w="1837" w:type="dxa"/>
            <w:vAlign w:val="center"/>
          </w:tcPr>
          <w:p w:rsidR="00707658" w:rsidRPr="00AF3B3D" w:rsidRDefault="00707658" w:rsidP="000D1812">
            <w:pPr>
              <w:pStyle w:val="a4"/>
            </w:pPr>
            <w:r w:rsidRPr="00AF3B3D">
              <w:t>3000</w:t>
            </w:r>
          </w:p>
        </w:tc>
      </w:tr>
      <w:tr w:rsidR="00707658" w:rsidRPr="00AF3B3D" w:rsidTr="000D1812">
        <w:trPr>
          <w:trHeight w:val="20"/>
        </w:trPr>
        <w:tc>
          <w:tcPr>
            <w:tcW w:w="9345" w:type="dxa"/>
            <w:gridSpan w:val="5"/>
            <w:vAlign w:val="center"/>
          </w:tcPr>
          <w:p w:rsidR="00707658" w:rsidRPr="00AF3B3D" w:rsidRDefault="00707658" w:rsidP="000D1812">
            <w:pPr>
              <w:pStyle w:val="a4"/>
              <w:rPr>
                <w:b/>
              </w:rPr>
            </w:pPr>
            <w:r w:rsidRPr="00AF3B3D">
              <w:rPr>
                <w:b/>
              </w:rPr>
              <w:t>Котельные установки, введённые в эксплуатацию с 1 января 2001 года</w:t>
            </w:r>
          </w:p>
        </w:tc>
      </w:tr>
      <w:tr w:rsidR="00707658" w:rsidRPr="00AF3B3D" w:rsidTr="000D1812">
        <w:trPr>
          <w:trHeight w:val="20"/>
        </w:trPr>
        <w:tc>
          <w:tcPr>
            <w:tcW w:w="9345" w:type="dxa"/>
            <w:gridSpan w:val="5"/>
            <w:vAlign w:val="center"/>
          </w:tcPr>
          <w:p w:rsidR="00707658" w:rsidRPr="00AF3B3D" w:rsidRDefault="00707658" w:rsidP="000D1812">
            <w:pPr>
              <w:pStyle w:val="a4"/>
              <w:rPr>
                <w:b/>
              </w:rPr>
            </w:pPr>
            <w:r w:rsidRPr="00AF3B3D">
              <w:rPr>
                <w:b/>
              </w:rPr>
              <w:t>Оксиды азота (</w:t>
            </w:r>
            <w:r w:rsidRPr="00AF3B3D">
              <w:rPr>
                <w:b/>
                <w:i/>
                <w:lang w:val="en-US"/>
              </w:rPr>
              <w:t>NOx</w:t>
            </w:r>
            <w:r w:rsidRPr="00AF3B3D">
              <w:rPr>
                <w:b/>
              </w:rPr>
              <w:t>)</w:t>
            </w:r>
          </w:p>
        </w:tc>
      </w:tr>
      <w:tr w:rsidR="00707658" w:rsidRPr="00AF3B3D" w:rsidTr="000D1812">
        <w:trPr>
          <w:trHeight w:val="20"/>
        </w:trPr>
        <w:tc>
          <w:tcPr>
            <w:tcW w:w="2636" w:type="dxa"/>
            <w:vMerge w:val="restart"/>
            <w:vAlign w:val="center"/>
          </w:tcPr>
          <w:p w:rsidR="00707658" w:rsidRPr="00AF3B3D" w:rsidRDefault="00707658" w:rsidP="000D1812">
            <w:pPr>
              <w:pStyle w:val="a4"/>
            </w:pPr>
            <w:r w:rsidRPr="00AF3B3D">
              <w:t>До 299 (420)</w:t>
            </w:r>
          </w:p>
        </w:tc>
        <w:tc>
          <w:tcPr>
            <w:tcW w:w="1754" w:type="dxa"/>
            <w:vAlign w:val="center"/>
          </w:tcPr>
          <w:p w:rsidR="00707658" w:rsidRPr="00AF3B3D" w:rsidRDefault="00707658" w:rsidP="000D1812">
            <w:pPr>
              <w:pStyle w:val="a4"/>
            </w:pPr>
            <w:r w:rsidRPr="00AF3B3D">
              <w:t>Газ</w:t>
            </w:r>
          </w:p>
        </w:tc>
        <w:tc>
          <w:tcPr>
            <w:tcW w:w="1842" w:type="dxa"/>
            <w:vAlign w:val="center"/>
          </w:tcPr>
          <w:p w:rsidR="00707658" w:rsidRPr="00AF3B3D" w:rsidRDefault="00707658" w:rsidP="000D1812">
            <w:pPr>
              <w:pStyle w:val="a4"/>
            </w:pPr>
            <w:r w:rsidRPr="00AF3B3D">
              <w:t>0,043</w:t>
            </w:r>
          </w:p>
        </w:tc>
        <w:tc>
          <w:tcPr>
            <w:tcW w:w="1276" w:type="dxa"/>
            <w:vAlign w:val="center"/>
          </w:tcPr>
          <w:p w:rsidR="00707658" w:rsidRPr="00AF3B3D" w:rsidRDefault="00707658" w:rsidP="000D1812">
            <w:pPr>
              <w:pStyle w:val="a4"/>
            </w:pPr>
            <w:r w:rsidRPr="00AF3B3D">
              <w:t>1,26</w:t>
            </w:r>
          </w:p>
        </w:tc>
        <w:tc>
          <w:tcPr>
            <w:tcW w:w="1837" w:type="dxa"/>
            <w:vAlign w:val="center"/>
          </w:tcPr>
          <w:p w:rsidR="00707658" w:rsidRPr="00AF3B3D" w:rsidRDefault="00707658" w:rsidP="000D1812">
            <w:pPr>
              <w:pStyle w:val="a4"/>
            </w:pPr>
            <w:r w:rsidRPr="00AF3B3D">
              <w:t>125</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Мазут</w:t>
            </w:r>
          </w:p>
        </w:tc>
        <w:tc>
          <w:tcPr>
            <w:tcW w:w="1842" w:type="dxa"/>
            <w:vAlign w:val="center"/>
          </w:tcPr>
          <w:p w:rsidR="00707658" w:rsidRPr="00AF3B3D" w:rsidRDefault="00707658" w:rsidP="000D1812">
            <w:pPr>
              <w:pStyle w:val="a4"/>
            </w:pPr>
            <w:r w:rsidRPr="00AF3B3D">
              <w:t>0,086</w:t>
            </w:r>
          </w:p>
        </w:tc>
        <w:tc>
          <w:tcPr>
            <w:tcW w:w="1276" w:type="dxa"/>
            <w:vAlign w:val="center"/>
          </w:tcPr>
          <w:p w:rsidR="00707658" w:rsidRPr="00AF3B3D" w:rsidRDefault="00707658" w:rsidP="000D1812">
            <w:pPr>
              <w:pStyle w:val="a4"/>
            </w:pPr>
            <w:r w:rsidRPr="00AF3B3D">
              <w:t>2,52</w:t>
            </w:r>
          </w:p>
        </w:tc>
        <w:tc>
          <w:tcPr>
            <w:tcW w:w="1837" w:type="dxa"/>
            <w:vAlign w:val="center"/>
          </w:tcPr>
          <w:p w:rsidR="00707658" w:rsidRPr="00AF3B3D" w:rsidRDefault="00707658" w:rsidP="000D1812">
            <w:pPr>
              <w:pStyle w:val="a4"/>
            </w:pPr>
            <w:r w:rsidRPr="00AF3B3D">
              <w:t>250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Бурый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0,11</w:t>
            </w:r>
          </w:p>
        </w:tc>
        <w:tc>
          <w:tcPr>
            <w:tcW w:w="1276" w:type="dxa"/>
            <w:vAlign w:val="center"/>
          </w:tcPr>
          <w:p w:rsidR="00707658" w:rsidRPr="00AF3B3D" w:rsidRDefault="00707658" w:rsidP="000D1812">
            <w:pPr>
              <w:pStyle w:val="a4"/>
            </w:pPr>
            <w:r w:rsidRPr="00AF3B3D">
              <w:t>3,20</w:t>
            </w:r>
          </w:p>
        </w:tc>
        <w:tc>
          <w:tcPr>
            <w:tcW w:w="1837" w:type="dxa"/>
            <w:vAlign w:val="center"/>
          </w:tcPr>
          <w:p w:rsidR="00707658" w:rsidRPr="00AF3B3D" w:rsidRDefault="00707658" w:rsidP="000D1812">
            <w:pPr>
              <w:pStyle w:val="a4"/>
            </w:pPr>
            <w:r w:rsidRPr="00AF3B3D">
              <w:t>300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0,11</w:t>
            </w:r>
          </w:p>
        </w:tc>
        <w:tc>
          <w:tcPr>
            <w:tcW w:w="1276" w:type="dxa"/>
            <w:vAlign w:val="center"/>
          </w:tcPr>
          <w:p w:rsidR="00707658" w:rsidRPr="00AF3B3D" w:rsidRDefault="00707658" w:rsidP="000D1812">
            <w:pPr>
              <w:pStyle w:val="a4"/>
            </w:pPr>
            <w:r w:rsidRPr="00AF3B3D">
              <w:t>3,20</w:t>
            </w:r>
          </w:p>
        </w:tc>
        <w:tc>
          <w:tcPr>
            <w:tcW w:w="1837" w:type="dxa"/>
            <w:vAlign w:val="center"/>
          </w:tcPr>
          <w:p w:rsidR="00707658" w:rsidRPr="00AF3B3D" w:rsidRDefault="00707658" w:rsidP="000D1812">
            <w:pPr>
              <w:pStyle w:val="a4"/>
            </w:pPr>
            <w:r w:rsidRPr="00AF3B3D">
              <w:t>300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Каменный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0,17</w:t>
            </w:r>
          </w:p>
        </w:tc>
        <w:tc>
          <w:tcPr>
            <w:tcW w:w="1276" w:type="dxa"/>
            <w:vAlign w:val="center"/>
          </w:tcPr>
          <w:p w:rsidR="00707658" w:rsidRPr="00AF3B3D" w:rsidRDefault="00707658" w:rsidP="000D1812">
            <w:pPr>
              <w:pStyle w:val="a4"/>
            </w:pPr>
            <w:r w:rsidRPr="00AF3B3D">
              <w:t>4,98</w:t>
            </w:r>
          </w:p>
        </w:tc>
        <w:tc>
          <w:tcPr>
            <w:tcW w:w="1837" w:type="dxa"/>
            <w:vAlign w:val="center"/>
          </w:tcPr>
          <w:p w:rsidR="00707658" w:rsidRPr="00AF3B3D" w:rsidRDefault="00707658" w:rsidP="000D1812">
            <w:pPr>
              <w:pStyle w:val="a4"/>
            </w:pPr>
            <w:r w:rsidRPr="00AF3B3D">
              <w:t>470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0,23</w:t>
            </w:r>
          </w:p>
        </w:tc>
        <w:tc>
          <w:tcPr>
            <w:tcW w:w="1276" w:type="dxa"/>
            <w:vAlign w:val="center"/>
          </w:tcPr>
          <w:p w:rsidR="00707658" w:rsidRPr="00AF3B3D" w:rsidRDefault="00707658" w:rsidP="000D1812">
            <w:pPr>
              <w:pStyle w:val="a4"/>
            </w:pPr>
            <w:r w:rsidRPr="00AF3B3D">
              <w:t>6,75</w:t>
            </w:r>
          </w:p>
        </w:tc>
        <w:tc>
          <w:tcPr>
            <w:tcW w:w="1837" w:type="dxa"/>
            <w:vAlign w:val="center"/>
          </w:tcPr>
          <w:p w:rsidR="00707658" w:rsidRPr="00AF3B3D" w:rsidRDefault="00707658" w:rsidP="000D1812">
            <w:pPr>
              <w:pStyle w:val="a4"/>
            </w:pPr>
            <w:r w:rsidRPr="00AF3B3D">
              <w:t>640</w:t>
            </w:r>
          </w:p>
        </w:tc>
      </w:tr>
      <w:tr w:rsidR="00707658" w:rsidRPr="00AF3B3D" w:rsidTr="000D1812">
        <w:trPr>
          <w:trHeight w:val="20"/>
        </w:trPr>
        <w:tc>
          <w:tcPr>
            <w:tcW w:w="2636" w:type="dxa"/>
            <w:vMerge w:val="restart"/>
            <w:vAlign w:val="center"/>
          </w:tcPr>
          <w:p w:rsidR="00707658" w:rsidRPr="00AF3B3D" w:rsidRDefault="00707658" w:rsidP="000D1812">
            <w:pPr>
              <w:pStyle w:val="a4"/>
            </w:pPr>
            <w:r w:rsidRPr="00AF3B3D">
              <w:t>300 и более (420 и более)</w:t>
            </w:r>
          </w:p>
        </w:tc>
        <w:tc>
          <w:tcPr>
            <w:tcW w:w="1754" w:type="dxa"/>
            <w:vAlign w:val="center"/>
          </w:tcPr>
          <w:p w:rsidR="00707658" w:rsidRPr="00AF3B3D" w:rsidRDefault="00707658" w:rsidP="000D1812">
            <w:pPr>
              <w:pStyle w:val="a4"/>
            </w:pPr>
            <w:r w:rsidRPr="00AF3B3D">
              <w:t>Газ</w:t>
            </w:r>
          </w:p>
        </w:tc>
        <w:tc>
          <w:tcPr>
            <w:tcW w:w="1842" w:type="dxa"/>
            <w:vAlign w:val="center"/>
          </w:tcPr>
          <w:p w:rsidR="00707658" w:rsidRPr="00AF3B3D" w:rsidRDefault="00707658" w:rsidP="000D1812">
            <w:pPr>
              <w:pStyle w:val="a4"/>
            </w:pPr>
            <w:r w:rsidRPr="00AF3B3D">
              <w:t>0,043</w:t>
            </w:r>
          </w:p>
        </w:tc>
        <w:tc>
          <w:tcPr>
            <w:tcW w:w="1276" w:type="dxa"/>
            <w:vAlign w:val="center"/>
          </w:tcPr>
          <w:p w:rsidR="00707658" w:rsidRPr="00AF3B3D" w:rsidRDefault="00707658" w:rsidP="000D1812">
            <w:pPr>
              <w:pStyle w:val="a4"/>
            </w:pPr>
            <w:r w:rsidRPr="00AF3B3D">
              <w:t>1,26</w:t>
            </w:r>
          </w:p>
        </w:tc>
        <w:tc>
          <w:tcPr>
            <w:tcW w:w="1837" w:type="dxa"/>
            <w:vAlign w:val="center"/>
          </w:tcPr>
          <w:p w:rsidR="00707658" w:rsidRPr="00AF3B3D" w:rsidRDefault="00707658" w:rsidP="000D1812">
            <w:pPr>
              <w:pStyle w:val="a4"/>
            </w:pPr>
            <w:r w:rsidRPr="00AF3B3D">
              <w:t>125</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Мазут</w:t>
            </w:r>
          </w:p>
        </w:tc>
        <w:tc>
          <w:tcPr>
            <w:tcW w:w="1842" w:type="dxa"/>
            <w:vAlign w:val="center"/>
          </w:tcPr>
          <w:p w:rsidR="00707658" w:rsidRPr="00AF3B3D" w:rsidRDefault="00707658" w:rsidP="000D1812">
            <w:pPr>
              <w:pStyle w:val="a4"/>
            </w:pPr>
            <w:r w:rsidRPr="00AF3B3D">
              <w:t>0,086</w:t>
            </w:r>
          </w:p>
        </w:tc>
        <w:tc>
          <w:tcPr>
            <w:tcW w:w="1276" w:type="dxa"/>
            <w:vAlign w:val="center"/>
          </w:tcPr>
          <w:p w:rsidR="00707658" w:rsidRPr="00AF3B3D" w:rsidRDefault="00707658" w:rsidP="000D1812">
            <w:pPr>
              <w:pStyle w:val="a4"/>
            </w:pPr>
            <w:r w:rsidRPr="00AF3B3D">
              <w:t>2,52</w:t>
            </w:r>
          </w:p>
        </w:tc>
        <w:tc>
          <w:tcPr>
            <w:tcW w:w="1837" w:type="dxa"/>
            <w:vAlign w:val="center"/>
          </w:tcPr>
          <w:p w:rsidR="00707658" w:rsidRPr="00AF3B3D" w:rsidRDefault="00707658" w:rsidP="000D1812">
            <w:pPr>
              <w:pStyle w:val="a4"/>
            </w:pPr>
            <w:r w:rsidRPr="00AF3B3D">
              <w:t>250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Бурый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0,11</w:t>
            </w:r>
          </w:p>
        </w:tc>
        <w:tc>
          <w:tcPr>
            <w:tcW w:w="1276" w:type="dxa"/>
            <w:vAlign w:val="center"/>
          </w:tcPr>
          <w:p w:rsidR="00707658" w:rsidRPr="00AF3B3D" w:rsidRDefault="00707658" w:rsidP="000D1812">
            <w:pPr>
              <w:pStyle w:val="a4"/>
            </w:pPr>
            <w:r w:rsidRPr="00AF3B3D">
              <w:t>3,20</w:t>
            </w:r>
          </w:p>
        </w:tc>
        <w:tc>
          <w:tcPr>
            <w:tcW w:w="1837" w:type="dxa"/>
            <w:vAlign w:val="center"/>
          </w:tcPr>
          <w:p w:rsidR="00707658" w:rsidRPr="00AF3B3D" w:rsidRDefault="00707658" w:rsidP="000D1812">
            <w:pPr>
              <w:pStyle w:val="a4"/>
            </w:pPr>
            <w:r w:rsidRPr="00AF3B3D">
              <w:t>300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w:t>
            </w:r>
          </w:p>
        </w:tc>
        <w:tc>
          <w:tcPr>
            <w:tcW w:w="1276" w:type="dxa"/>
            <w:vAlign w:val="center"/>
          </w:tcPr>
          <w:p w:rsidR="00707658" w:rsidRPr="00AF3B3D" w:rsidRDefault="00707658" w:rsidP="000D1812">
            <w:pPr>
              <w:pStyle w:val="a4"/>
            </w:pPr>
            <w:r w:rsidRPr="00AF3B3D">
              <w:t>-</w:t>
            </w:r>
          </w:p>
        </w:tc>
        <w:tc>
          <w:tcPr>
            <w:tcW w:w="1837" w:type="dxa"/>
            <w:vAlign w:val="center"/>
          </w:tcPr>
          <w:p w:rsidR="00707658" w:rsidRPr="00AF3B3D" w:rsidRDefault="00707658" w:rsidP="000D1812">
            <w:pPr>
              <w:pStyle w:val="a4"/>
            </w:pPr>
            <w:r w:rsidRPr="00AF3B3D">
              <w:t>-</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6709" w:type="dxa"/>
            <w:gridSpan w:val="4"/>
            <w:vAlign w:val="center"/>
          </w:tcPr>
          <w:p w:rsidR="00707658" w:rsidRPr="00AF3B3D" w:rsidRDefault="00707658" w:rsidP="000D1812">
            <w:pPr>
              <w:pStyle w:val="a4"/>
            </w:pPr>
            <w:r w:rsidRPr="00AF3B3D">
              <w:t>Каменный уголь:</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Твердое шлакоудаление</w:t>
            </w:r>
          </w:p>
        </w:tc>
        <w:tc>
          <w:tcPr>
            <w:tcW w:w="1842" w:type="dxa"/>
            <w:vAlign w:val="center"/>
          </w:tcPr>
          <w:p w:rsidR="00707658" w:rsidRPr="00AF3B3D" w:rsidRDefault="00707658" w:rsidP="000D1812">
            <w:pPr>
              <w:pStyle w:val="a4"/>
            </w:pPr>
            <w:r w:rsidRPr="00AF3B3D">
              <w:t>0,3</w:t>
            </w:r>
          </w:p>
        </w:tc>
        <w:tc>
          <w:tcPr>
            <w:tcW w:w="1276" w:type="dxa"/>
            <w:vAlign w:val="center"/>
          </w:tcPr>
          <w:p w:rsidR="00707658" w:rsidRPr="00AF3B3D" w:rsidRDefault="00707658" w:rsidP="000D1812">
            <w:pPr>
              <w:pStyle w:val="a4"/>
            </w:pPr>
            <w:r w:rsidRPr="00AF3B3D">
              <w:t>3,81</w:t>
            </w:r>
          </w:p>
        </w:tc>
        <w:tc>
          <w:tcPr>
            <w:tcW w:w="1837" w:type="dxa"/>
            <w:vAlign w:val="center"/>
          </w:tcPr>
          <w:p w:rsidR="00707658" w:rsidRPr="00AF3B3D" w:rsidRDefault="00707658" w:rsidP="000D1812">
            <w:pPr>
              <w:pStyle w:val="a4"/>
            </w:pPr>
            <w:r w:rsidRPr="00AF3B3D">
              <w:t>350</w:t>
            </w:r>
          </w:p>
        </w:tc>
      </w:tr>
      <w:tr w:rsidR="00707658" w:rsidRPr="00AF3B3D" w:rsidTr="000D1812">
        <w:trPr>
          <w:trHeight w:val="20"/>
        </w:trPr>
        <w:tc>
          <w:tcPr>
            <w:tcW w:w="2636" w:type="dxa"/>
            <w:vMerge/>
            <w:vAlign w:val="center"/>
          </w:tcPr>
          <w:p w:rsidR="00707658" w:rsidRPr="00AF3B3D" w:rsidRDefault="00707658" w:rsidP="000D1812">
            <w:pPr>
              <w:pStyle w:val="a4"/>
            </w:pPr>
          </w:p>
        </w:tc>
        <w:tc>
          <w:tcPr>
            <w:tcW w:w="1754" w:type="dxa"/>
            <w:vAlign w:val="center"/>
          </w:tcPr>
          <w:p w:rsidR="00707658" w:rsidRPr="00AF3B3D" w:rsidRDefault="00707658" w:rsidP="000D1812">
            <w:pPr>
              <w:pStyle w:val="a4"/>
            </w:pPr>
            <w:r w:rsidRPr="00AF3B3D">
              <w:t>Жидкое шлакоудаление</w:t>
            </w:r>
          </w:p>
        </w:tc>
        <w:tc>
          <w:tcPr>
            <w:tcW w:w="1842" w:type="dxa"/>
            <w:vAlign w:val="center"/>
          </w:tcPr>
          <w:p w:rsidR="00707658" w:rsidRPr="00AF3B3D" w:rsidRDefault="00707658" w:rsidP="000D1812">
            <w:pPr>
              <w:pStyle w:val="a4"/>
            </w:pPr>
            <w:r w:rsidRPr="00AF3B3D">
              <w:t>0,21</w:t>
            </w:r>
          </w:p>
        </w:tc>
        <w:tc>
          <w:tcPr>
            <w:tcW w:w="1276" w:type="dxa"/>
            <w:vAlign w:val="center"/>
          </w:tcPr>
          <w:p w:rsidR="00707658" w:rsidRPr="00AF3B3D" w:rsidRDefault="00707658" w:rsidP="000D1812">
            <w:pPr>
              <w:pStyle w:val="a4"/>
            </w:pPr>
            <w:r w:rsidRPr="00AF3B3D">
              <w:t>6,16</w:t>
            </w:r>
          </w:p>
        </w:tc>
        <w:tc>
          <w:tcPr>
            <w:tcW w:w="1837" w:type="dxa"/>
            <w:vAlign w:val="center"/>
          </w:tcPr>
          <w:p w:rsidR="00707658" w:rsidRPr="00AF3B3D" w:rsidRDefault="00707658" w:rsidP="000D1812">
            <w:pPr>
              <w:pStyle w:val="a4"/>
            </w:pPr>
            <w:r w:rsidRPr="00AF3B3D">
              <w:t>570</w:t>
            </w:r>
          </w:p>
        </w:tc>
      </w:tr>
      <w:tr w:rsidR="00707658" w:rsidRPr="00AF3B3D" w:rsidTr="000D1812">
        <w:trPr>
          <w:trHeight w:val="20"/>
        </w:trPr>
        <w:tc>
          <w:tcPr>
            <w:tcW w:w="9345" w:type="dxa"/>
            <w:gridSpan w:val="5"/>
            <w:vAlign w:val="center"/>
          </w:tcPr>
          <w:p w:rsidR="00707658" w:rsidRPr="00AF3B3D" w:rsidRDefault="00707658" w:rsidP="000D1812">
            <w:pPr>
              <w:pStyle w:val="a4"/>
              <w:rPr>
                <w:b/>
              </w:rPr>
            </w:pPr>
            <w:r w:rsidRPr="00AF3B3D">
              <w:rPr>
                <w:b/>
              </w:rPr>
              <w:t>Оксиды серы (</w:t>
            </w:r>
            <w:r w:rsidRPr="00AF3B3D">
              <w:rPr>
                <w:b/>
                <w:i/>
                <w:lang w:val="en-US"/>
              </w:rPr>
              <w:t>S</w:t>
            </w:r>
            <w:r w:rsidRPr="00AF3B3D">
              <w:rPr>
                <w:b/>
                <w:i/>
              </w:rPr>
              <w:t>О</w:t>
            </w:r>
            <w:r w:rsidRPr="00AF3B3D">
              <w:rPr>
                <w:b/>
                <w:i/>
                <w:lang w:val="en-US"/>
              </w:rPr>
              <w:t>x</w:t>
            </w:r>
            <w:r w:rsidRPr="00AF3B3D">
              <w:rPr>
                <w:b/>
                <w:lang w:val="en-US"/>
              </w:rPr>
              <w:t>)</w:t>
            </w:r>
          </w:p>
        </w:tc>
      </w:tr>
      <w:tr w:rsidR="00707658" w:rsidRPr="00AF3B3D" w:rsidTr="000D1812">
        <w:trPr>
          <w:trHeight w:val="20"/>
        </w:trPr>
        <w:tc>
          <w:tcPr>
            <w:tcW w:w="2636" w:type="dxa"/>
            <w:vAlign w:val="center"/>
          </w:tcPr>
          <w:p w:rsidR="00707658" w:rsidRPr="00AF3B3D" w:rsidRDefault="00707658" w:rsidP="000D1812">
            <w:pPr>
              <w:pStyle w:val="a4"/>
            </w:pPr>
            <w:r w:rsidRPr="00AF3B3D">
              <w:t>До 199 (до 320)</w:t>
            </w:r>
          </w:p>
        </w:tc>
        <w:tc>
          <w:tcPr>
            <w:tcW w:w="1754" w:type="dxa"/>
            <w:vMerge w:val="restart"/>
            <w:vAlign w:val="center"/>
          </w:tcPr>
          <w:p w:rsidR="00707658" w:rsidRPr="00AF3B3D" w:rsidRDefault="00707658" w:rsidP="000D1812">
            <w:pPr>
              <w:pStyle w:val="a4"/>
            </w:pPr>
            <w:r w:rsidRPr="00AF3B3D">
              <w:t>Твердые и жидкие виды топлива</w:t>
            </w:r>
          </w:p>
        </w:tc>
        <w:tc>
          <w:tcPr>
            <w:tcW w:w="1842" w:type="dxa"/>
            <w:vAlign w:val="center"/>
          </w:tcPr>
          <w:p w:rsidR="00707658" w:rsidRPr="00AF3B3D" w:rsidRDefault="00707658" w:rsidP="000D1812">
            <w:pPr>
              <w:pStyle w:val="a4"/>
            </w:pPr>
          </w:p>
        </w:tc>
        <w:tc>
          <w:tcPr>
            <w:tcW w:w="1276" w:type="dxa"/>
            <w:vAlign w:val="center"/>
          </w:tcPr>
          <w:p w:rsidR="00707658" w:rsidRPr="00AF3B3D" w:rsidRDefault="00707658" w:rsidP="000D1812">
            <w:pPr>
              <w:pStyle w:val="a4"/>
            </w:pPr>
          </w:p>
        </w:tc>
        <w:tc>
          <w:tcPr>
            <w:tcW w:w="1837" w:type="dxa"/>
            <w:vAlign w:val="center"/>
          </w:tcPr>
          <w:p w:rsidR="00707658" w:rsidRPr="00AF3B3D" w:rsidRDefault="00707658" w:rsidP="000D1812">
            <w:pPr>
              <w:pStyle w:val="a4"/>
            </w:pP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менее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0,5</w:t>
            </w:r>
          </w:p>
        </w:tc>
        <w:tc>
          <w:tcPr>
            <w:tcW w:w="1276" w:type="dxa"/>
            <w:vAlign w:val="center"/>
          </w:tcPr>
          <w:p w:rsidR="00707658" w:rsidRPr="00AF3B3D" w:rsidRDefault="00707658" w:rsidP="000D1812">
            <w:pPr>
              <w:pStyle w:val="a4"/>
            </w:pPr>
            <w:r w:rsidRPr="00AF3B3D">
              <w:t>14,7</w:t>
            </w:r>
          </w:p>
        </w:tc>
        <w:tc>
          <w:tcPr>
            <w:tcW w:w="1837" w:type="dxa"/>
            <w:vAlign w:val="center"/>
          </w:tcPr>
          <w:p w:rsidR="00707658" w:rsidRPr="00AF3B3D" w:rsidRDefault="00707658" w:rsidP="000D1812">
            <w:pPr>
              <w:pStyle w:val="a4"/>
            </w:pPr>
            <w:r w:rsidRPr="00AF3B3D">
              <w:t>1200</w:t>
            </w: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более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0,6</w:t>
            </w:r>
          </w:p>
        </w:tc>
        <w:tc>
          <w:tcPr>
            <w:tcW w:w="1276" w:type="dxa"/>
            <w:vAlign w:val="center"/>
          </w:tcPr>
          <w:p w:rsidR="00707658" w:rsidRPr="00AF3B3D" w:rsidRDefault="00707658" w:rsidP="000D1812">
            <w:pPr>
              <w:pStyle w:val="a4"/>
            </w:pPr>
            <w:r w:rsidRPr="00AF3B3D">
              <w:t>17,6</w:t>
            </w:r>
          </w:p>
        </w:tc>
        <w:tc>
          <w:tcPr>
            <w:tcW w:w="1837" w:type="dxa"/>
            <w:vAlign w:val="center"/>
          </w:tcPr>
          <w:p w:rsidR="00707658" w:rsidRPr="00AF3B3D" w:rsidRDefault="00707658" w:rsidP="000D1812">
            <w:pPr>
              <w:pStyle w:val="a4"/>
            </w:pPr>
            <w:r w:rsidRPr="00AF3B3D">
              <w:t>1400</w:t>
            </w:r>
          </w:p>
        </w:tc>
      </w:tr>
      <w:tr w:rsidR="00707658" w:rsidRPr="00AF3B3D" w:rsidTr="000D1812">
        <w:trPr>
          <w:trHeight w:val="20"/>
        </w:trPr>
        <w:tc>
          <w:tcPr>
            <w:tcW w:w="2636" w:type="dxa"/>
            <w:vAlign w:val="center"/>
          </w:tcPr>
          <w:p w:rsidR="00707658" w:rsidRPr="00AF3B3D" w:rsidRDefault="00707658" w:rsidP="000D1812">
            <w:pPr>
              <w:pStyle w:val="a4"/>
            </w:pPr>
            <w:r w:rsidRPr="00AF3B3D">
              <w:lastRenderedPageBreak/>
              <w:t>200-249 (320-400)</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p>
        </w:tc>
        <w:tc>
          <w:tcPr>
            <w:tcW w:w="1276" w:type="dxa"/>
            <w:vAlign w:val="center"/>
          </w:tcPr>
          <w:p w:rsidR="00707658" w:rsidRPr="00AF3B3D" w:rsidRDefault="00707658" w:rsidP="000D1812">
            <w:pPr>
              <w:pStyle w:val="a4"/>
            </w:pPr>
          </w:p>
        </w:tc>
        <w:tc>
          <w:tcPr>
            <w:tcW w:w="1837" w:type="dxa"/>
            <w:vAlign w:val="center"/>
          </w:tcPr>
          <w:p w:rsidR="00707658" w:rsidRPr="00AF3B3D" w:rsidRDefault="00707658" w:rsidP="000D1812">
            <w:pPr>
              <w:pStyle w:val="a4"/>
            </w:pP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менее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0,4</w:t>
            </w:r>
          </w:p>
        </w:tc>
        <w:tc>
          <w:tcPr>
            <w:tcW w:w="1276" w:type="dxa"/>
            <w:vAlign w:val="center"/>
          </w:tcPr>
          <w:p w:rsidR="00707658" w:rsidRPr="00AF3B3D" w:rsidRDefault="00707658" w:rsidP="000D1812">
            <w:pPr>
              <w:pStyle w:val="a4"/>
            </w:pPr>
            <w:r w:rsidRPr="00AF3B3D">
              <w:t>11,7</w:t>
            </w:r>
          </w:p>
        </w:tc>
        <w:tc>
          <w:tcPr>
            <w:tcW w:w="1837" w:type="dxa"/>
            <w:vAlign w:val="center"/>
          </w:tcPr>
          <w:p w:rsidR="00707658" w:rsidRPr="00AF3B3D" w:rsidRDefault="00707658" w:rsidP="000D1812">
            <w:pPr>
              <w:pStyle w:val="a4"/>
            </w:pPr>
            <w:r w:rsidRPr="00AF3B3D">
              <w:t>950</w:t>
            </w: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более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0,45</w:t>
            </w:r>
          </w:p>
        </w:tc>
        <w:tc>
          <w:tcPr>
            <w:tcW w:w="1276" w:type="dxa"/>
            <w:vAlign w:val="center"/>
          </w:tcPr>
          <w:p w:rsidR="00707658" w:rsidRPr="00AF3B3D" w:rsidRDefault="00707658" w:rsidP="000D1812">
            <w:pPr>
              <w:pStyle w:val="a4"/>
            </w:pPr>
            <w:r w:rsidRPr="00AF3B3D">
              <w:t>13,1</w:t>
            </w:r>
          </w:p>
        </w:tc>
        <w:tc>
          <w:tcPr>
            <w:tcW w:w="1837" w:type="dxa"/>
            <w:vAlign w:val="center"/>
          </w:tcPr>
          <w:p w:rsidR="00707658" w:rsidRPr="00AF3B3D" w:rsidRDefault="00707658" w:rsidP="000D1812">
            <w:pPr>
              <w:pStyle w:val="a4"/>
            </w:pPr>
            <w:r w:rsidRPr="00AF3B3D">
              <w:t>1050</w:t>
            </w:r>
          </w:p>
        </w:tc>
      </w:tr>
      <w:tr w:rsidR="00707658" w:rsidRPr="00AF3B3D" w:rsidTr="000D1812">
        <w:trPr>
          <w:trHeight w:val="20"/>
        </w:trPr>
        <w:tc>
          <w:tcPr>
            <w:tcW w:w="2636" w:type="dxa"/>
            <w:vAlign w:val="center"/>
          </w:tcPr>
          <w:p w:rsidR="00707658" w:rsidRPr="00AF3B3D" w:rsidRDefault="00707658" w:rsidP="000D1812">
            <w:pPr>
              <w:pStyle w:val="a4"/>
            </w:pPr>
            <w:r w:rsidRPr="00AF3B3D">
              <w:t>250-299 (400-420)</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p>
        </w:tc>
        <w:tc>
          <w:tcPr>
            <w:tcW w:w="1276" w:type="dxa"/>
            <w:vAlign w:val="center"/>
          </w:tcPr>
          <w:p w:rsidR="00707658" w:rsidRPr="00AF3B3D" w:rsidRDefault="00707658" w:rsidP="000D1812">
            <w:pPr>
              <w:pStyle w:val="a4"/>
            </w:pPr>
          </w:p>
        </w:tc>
        <w:tc>
          <w:tcPr>
            <w:tcW w:w="1837" w:type="dxa"/>
            <w:vAlign w:val="center"/>
          </w:tcPr>
          <w:p w:rsidR="00707658" w:rsidRPr="00AF3B3D" w:rsidRDefault="00707658" w:rsidP="000D1812">
            <w:pPr>
              <w:pStyle w:val="a4"/>
            </w:pP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менее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0,3</w:t>
            </w:r>
          </w:p>
        </w:tc>
        <w:tc>
          <w:tcPr>
            <w:tcW w:w="1276" w:type="dxa"/>
            <w:vAlign w:val="center"/>
          </w:tcPr>
          <w:p w:rsidR="00707658" w:rsidRPr="00AF3B3D" w:rsidRDefault="00707658" w:rsidP="000D1812">
            <w:pPr>
              <w:pStyle w:val="a4"/>
            </w:pPr>
            <w:r w:rsidRPr="00AF3B3D">
              <w:t>8,8</w:t>
            </w:r>
          </w:p>
        </w:tc>
        <w:tc>
          <w:tcPr>
            <w:tcW w:w="1837" w:type="dxa"/>
            <w:vAlign w:val="center"/>
          </w:tcPr>
          <w:p w:rsidR="00707658" w:rsidRPr="00AF3B3D" w:rsidRDefault="00707658" w:rsidP="000D1812">
            <w:pPr>
              <w:pStyle w:val="a4"/>
            </w:pPr>
            <w:r w:rsidRPr="00AF3B3D">
              <w:t>700</w:t>
            </w:r>
          </w:p>
        </w:tc>
      </w:tr>
      <w:tr w:rsidR="00707658" w:rsidRPr="00AF3B3D" w:rsidTr="000D1812">
        <w:trPr>
          <w:trHeight w:val="20"/>
        </w:trPr>
        <w:tc>
          <w:tcPr>
            <w:tcW w:w="2636" w:type="dxa"/>
            <w:vAlign w:val="center"/>
          </w:tcPr>
          <w:p w:rsidR="00707658" w:rsidRPr="00AF3B3D" w:rsidRDefault="00707658" w:rsidP="000D1812">
            <w:pPr>
              <w:pStyle w:val="a4"/>
            </w:pPr>
            <w:r w:rsidRPr="00AF3B3D">
              <w:t>Приведенное содержание золы более 0,045%</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0,3</w:t>
            </w:r>
          </w:p>
        </w:tc>
        <w:tc>
          <w:tcPr>
            <w:tcW w:w="1276" w:type="dxa"/>
            <w:vAlign w:val="center"/>
          </w:tcPr>
          <w:p w:rsidR="00707658" w:rsidRPr="00AF3B3D" w:rsidRDefault="00707658" w:rsidP="000D1812">
            <w:pPr>
              <w:pStyle w:val="a4"/>
            </w:pPr>
            <w:r w:rsidRPr="00AF3B3D">
              <w:t>8,8</w:t>
            </w:r>
          </w:p>
        </w:tc>
        <w:tc>
          <w:tcPr>
            <w:tcW w:w="1837" w:type="dxa"/>
            <w:vAlign w:val="center"/>
          </w:tcPr>
          <w:p w:rsidR="00707658" w:rsidRPr="00AF3B3D" w:rsidRDefault="00707658" w:rsidP="000D1812">
            <w:pPr>
              <w:pStyle w:val="a4"/>
            </w:pPr>
            <w:r w:rsidRPr="00AF3B3D">
              <w:t>700</w:t>
            </w:r>
          </w:p>
        </w:tc>
      </w:tr>
      <w:tr w:rsidR="00707658" w:rsidRPr="00AF3B3D" w:rsidTr="000D1812">
        <w:trPr>
          <w:trHeight w:val="20"/>
        </w:trPr>
        <w:tc>
          <w:tcPr>
            <w:tcW w:w="2636" w:type="dxa"/>
            <w:vAlign w:val="center"/>
          </w:tcPr>
          <w:p w:rsidR="00707658" w:rsidRPr="00AF3B3D" w:rsidRDefault="00707658" w:rsidP="000D1812">
            <w:pPr>
              <w:pStyle w:val="a4"/>
            </w:pPr>
            <w:r w:rsidRPr="00AF3B3D">
              <w:t>300 и более (420 и более)</w:t>
            </w:r>
          </w:p>
        </w:tc>
        <w:tc>
          <w:tcPr>
            <w:tcW w:w="1754" w:type="dxa"/>
            <w:vMerge/>
            <w:vAlign w:val="center"/>
          </w:tcPr>
          <w:p w:rsidR="00707658" w:rsidRPr="00AF3B3D" w:rsidRDefault="00707658" w:rsidP="000D1812">
            <w:pPr>
              <w:pStyle w:val="a4"/>
            </w:pPr>
          </w:p>
        </w:tc>
        <w:tc>
          <w:tcPr>
            <w:tcW w:w="1842" w:type="dxa"/>
            <w:vAlign w:val="center"/>
          </w:tcPr>
          <w:p w:rsidR="00707658" w:rsidRPr="00AF3B3D" w:rsidRDefault="00707658" w:rsidP="000D1812">
            <w:pPr>
              <w:pStyle w:val="a4"/>
            </w:pPr>
            <w:r w:rsidRPr="00AF3B3D">
              <w:t>0,3</w:t>
            </w:r>
          </w:p>
        </w:tc>
        <w:tc>
          <w:tcPr>
            <w:tcW w:w="1276" w:type="dxa"/>
            <w:vAlign w:val="center"/>
          </w:tcPr>
          <w:p w:rsidR="00707658" w:rsidRPr="00AF3B3D" w:rsidRDefault="00707658" w:rsidP="000D1812">
            <w:pPr>
              <w:pStyle w:val="a4"/>
            </w:pPr>
            <w:r w:rsidRPr="00AF3B3D">
              <w:t>8,8</w:t>
            </w:r>
          </w:p>
        </w:tc>
        <w:tc>
          <w:tcPr>
            <w:tcW w:w="1837" w:type="dxa"/>
            <w:vAlign w:val="center"/>
          </w:tcPr>
          <w:p w:rsidR="00707658" w:rsidRPr="00AF3B3D" w:rsidRDefault="00707658" w:rsidP="000D1812">
            <w:pPr>
              <w:pStyle w:val="a4"/>
            </w:pPr>
            <w:r w:rsidRPr="00AF3B3D">
              <w:t>700</w:t>
            </w:r>
          </w:p>
        </w:tc>
      </w:tr>
    </w:tbl>
    <w:p w:rsidR="00707658" w:rsidRPr="00AF3B3D" w:rsidRDefault="00707658" w:rsidP="00707658"/>
    <w:p w:rsidR="00707658" w:rsidRPr="00AF3B3D" w:rsidRDefault="00707658" w:rsidP="00707658">
      <w:pPr>
        <w:contextualSpacing/>
        <w:rPr>
          <w:szCs w:val="26"/>
        </w:rPr>
      </w:pPr>
      <w:r w:rsidRPr="00AF3B3D">
        <w:rPr>
          <w:szCs w:val="26"/>
        </w:rPr>
        <w:t>Норматив удельных выбросов в атмосферу окиси углерода от котельных установок при коэффициенте избытка воздуха 1,4 не должен превышать:</w:t>
      </w:r>
    </w:p>
    <w:p w:rsidR="00707658" w:rsidRPr="00AF3B3D" w:rsidRDefault="00707658" w:rsidP="00DF36E6">
      <w:pPr>
        <w:numPr>
          <w:ilvl w:val="0"/>
          <w:numId w:val="60"/>
        </w:numPr>
        <w:ind w:left="0" w:firstLine="993"/>
        <w:contextualSpacing/>
        <w:rPr>
          <w:szCs w:val="26"/>
        </w:rPr>
      </w:pPr>
      <w:r w:rsidRPr="00AF3B3D">
        <w:rPr>
          <w:szCs w:val="26"/>
        </w:rPr>
        <w:t xml:space="preserve">для газа и мазута - 300 мг/куб.м. при нормальных условиях (температура 0 °С и давление 101,3 кПа); </w:t>
      </w:r>
    </w:p>
    <w:p w:rsidR="00707658" w:rsidRPr="00AF3B3D" w:rsidRDefault="00707658" w:rsidP="00DF36E6">
      <w:pPr>
        <w:numPr>
          <w:ilvl w:val="0"/>
          <w:numId w:val="60"/>
        </w:numPr>
        <w:ind w:left="0" w:firstLine="993"/>
        <w:contextualSpacing/>
        <w:rPr>
          <w:szCs w:val="26"/>
        </w:rPr>
      </w:pPr>
      <w:r w:rsidRPr="00AF3B3D">
        <w:rPr>
          <w:szCs w:val="26"/>
        </w:rPr>
        <w:t>для углей:</w:t>
      </w:r>
    </w:p>
    <w:p w:rsidR="00707658" w:rsidRPr="00AF3B3D" w:rsidRDefault="00707658" w:rsidP="00DF36E6">
      <w:pPr>
        <w:numPr>
          <w:ilvl w:val="0"/>
          <w:numId w:val="61"/>
        </w:numPr>
        <w:tabs>
          <w:tab w:val="left" w:pos="1701"/>
        </w:tabs>
        <w:ind w:left="0" w:firstLine="1418"/>
        <w:contextualSpacing/>
        <w:rPr>
          <w:szCs w:val="26"/>
        </w:rPr>
      </w:pPr>
      <w:r w:rsidRPr="00AF3B3D">
        <w:rPr>
          <w:szCs w:val="26"/>
        </w:rPr>
        <w:t>для котлов с твердым шлакоудалением - 400 мг/куб.м. при нормальных условиях (температура 0 °С и давление 101,3 кПа);</w:t>
      </w:r>
    </w:p>
    <w:p w:rsidR="00707658" w:rsidRPr="00AF3B3D" w:rsidRDefault="00707658" w:rsidP="00DF36E6">
      <w:pPr>
        <w:numPr>
          <w:ilvl w:val="0"/>
          <w:numId w:val="61"/>
        </w:numPr>
        <w:tabs>
          <w:tab w:val="left" w:pos="1701"/>
        </w:tabs>
        <w:ind w:left="0" w:firstLine="1418"/>
        <w:contextualSpacing/>
        <w:rPr>
          <w:szCs w:val="26"/>
        </w:rPr>
      </w:pPr>
      <w:r w:rsidRPr="00AF3B3D">
        <w:rPr>
          <w:szCs w:val="26"/>
        </w:rPr>
        <w:t>для котлов с жидким шлакоудалением - 300 мг/куб.м. при нормальных условиях (температура 0 °С и давление 101,3 кПа).</w:t>
      </w:r>
    </w:p>
    <w:p w:rsidR="00707658" w:rsidRPr="00AF3B3D" w:rsidRDefault="00707658" w:rsidP="00707658">
      <w:r w:rsidRPr="00AF3B3D">
        <w:t>Удельные выбросы загрязняющих веществ относительно объектов теплоснабжения на территории муниципального образования приведены в таблице ниже</w:t>
      </w:r>
    </w:p>
    <w:p w:rsidR="00707658" w:rsidRPr="00AF3B3D" w:rsidRDefault="00707658" w:rsidP="00707658"/>
    <w:p w:rsidR="00707658" w:rsidRPr="00AF3B3D" w:rsidRDefault="00707658" w:rsidP="00707658">
      <w:pPr>
        <w:pStyle w:val="6"/>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Удельные выбросы загрязняющих веществ на территории муниципального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2238"/>
        <w:gridCol w:w="2239"/>
        <w:gridCol w:w="2238"/>
        <w:gridCol w:w="2239"/>
        <w:gridCol w:w="2238"/>
        <w:gridCol w:w="2239"/>
      </w:tblGrid>
      <w:tr w:rsidR="00707658" w:rsidRPr="00AF3B3D" w:rsidTr="000D1812">
        <w:trPr>
          <w:trHeight w:val="20"/>
        </w:trPr>
        <w:tc>
          <w:tcPr>
            <w:tcW w:w="2263" w:type="dxa"/>
            <w:vMerge w:val="restart"/>
            <w:shd w:val="clear" w:color="auto" w:fill="auto"/>
            <w:noWrap/>
            <w:vAlign w:val="center"/>
            <w:hideMark/>
          </w:tcPr>
          <w:p w:rsidR="00707658" w:rsidRPr="00AF3B3D" w:rsidRDefault="00707658" w:rsidP="000D1812">
            <w:pPr>
              <w:pStyle w:val="a4"/>
              <w:rPr>
                <w:b/>
              </w:rPr>
            </w:pPr>
            <w:r w:rsidRPr="00AF3B3D">
              <w:rPr>
                <w:b/>
              </w:rPr>
              <w:t>Наименование</w:t>
            </w:r>
          </w:p>
        </w:tc>
        <w:tc>
          <w:tcPr>
            <w:tcW w:w="6715" w:type="dxa"/>
            <w:gridSpan w:val="3"/>
            <w:shd w:val="clear" w:color="auto" w:fill="auto"/>
            <w:noWrap/>
            <w:vAlign w:val="center"/>
            <w:hideMark/>
          </w:tcPr>
          <w:p w:rsidR="00707658" w:rsidRPr="00AF3B3D" w:rsidRDefault="00707658" w:rsidP="000D1812">
            <w:pPr>
              <w:pStyle w:val="a4"/>
              <w:rPr>
                <w:b/>
              </w:rPr>
            </w:pPr>
            <w:r w:rsidRPr="00AF3B3D">
              <w:rPr>
                <w:b/>
              </w:rPr>
              <w:t>Существующее положение</w:t>
            </w:r>
          </w:p>
        </w:tc>
        <w:tc>
          <w:tcPr>
            <w:tcW w:w="6716" w:type="dxa"/>
            <w:gridSpan w:val="3"/>
            <w:shd w:val="clear" w:color="auto" w:fill="auto"/>
            <w:noWrap/>
            <w:vAlign w:val="center"/>
            <w:hideMark/>
          </w:tcPr>
          <w:p w:rsidR="00707658" w:rsidRPr="00AF3B3D" w:rsidRDefault="00707658" w:rsidP="000D1812">
            <w:pPr>
              <w:pStyle w:val="a4"/>
              <w:rPr>
                <w:b/>
              </w:rPr>
            </w:pPr>
            <w:r w:rsidRPr="00AF3B3D">
              <w:rPr>
                <w:b/>
              </w:rPr>
              <w:t>Перспективное положение</w:t>
            </w:r>
          </w:p>
        </w:tc>
      </w:tr>
      <w:tr w:rsidR="00707658" w:rsidRPr="00AF3B3D" w:rsidTr="000D1812">
        <w:trPr>
          <w:trHeight w:val="20"/>
        </w:trPr>
        <w:tc>
          <w:tcPr>
            <w:tcW w:w="2263" w:type="dxa"/>
            <w:vMerge/>
            <w:shd w:val="clear" w:color="auto" w:fill="auto"/>
            <w:vAlign w:val="center"/>
            <w:hideMark/>
          </w:tcPr>
          <w:p w:rsidR="00707658" w:rsidRPr="00AF3B3D" w:rsidRDefault="00707658" w:rsidP="000D1812">
            <w:pPr>
              <w:pStyle w:val="a4"/>
              <w:rPr>
                <w:b/>
              </w:rPr>
            </w:pPr>
          </w:p>
        </w:tc>
        <w:tc>
          <w:tcPr>
            <w:tcW w:w="2238" w:type="dxa"/>
            <w:shd w:val="clear" w:color="auto" w:fill="auto"/>
            <w:noWrap/>
            <w:vAlign w:val="center"/>
            <w:hideMark/>
          </w:tcPr>
          <w:p w:rsidR="00707658" w:rsidRPr="00AF3B3D" w:rsidRDefault="00707658" w:rsidP="000D1812">
            <w:pPr>
              <w:pStyle w:val="a4"/>
              <w:rPr>
                <w:b/>
              </w:rPr>
            </w:pPr>
            <w:r w:rsidRPr="00AF3B3D">
              <w:rPr>
                <w:b/>
              </w:rPr>
              <w:t>Валовый выброс, т/г</w:t>
            </w:r>
          </w:p>
        </w:tc>
        <w:tc>
          <w:tcPr>
            <w:tcW w:w="2239" w:type="dxa"/>
            <w:shd w:val="clear" w:color="auto" w:fill="auto"/>
            <w:noWrap/>
            <w:vAlign w:val="center"/>
            <w:hideMark/>
          </w:tcPr>
          <w:p w:rsidR="00707658" w:rsidRPr="00AF3B3D" w:rsidRDefault="00707658" w:rsidP="000D1812">
            <w:pPr>
              <w:pStyle w:val="a4"/>
              <w:rPr>
                <w:b/>
              </w:rPr>
            </w:pPr>
            <w:r w:rsidRPr="00AF3B3D">
              <w:rPr>
                <w:b/>
              </w:rPr>
              <w:t>Выработка тепловой энергии, Гкал</w:t>
            </w:r>
          </w:p>
        </w:tc>
        <w:tc>
          <w:tcPr>
            <w:tcW w:w="2238" w:type="dxa"/>
            <w:shd w:val="clear" w:color="auto" w:fill="auto"/>
            <w:noWrap/>
            <w:vAlign w:val="center"/>
            <w:hideMark/>
          </w:tcPr>
          <w:p w:rsidR="00707658" w:rsidRPr="00AF3B3D" w:rsidRDefault="00707658" w:rsidP="000D1812">
            <w:pPr>
              <w:pStyle w:val="a4"/>
              <w:rPr>
                <w:b/>
              </w:rPr>
            </w:pPr>
            <w:r w:rsidRPr="00AF3B3D">
              <w:rPr>
                <w:b/>
              </w:rPr>
              <w:t>Удельный выброс, кг/Гкал</w:t>
            </w:r>
          </w:p>
        </w:tc>
        <w:tc>
          <w:tcPr>
            <w:tcW w:w="2239" w:type="dxa"/>
            <w:shd w:val="clear" w:color="auto" w:fill="auto"/>
            <w:noWrap/>
            <w:vAlign w:val="center"/>
            <w:hideMark/>
          </w:tcPr>
          <w:p w:rsidR="00707658" w:rsidRPr="00AF3B3D" w:rsidRDefault="00707658" w:rsidP="000D1812">
            <w:pPr>
              <w:pStyle w:val="a4"/>
              <w:rPr>
                <w:b/>
              </w:rPr>
            </w:pPr>
            <w:r w:rsidRPr="00AF3B3D">
              <w:rPr>
                <w:b/>
              </w:rPr>
              <w:t>Валовый выброс, т/г</w:t>
            </w:r>
          </w:p>
        </w:tc>
        <w:tc>
          <w:tcPr>
            <w:tcW w:w="2238" w:type="dxa"/>
            <w:shd w:val="clear" w:color="auto" w:fill="auto"/>
            <w:noWrap/>
            <w:vAlign w:val="center"/>
            <w:hideMark/>
          </w:tcPr>
          <w:p w:rsidR="00707658" w:rsidRPr="00AF3B3D" w:rsidRDefault="00707658" w:rsidP="000D1812">
            <w:pPr>
              <w:pStyle w:val="a4"/>
              <w:rPr>
                <w:b/>
              </w:rPr>
            </w:pPr>
            <w:r w:rsidRPr="00AF3B3D">
              <w:rPr>
                <w:b/>
              </w:rPr>
              <w:t>Выработка тепловой энергии, Гкал</w:t>
            </w:r>
          </w:p>
        </w:tc>
        <w:tc>
          <w:tcPr>
            <w:tcW w:w="2239" w:type="dxa"/>
            <w:shd w:val="clear" w:color="auto" w:fill="auto"/>
            <w:noWrap/>
            <w:vAlign w:val="center"/>
            <w:hideMark/>
          </w:tcPr>
          <w:p w:rsidR="00707658" w:rsidRPr="00AF3B3D" w:rsidRDefault="00707658" w:rsidP="000D1812">
            <w:pPr>
              <w:pStyle w:val="a4"/>
              <w:rPr>
                <w:b/>
              </w:rPr>
            </w:pPr>
            <w:r w:rsidRPr="00AF3B3D">
              <w:rPr>
                <w:b/>
              </w:rPr>
              <w:t>Удельный выброс, кг/Гкал</w:t>
            </w:r>
          </w:p>
        </w:tc>
      </w:tr>
      <w:tr w:rsidR="00707658" w:rsidRPr="00AF3B3D" w:rsidTr="000D1812">
        <w:trPr>
          <w:trHeight w:val="20"/>
        </w:trPr>
        <w:tc>
          <w:tcPr>
            <w:tcW w:w="15694" w:type="dxa"/>
            <w:gridSpan w:val="7"/>
            <w:shd w:val="clear" w:color="auto" w:fill="auto"/>
            <w:noWrap/>
            <w:vAlign w:val="center"/>
            <w:hideMark/>
          </w:tcPr>
          <w:p w:rsidR="00707658" w:rsidRPr="00AF3B3D" w:rsidRDefault="00707658" w:rsidP="000D1812">
            <w:pPr>
              <w:pStyle w:val="a4"/>
              <w:rPr>
                <w:b/>
              </w:rPr>
            </w:pPr>
            <w:r w:rsidRPr="00AF3B3D">
              <w:rPr>
                <w:b/>
              </w:rPr>
              <w:t>БМК "Центральная"</w:t>
            </w:r>
            <w:r w:rsidR="00A7077E" w:rsidRPr="00AF3B3D">
              <w:rPr>
                <w:b/>
              </w:rPr>
              <w:t>, с. Пашково</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Азота диоксид (Двуокись азота; пероксид азота)</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4,16</w:t>
            </w:r>
          </w:p>
        </w:tc>
        <w:tc>
          <w:tcPr>
            <w:tcW w:w="2239" w:type="dxa"/>
            <w:vMerge w:val="restart"/>
            <w:shd w:val="clear" w:color="auto" w:fill="auto"/>
            <w:noWrap/>
            <w:vAlign w:val="center"/>
          </w:tcPr>
          <w:p w:rsidR="00A7077E" w:rsidRPr="00AF3B3D" w:rsidRDefault="00A7077E" w:rsidP="00A7077E">
            <w:pPr>
              <w:pStyle w:val="a4"/>
            </w:pPr>
            <w:r w:rsidRPr="00AF3B3D">
              <w:t>2288,69</w:t>
            </w:r>
          </w:p>
        </w:tc>
        <w:tc>
          <w:tcPr>
            <w:tcW w:w="2238" w:type="dxa"/>
            <w:shd w:val="clear" w:color="auto" w:fill="auto"/>
            <w:noWrap/>
            <w:vAlign w:val="center"/>
            <w:hideMark/>
          </w:tcPr>
          <w:p w:rsidR="00A7077E" w:rsidRPr="00AF3B3D" w:rsidRDefault="00A7077E" w:rsidP="00A7077E">
            <w:pPr>
              <w:pStyle w:val="a4"/>
            </w:pPr>
            <w:r w:rsidRPr="00AF3B3D">
              <w:t>1,82</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2,78</w:t>
            </w:r>
          </w:p>
        </w:tc>
        <w:tc>
          <w:tcPr>
            <w:tcW w:w="2238" w:type="dxa"/>
            <w:vMerge w:val="restart"/>
            <w:shd w:val="clear" w:color="auto" w:fill="auto"/>
            <w:noWrap/>
            <w:vAlign w:val="center"/>
          </w:tcPr>
          <w:p w:rsidR="00A7077E" w:rsidRPr="00AF3B3D" w:rsidRDefault="00A7077E" w:rsidP="00A7077E">
            <w:pPr>
              <w:pStyle w:val="a4"/>
            </w:pPr>
            <w:r w:rsidRPr="00AF3B3D">
              <w:t>2248,19</w:t>
            </w:r>
          </w:p>
        </w:tc>
        <w:tc>
          <w:tcPr>
            <w:tcW w:w="2239" w:type="dxa"/>
            <w:shd w:val="clear" w:color="auto" w:fill="auto"/>
            <w:noWrap/>
            <w:vAlign w:val="center"/>
            <w:hideMark/>
          </w:tcPr>
          <w:p w:rsidR="00A7077E" w:rsidRPr="00AF3B3D" w:rsidRDefault="00A7077E" w:rsidP="00A7077E">
            <w:pPr>
              <w:pStyle w:val="a4"/>
            </w:pPr>
            <w:r w:rsidRPr="00AF3B3D">
              <w:t>1,24</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Азот (II) оксид (Азот монооксид)</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0,68</w:t>
            </w:r>
          </w:p>
        </w:tc>
        <w:tc>
          <w:tcPr>
            <w:tcW w:w="2239" w:type="dxa"/>
            <w:vMerge/>
            <w:shd w:val="clear" w:color="auto" w:fill="auto"/>
            <w:noWrap/>
            <w:vAlign w:val="center"/>
            <w:hideMark/>
          </w:tcPr>
          <w:p w:rsidR="00A7077E" w:rsidRPr="00AF3B3D" w:rsidRDefault="00A7077E" w:rsidP="00A7077E">
            <w:pPr>
              <w:pStyle w:val="a4"/>
            </w:pPr>
          </w:p>
        </w:tc>
        <w:tc>
          <w:tcPr>
            <w:tcW w:w="2238" w:type="dxa"/>
            <w:shd w:val="clear" w:color="auto" w:fill="auto"/>
            <w:noWrap/>
            <w:vAlign w:val="center"/>
            <w:hideMark/>
          </w:tcPr>
          <w:p w:rsidR="00A7077E" w:rsidRPr="00AF3B3D" w:rsidRDefault="00A7077E" w:rsidP="00A7077E">
            <w:pPr>
              <w:pStyle w:val="a4"/>
            </w:pPr>
            <w:r w:rsidRPr="00AF3B3D">
              <w:t>0,30</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0,46</w:t>
            </w:r>
          </w:p>
        </w:tc>
        <w:tc>
          <w:tcPr>
            <w:tcW w:w="2238" w:type="dxa"/>
            <w:vMerge/>
            <w:shd w:val="clear" w:color="auto" w:fill="auto"/>
            <w:noWrap/>
            <w:vAlign w:val="center"/>
            <w:hideMark/>
          </w:tcPr>
          <w:p w:rsidR="00A7077E" w:rsidRPr="00AF3B3D" w:rsidRDefault="00A7077E" w:rsidP="00A7077E">
            <w:pPr>
              <w:pStyle w:val="a4"/>
            </w:pPr>
          </w:p>
        </w:tc>
        <w:tc>
          <w:tcPr>
            <w:tcW w:w="2239" w:type="dxa"/>
            <w:shd w:val="clear" w:color="auto" w:fill="auto"/>
            <w:noWrap/>
            <w:vAlign w:val="center"/>
            <w:hideMark/>
          </w:tcPr>
          <w:p w:rsidR="00A7077E" w:rsidRPr="00AF3B3D" w:rsidRDefault="00A7077E" w:rsidP="00A7077E">
            <w:pPr>
              <w:pStyle w:val="a4"/>
            </w:pPr>
            <w:r w:rsidRPr="00AF3B3D">
              <w:t>0,20</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Углерод (Пигмент черный)</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6,68</w:t>
            </w:r>
          </w:p>
        </w:tc>
        <w:tc>
          <w:tcPr>
            <w:tcW w:w="2239" w:type="dxa"/>
            <w:vMerge/>
            <w:shd w:val="clear" w:color="auto" w:fill="auto"/>
            <w:noWrap/>
            <w:vAlign w:val="center"/>
            <w:hideMark/>
          </w:tcPr>
          <w:p w:rsidR="00A7077E" w:rsidRPr="00AF3B3D" w:rsidRDefault="00A7077E" w:rsidP="00A7077E">
            <w:pPr>
              <w:pStyle w:val="a4"/>
            </w:pPr>
          </w:p>
        </w:tc>
        <w:tc>
          <w:tcPr>
            <w:tcW w:w="2238" w:type="dxa"/>
            <w:shd w:val="clear" w:color="auto" w:fill="auto"/>
            <w:noWrap/>
            <w:vAlign w:val="center"/>
            <w:hideMark/>
          </w:tcPr>
          <w:p w:rsidR="00A7077E" w:rsidRPr="00AF3B3D" w:rsidRDefault="00A7077E" w:rsidP="00A7077E">
            <w:pPr>
              <w:pStyle w:val="a4"/>
            </w:pPr>
            <w:r w:rsidRPr="00AF3B3D">
              <w:t>2,92</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4,47</w:t>
            </w:r>
          </w:p>
        </w:tc>
        <w:tc>
          <w:tcPr>
            <w:tcW w:w="2238" w:type="dxa"/>
            <w:vMerge/>
            <w:shd w:val="clear" w:color="auto" w:fill="auto"/>
            <w:noWrap/>
            <w:vAlign w:val="center"/>
            <w:hideMark/>
          </w:tcPr>
          <w:p w:rsidR="00A7077E" w:rsidRPr="00AF3B3D" w:rsidRDefault="00A7077E" w:rsidP="00A7077E">
            <w:pPr>
              <w:pStyle w:val="a4"/>
            </w:pPr>
          </w:p>
        </w:tc>
        <w:tc>
          <w:tcPr>
            <w:tcW w:w="2239" w:type="dxa"/>
            <w:shd w:val="clear" w:color="auto" w:fill="auto"/>
            <w:noWrap/>
            <w:vAlign w:val="center"/>
            <w:hideMark/>
          </w:tcPr>
          <w:p w:rsidR="00A7077E" w:rsidRPr="00AF3B3D" w:rsidRDefault="00A7077E" w:rsidP="00A7077E">
            <w:pPr>
              <w:pStyle w:val="a4"/>
            </w:pPr>
            <w:r w:rsidRPr="00AF3B3D">
              <w:t>1,99</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Сера диоксид</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0,81</w:t>
            </w:r>
          </w:p>
        </w:tc>
        <w:tc>
          <w:tcPr>
            <w:tcW w:w="2239" w:type="dxa"/>
            <w:vMerge/>
            <w:shd w:val="clear" w:color="auto" w:fill="auto"/>
            <w:noWrap/>
            <w:vAlign w:val="center"/>
            <w:hideMark/>
          </w:tcPr>
          <w:p w:rsidR="00A7077E" w:rsidRPr="00AF3B3D" w:rsidRDefault="00A7077E" w:rsidP="00A7077E">
            <w:pPr>
              <w:pStyle w:val="a4"/>
            </w:pPr>
          </w:p>
        </w:tc>
        <w:tc>
          <w:tcPr>
            <w:tcW w:w="2238" w:type="dxa"/>
            <w:shd w:val="clear" w:color="auto" w:fill="auto"/>
            <w:noWrap/>
            <w:vAlign w:val="center"/>
            <w:hideMark/>
          </w:tcPr>
          <w:p w:rsidR="00A7077E" w:rsidRPr="00AF3B3D" w:rsidRDefault="00A7077E" w:rsidP="00A7077E">
            <w:pPr>
              <w:pStyle w:val="a4"/>
            </w:pPr>
            <w:r w:rsidRPr="00AF3B3D">
              <w:t>0,35</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0,54</w:t>
            </w:r>
          </w:p>
        </w:tc>
        <w:tc>
          <w:tcPr>
            <w:tcW w:w="2238" w:type="dxa"/>
            <w:vMerge/>
            <w:shd w:val="clear" w:color="auto" w:fill="auto"/>
            <w:noWrap/>
            <w:vAlign w:val="center"/>
            <w:hideMark/>
          </w:tcPr>
          <w:p w:rsidR="00A7077E" w:rsidRPr="00AF3B3D" w:rsidRDefault="00A7077E" w:rsidP="00A7077E">
            <w:pPr>
              <w:pStyle w:val="a4"/>
            </w:pPr>
          </w:p>
        </w:tc>
        <w:tc>
          <w:tcPr>
            <w:tcW w:w="2239" w:type="dxa"/>
            <w:shd w:val="clear" w:color="auto" w:fill="auto"/>
            <w:noWrap/>
            <w:vAlign w:val="center"/>
            <w:hideMark/>
          </w:tcPr>
          <w:p w:rsidR="00A7077E" w:rsidRPr="00AF3B3D" w:rsidRDefault="00A7077E" w:rsidP="00A7077E">
            <w:pPr>
              <w:pStyle w:val="a4"/>
            </w:pPr>
            <w:r w:rsidRPr="00AF3B3D">
              <w:t>0,24</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Углерода оксид (Углерод окись; углерод моноокись; угарный газ)</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22,84</w:t>
            </w:r>
          </w:p>
        </w:tc>
        <w:tc>
          <w:tcPr>
            <w:tcW w:w="2239" w:type="dxa"/>
            <w:vMerge/>
            <w:shd w:val="clear" w:color="auto" w:fill="auto"/>
            <w:noWrap/>
            <w:vAlign w:val="center"/>
            <w:hideMark/>
          </w:tcPr>
          <w:p w:rsidR="00A7077E" w:rsidRPr="00AF3B3D" w:rsidRDefault="00A7077E" w:rsidP="00A7077E">
            <w:pPr>
              <w:pStyle w:val="a4"/>
            </w:pPr>
          </w:p>
        </w:tc>
        <w:tc>
          <w:tcPr>
            <w:tcW w:w="2238" w:type="dxa"/>
            <w:shd w:val="clear" w:color="auto" w:fill="auto"/>
            <w:noWrap/>
            <w:vAlign w:val="center"/>
            <w:hideMark/>
          </w:tcPr>
          <w:p w:rsidR="00A7077E" w:rsidRPr="00AF3B3D" w:rsidRDefault="00A7077E" w:rsidP="00A7077E">
            <w:pPr>
              <w:pStyle w:val="a4"/>
            </w:pPr>
            <w:r w:rsidRPr="00AF3B3D">
              <w:t>9,98</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15,30</w:t>
            </w:r>
          </w:p>
        </w:tc>
        <w:tc>
          <w:tcPr>
            <w:tcW w:w="2238" w:type="dxa"/>
            <w:vMerge/>
            <w:shd w:val="clear" w:color="auto" w:fill="auto"/>
            <w:noWrap/>
            <w:vAlign w:val="center"/>
            <w:hideMark/>
          </w:tcPr>
          <w:p w:rsidR="00A7077E" w:rsidRPr="00AF3B3D" w:rsidRDefault="00A7077E" w:rsidP="00A7077E">
            <w:pPr>
              <w:pStyle w:val="a4"/>
            </w:pPr>
          </w:p>
        </w:tc>
        <w:tc>
          <w:tcPr>
            <w:tcW w:w="2239" w:type="dxa"/>
            <w:shd w:val="clear" w:color="auto" w:fill="auto"/>
            <w:noWrap/>
            <w:vAlign w:val="center"/>
            <w:hideMark/>
          </w:tcPr>
          <w:p w:rsidR="00A7077E" w:rsidRPr="00AF3B3D" w:rsidRDefault="00A7077E" w:rsidP="00A7077E">
            <w:pPr>
              <w:pStyle w:val="a4"/>
            </w:pPr>
            <w:r w:rsidRPr="00AF3B3D">
              <w:t>6,81</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Бенз/а/пирен</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1,24E-04</w:t>
            </w:r>
          </w:p>
        </w:tc>
        <w:tc>
          <w:tcPr>
            <w:tcW w:w="2239" w:type="dxa"/>
            <w:vMerge/>
            <w:shd w:val="clear" w:color="auto" w:fill="auto"/>
            <w:noWrap/>
            <w:vAlign w:val="center"/>
            <w:hideMark/>
          </w:tcPr>
          <w:p w:rsidR="00A7077E" w:rsidRPr="00AF3B3D" w:rsidRDefault="00A7077E" w:rsidP="00A7077E">
            <w:pPr>
              <w:pStyle w:val="a4"/>
            </w:pPr>
          </w:p>
        </w:tc>
        <w:tc>
          <w:tcPr>
            <w:tcW w:w="2238" w:type="dxa"/>
            <w:shd w:val="clear" w:color="auto" w:fill="auto"/>
            <w:noWrap/>
            <w:vAlign w:val="center"/>
            <w:hideMark/>
          </w:tcPr>
          <w:p w:rsidR="00A7077E" w:rsidRPr="00AF3B3D" w:rsidRDefault="00A7077E" w:rsidP="00A7077E">
            <w:pPr>
              <w:spacing w:line="240" w:lineRule="auto"/>
              <w:ind w:firstLine="0"/>
              <w:jc w:val="center"/>
              <w:rPr>
                <w:color w:val="000000"/>
                <w:sz w:val="20"/>
                <w:szCs w:val="20"/>
              </w:rPr>
            </w:pPr>
            <w:r w:rsidRPr="00AF3B3D">
              <w:rPr>
                <w:color w:val="000000"/>
                <w:sz w:val="20"/>
                <w:szCs w:val="20"/>
              </w:rPr>
              <w:t>5,42E-05</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8,30E-05</w:t>
            </w:r>
          </w:p>
        </w:tc>
        <w:tc>
          <w:tcPr>
            <w:tcW w:w="2238" w:type="dxa"/>
            <w:vMerge/>
            <w:shd w:val="clear" w:color="auto" w:fill="auto"/>
            <w:noWrap/>
            <w:vAlign w:val="center"/>
            <w:hideMark/>
          </w:tcPr>
          <w:p w:rsidR="00A7077E" w:rsidRPr="00AF3B3D" w:rsidRDefault="00A7077E" w:rsidP="00A7077E">
            <w:pPr>
              <w:pStyle w:val="a4"/>
            </w:pPr>
          </w:p>
        </w:tc>
        <w:tc>
          <w:tcPr>
            <w:tcW w:w="2239" w:type="dxa"/>
            <w:shd w:val="clear" w:color="auto" w:fill="auto"/>
            <w:noWrap/>
            <w:vAlign w:val="center"/>
            <w:hideMark/>
          </w:tcPr>
          <w:p w:rsidR="00A7077E" w:rsidRPr="00AF3B3D" w:rsidRDefault="00A7077E" w:rsidP="00A7077E">
            <w:pPr>
              <w:spacing w:line="240" w:lineRule="auto"/>
              <w:ind w:firstLine="0"/>
              <w:jc w:val="center"/>
              <w:rPr>
                <w:color w:val="000000"/>
                <w:sz w:val="20"/>
                <w:szCs w:val="20"/>
              </w:rPr>
            </w:pPr>
            <w:r w:rsidRPr="00AF3B3D">
              <w:rPr>
                <w:color w:val="000000"/>
                <w:sz w:val="20"/>
                <w:szCs w:val="20"/>
              </w:rPr>
              <w:t>3,69E-05</w:t>
            </w:r>
          </w:p>
        </w:tc>
      </w:tr>
      <w:tr w:rsidR="00A7077E" w:rsidRPr="00AF3B3D" w:rsidTr="000D1812">
        <w:trPr>
          <w:trHeight w:val="20"/>
        </w:trPr>
        <w:tc>
          <w:tcPr>
            <w:tcW w:w="2263" w:type="dxa"/>
            <w:shd w:val="clear" w:color="000000" w:fill="FFFFFF"/>
            <w:vAlign w:val="center"/>
            <w:hideMark/>
          </w:tcPr>
          <w:p w:rsidR="00A7077E" w:rsidRPr="00AF3B3D" w:rsidRDefault="00A7077E" w:rsidP="00A7077E">
            <w:pPr>
              <w:pStyle w:val="a4"/>
            </w:pPr>
            <w:r w:rsidRPr="00AF3B3D">
              <w:t>Пыль неорганическая &gt;70% SiO2</w:t>
            </w:r>
          </w:p>
        </w:tc>
        <w:tc>
          <w:tcPr>
            <w:tcW w:w="2238" w:type="dxa"/>
            <w:shd w:val="clear" w:color="auto" w:fill="auto"/>
            <w:noWrap/>
            <w:vAlign w:val="center"/>
            <w:hideMark/>
          </w:tcPr>
          <w:p w:rsidR="00A7077E" w:rsidRPr="00AF3B3D" w:rsidRDefault="00A7077E" w:rsidP="00A7077E">
            <w:pPr>
              <w:pStyle w:val="a4"/>
            </w:pPr>
            <w:r w:rsidRPr="00AF3B3D">
              <w:rPr>
                <w:color w:val="000000"/>
                <w:szCs w:val="20"/>
              </w:rPr>
              <w:t>14,51</w:t>
            </w:r>
          </w:p>
        </w:tc>
        <w:tc>
          <w:tcPr>
            <w:tcW w:w="2239" w:type="dxa"/>
            <w:vMerge/>
            <w:shd w:val="clear" w:color="auto" w:fill="auto"/>
            <w:noWrap/>
            <w:vAlign w:val="center"/>
            <w:hideMark/>
          </w:tcPr>
          <w:p w:rsidR="00A7077E" w:rsidRPr="00AF3B3D" w:rsidRDefault="00A7077E" w:rsidP="00A7077E">
            <w:pPr>
              <w:pStyle w:val="a4"/>
            </w:pPr>
          </w:p>
        </w:tc>
        <w:tc>
          <w:tcPr>
            <w:tcW w:w="2238" w:type="dxa"/>
            <w:shd w:val="clear" w:color="auto" w:fill="auto"/>
            <w:noWrap/>
            <w:vAlign w:val="center"/>
            <w:hideMark/>
          </w:tcPr>
          <w:p w:rsidR="00A7077E" w:rsidRPr="00AF3B3D" w:rsidRDefault="00A7077E" w:rsidP="00A7077E">
            <w:pPr>
              <w:pStyle w:val="a4"/>
            </w:pPr>
            <w:r w:rsidRPr="00AF3B3D">
              <w:t>6,34</w:t>
            </w:r>
          </w:p>
        </w:tc>
        <w:tc>
          <w:tcPr>
            <w:tcW w:w="2239" w:type="dxa"/>
            <w:shd w:val="clear" w:color="auto" w:fill="auto"/>
            <w:noWrap/>
            <w:vAlign w:val="center"/>
            <w:hideMark/>
          </w:tcPr>
          <w:p w:rsidR="00A7077E" w:rsidRPr="00AF3B3D" w:rsidRDefault="00A7077E" w:rsidP="00A7077E">
            <w:pPr>
              <w:pStyle w:val="a4"/>
            </w:pPr>
            <w:r w:rsidRPr="00AF3B3D">
              <w:rPr>
                <w:color w:val="000000"/>
                <w:szCs w:val="20"/>
              </w:rPr>
              <w:t>4,32</w:t>
            </w:r>
          </w:p>
        </w:tc>
        <w:tc>
          <w:tcPr>
            <w:tcW w:w="2238" w:type="dxa"/>
            <w:vMerge/>
            <w:shd w:val="clear" w:color="auto" w:fill="auto"/>
            <w:noWrap/>
            <w:vAlign w:val="center"/>
            <w:hideMark/>
          </w:tcPr>
          <w:p w:rsidR="00A7077E" w:rsidRPr="00AF3B3D" w:rsidRDefault="00A7077E" w:rsidP="00A7077E">
            <w:pPr>
              <w:pStyle w:val="a4"/>
            </w:pPr>
          </w:p>
        </w:tc>
        <w:tc>
          <w:tcPr>
            <w:tcW w:w="2239" w:type="dxa"/>
            <w:shd w:val="clear" w:color="auto" w:fill="auto"/>
            <w:noWrap/>
            <w:vAlign w:val="center"/>
            <w:hideMark/>
          </w:tcPr>
          <w:p w:rsidR="00A7077E" w:rsidRPr="00AF3B3D" w:rsidRDefault="00A7077E" w:rsidP="00A7077E">
            <w:pPr>
              <w:pStyle w:val="a4"/>
            </w:pPr>
            <w:r w:rsidRPr="00AF3B3D">
              <w:t>1,92</w:t>
            </w:r>
          </w:p>
        </w:tc>
      </w:tr>
    </w:tbl>
    <w:p w:rsidR="00707658" w:rsidRPr="00AF3B3D" w:rsidRDefault="00707658" w:rsidP="00707658"/>
    <w:p w:rsidR="00707658" w:rsidRPr="00AF3B3D" w:rsidRDefault="00707658" w:rsidP="00707658">
      <w:pPr>
        <w:tabs>
          <w:tab w:val="left" w:pos="7590"/>
        </w:tabs>
      </w:pPr>
      <w:r w:rsidRPr="00AF3B3D">
        <w:tab/>
      </w:r>
    </w:p>
    <w:p w:rsidR="00707658" w:rsidRPr="00AF3B3D" w:rsidRDefault="00707658" w:rsidP="00707658"/>
    <w:p w:rsidR="00707658" w:rsidRPr="00AF3B3D" w:rsidRDefault="00707658" w:rsidP="00707658">
      <w:pPr>
        <w:sectPr w:rsidR="00707658" w:rsidRPr="00AF3B3D" w:rsidSect="000D1812">
          <w:pgSz w:w="16838" w:h="11906" w:orient="landscape"/>
          <w:pgMar w:top="1134" w:right="567" w:bottom="567" w:left="567" w:header="284" w:footer="425" w:gutter="0"/>
          <w:cols w:space="708"/>
          <w:docGrid w:linePitch="360"/>
        </w:sectPr>
      </w:pPr>
    </w:p>
    <w:p w:rsidR="00707658" w:rsidRPr="00AF3B3D" w:rsidRDefault="00707658" w:rsidP="00707658">
      <w:pPr>
        <w:pStyle w:val="20"/>
      </w:pPr>
      <w:bookmarkStart w:id="307" w:name="_Toc164070315"/>
      <w:r w:rsidRPr="00AF3B3D">
        <w:lastRenderedPageBreak/>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307"/>
    </w:p>
    <w:p w:rsidR="00707658" w:rsidRPr="00AF3B3D" w:rsidRDefault="00707658" w:rsidP="00707658">
      <w:r w:rsidRPr="00AF3B3D">
        <w:t>На территории муниципального образования в качестве основного и резервного топлива используется бурый уголь. Прогноз образования и размещения отходов сжигания топлива на объектах теплоснабжения приведен в таблице ниже.</w:t>
      </w:r>
    </w:p>
    <w:p w:rsidR="00707658" w:rsidRPr="00AF3B3D" w:rsidRDefault="00707658" w:rsidP="00707658">
      <w:pPr>
        <w:pStyle w:val="6"/>
      </w:pPr>
      <w:r w:rsidRPr="00AF3B3D">
        <w:t>Прогноз образования и размещения отходов сжигания топлива на объектах теплоснабжения муниципального образования</w:t>
      </w:r>
    </w:p>
    <w:tbl>
      <w:tblPr>
        <w:tblStyle w:val="ae"/>
        <w:tblW w:w="5000" w:type="pct"/>
        <w:tblLook w:val="04A0"/>
      </w:tblPr>
      <w:tblGrid>
        <w:gridCol w:w="1160"/>
        <w:gridCol w:w="3195"/>
        <w:gridCol w:w="2609"/>
        <w:gridCol w:w="2607"/>
      </w:tblGrid>
      <w:tr w:rsidR="00707658" w:rsidRPr="00AF3B3D" w:rsidTr="000D1812">
        <w:tc>
          <w:tcPr>
            <w:tcW w:w="606" w:type="pct"/>
            <w:vMerge w:val="restart"/>
            <w:vAlign w:val="center"/>
          </w:tcPr>
          <w:p w:rsidR="00707658" w:rsidRPr="00AF3B3D" w:rsidRDefault="00707658" w:rsidP="000D1812">
            <w:pPr>
              <w:pStyle w:val="a4"/>
              <w:rPr>
                <w:b/>
              </w:rPr>
            </w:pPr>
            <w:r w:rsidRPr="00AF3B3D">
              <w:rPr>
                <w:b/>
              </w:rPr>
              <w:t>№ п/п</w:t>
            </w:r>
          </w:p>
        </w:tc>
        <w:tc>
          <w:tcPr>
            <w:tcW w:w="1669" w:type="pct"/>
            <w:vMerge w:val="restart"/>
            <w:vAlign w:val="center"/>
          </w:tcPr>
          <w:p w:rsidR="00707658" w:rsidRPr="00AF3B3D" w:rsidRDefault="00707658" w:rsidP="000D1812">
            <w:pPr>
              <w:pStyle w:val="a4"/>
              <w:rPr>
                <w:b/>
              </w:rPr>
            </w:pPr>
            <w:r w:rsidRPr="00AF3B3D">
              <w:rPr>
                <w:b/>
              </w:rPr>
              <w:t>Наименование котельной</w:t>
            </w:r>
          </w:p>
        </w:tc>
        <w:tc>
          <w:tcPr>
            <w:tcW w:w="2726" w:type="pct"/>
            <w:gridSpan w:val="2"/>
            <w:vAlign w:val="center"/>
          </w:tcPr>
          <w:p w:rsidR="00707658" w:rsidRPr="00AF3B3D" w:rsidRDefault="00707658" w:rsidP="000D1812">
            <w:pPr>
              <w:pStyle w:val="a4"/>
              <w:rPr>
                <w:b/>
              </w:rPr>
            </w:pPr>
            <w:r w:rsidRPr="00AF3B3D">
              <w:rPr>
                <w:b/>
              </w:rPr>
              <w:t>Образование отходов сжигания топлива, т</w:t>
            </w:r>
          </w:p>
        </w:tc>
      </w:tr>
      <w:tr w:rsidR="00707658" w:rsidRPr="00AF3B3D" w:rsidTr="000D1812">
        <w:tc>
          <w:tcPr>
            <w:tcW w:w="606" w:type="pct"/>
            <w:vMerge/>
            <w:vAlign w:val="center"/>
          </w:tcPr>
          <w:p w:rsidR="00707658" w:rsidRPr="00AF3B3D" w:rsidRDefault="00707658" w:rsidP="000D1812">
            <w:pPr>
              <w:pStyle w:val="a4"/>
              <w:rPr>
                <w:b/>
              </w:rPr>
            </w:pPr>
          </w:p>
        </w:tc>
        <w:tc>
          <w:tcPr>
            <w:tcW w:w="1669" w:type="pct"/>
            <w:vMerge/>
            <w:vAlign w:val="center"/>
          </w:tcPr>
          <w:p w:rsidR="00707658" w:rsidRPr="00AF3B3D" w:rsidRDefault="00707658" w:rsidP="000D1812">
            <w:pPr>
              <w:pStyle w:val="a4"/>
              <w:rPr>
                <w:b/>
              </w:rPr>
            </w:pPr>
          </w:p>
        </w:tc>
        <w:tc>
          <w:tcPr>
            <w:tcW w:w="1363" w:type="pct"/>
            <w:vAlign w:val="center"/>
          </w:tcPr>
          <w:p w:rsidR="00707658" w:rsidRPr="00AF3B3D" w:rsidRDefault="00707658" w:rsidP="000D1812">
            <w:pPr>
              <w:pStyle w:val="a4"/>
              <w:rPr>
                <w:b/>
              </w:rPr>
            </w:pPr>
            <w:r w:rsidRPr="00AF3B3D">
              <w:rPr>
                <w:b/>
              </w:rPr>
              <w:t>Существующее положение</w:t>
            </w:r>
          </w:p>
        </w:tc>
        <w:tc>
          <w:tcPr>
            <w:tcW w:w="1363" w:type="pct"/>
            <w:vAlign w:val="center"/>
          </w:tcPr>
          <w:p w:rsidR="00707658" w:rsidRPr="00AF3B3D" w:rsidRDefault="00707658" w:rsidP="000D1812">
            <w:pPr>
              <w:pStyle w:val="a4"/>
              <w:rPr>
                <w:b/>
              </w:rPr>
            </w:pPr>
            <w:r w:rsidRPr="00AF3B3D">
              <w:rPr>
                <w:b/>
              </w:rPr>
              <w:t>Перспективное положение</w:t>
            </w:r>
          </w:p>
        </w:tc>
      </w:tr>
      <w:tr w:rsidR="00707658" w:rsidRPr="00AF3B3D" w:rsidTr="000D1812">
        <w:tc>
          <w:tcPr>
            <w:tcW w:w="606" w:type="pct"/>
            <w:vAlign w:val="center"/>
          </w:tcPr>
          <w:p w:rsidR="00707658" w:rsidRPr="00AF3B3D" w:rsidRDefault="00707658" w:rsidP="000D1812">
            <w:pPr>
              <w:pStyle w:val="a4"/>
            </w:pPr>
            <w:r w:rsidRPr="00AF3B3D">
              <w:t>1</w:t>
            </w:r>
          </w:p>
        </w:tc>
        <w:tc>
          <w:tcPr>
            <w:tcW w:w="1669" w:type="pct"/>
            <w:vAlign w:val="center"/>
          </w:tcPr>
          <w:p w:rsidR="00707658" w:rsidRPr="00AF3B3D" w:rsidRDefault="00707658" w:rsidP="000D1812">
            <w:pPr>
              <w:pStyle w:val="a4"/>
            </w:pPr>
            <w:r w:rsidRPr="00AF3B3D">
              <w:t>Котельная с. Пашково</w:t>
            </w:r>
          </w:p>
        </w:tc>
        <w:tc>
          <w:tcPr>
            <w:tcW w:w="1363" w:type="pct"/>
            <w:vAlign w:val="center"/>
          </w:tcPr>
          <w:p w:rsidR="00707658" w:rsidRPr="00AF3B3D" w:rsidRDefault="00707658" w:rsidP="000D1812">
            <w:pPr>
              <w:pStyle w:val="a4"/>
            </w:pPr>
            <w:r w:rsidRPr="00AF3B3D">
              <w:t>110</w:t>
            </w:r>
          </w:p>
        </w:tc>
        <w:tc>
          <w:tcPr>
            <w:tcW w:w="1363" w:type="pct"/>
            <w:vAlign w:val="center"/>
          </w:tcPr>
          <w:p w:rsidR="00707658" w:rsidRPr="00AF3B3D" w:rsidRDefault="00707658" w:rsidP="000D1812">
            <w:pPr>
              <w:pStyle w:val="a4"/>
            </w:pPr>
            <w:r w:rsidRPr="00AF3B3D">
              <w:t>-</w:t>
            </w:r>
          </w:p>
        </w:tc>
      </w:tr>
      <w:tr w:rsidR="00707658" w:rsidRPr="00AF3B3D" w:rsidTr="000D1812">
        <w:tc>
          <w:tcPr>
            <w:tcW w:w="606" w:type="pct"/>
            <w:vAlign w:val="center"/>
          </w:tcPr>
          <w:p w:rsidR="00707658" w:rsidRPr="00AF3B3D" w:rsidRDefault="00707658" w:rsidP="000D1812">
            <w:pPr>
              <w:pStyle w:val="a4"/>
            </w:pPr>
            <w:r w:rsidRPr="00AF3B3D">
              <w:t>2</w:t>
            </w:r>
          </w:p>
        </w:tc>
        <w:tc>
          <w:tcPr>
            <w:tcW w:w="1669" w:type="pct"/>
            <w:vAlign w:val="center"/>
          </w:tcPr>
          <w:p w:rsidR="00707658" w:rsidRPr="00AF3B3D" w:rsidRDefault="00707658" w:rsidP="000D1812">
            <w:pPr>
              <w:pStyle w:val="a4"/>
            </w:pPr>
            <w:r w:rsidRPr="00AF3B3D">
              <w:t>БМК «Центральная»</w:t>
            </w:r>
          </w:p>
        </w:tc>
        <w:tc>
          <w:tcPr>
            <w:tcW w:w="1363" w:type="pct"/>
            <w:vAlign w:val="center"/>
          </w:tcPr>
          <w:p w:rsidR="00707658" w:rsidRPr="00AF3B3D" w:rsidRDefault="00707658" w:rsidP="000D1812">
            <w:pPr>
              <w:pStyle w:val="a4"/>
            </w:pPr>
            <w:r w:rsidRPr="00AF3B3D">
              <w:t>-</w:t>
            </w:r>
          </w:p>
        </w:tc>
        <w:tc>
          <w:tcPr>
            <w:tcW w:w="1363" w:type="pct"/>
            <w:vAlign w:val="center"/>
          </w:tcPr>
          <w:p w:rsidR="00707658" w:rsidRPr="00AF3B3D" w:rsidRDefault="00707658" w:rsidP="000D1812">
            <w:pPr>
              <w:pStyle w:val="a4"/>
            </w:pPr>
            <w:r w:rsidRPr="00AF3B3D">
              <w:t>73</w:t>
            </w:r>
          </w:p>
        </w:tc>
      </w:tr>
      <w:tr w:rsidR="00707658" w:rsidRPr="00AF3B3D" w:rsidTr="000D1812">
        <w:tc>
          <w:tcPr>
            <w:tcW w:w="2274" w:type="pct"/>
            <w:gridSpan w:val="2"/>
            <w:vAlign w:val="center"/>
          </w:tcPr>
          <w:p w:rsidR="00707658" w:rsidRPr="00AF3B3D" w:rsidRDefault="00707658" w:rsidP="000D1812">
            <w:pPr>
              <w:pStyle w:val="a4"/>
              <w:rPr>
                <w:b/>
              </w:rPr>
            </w:pPr>
            <w:r w:rsidRPr="00AF3B3D">
              <w:rPr>
                <w:b/>
              </w:rPr>
              <w:t>Итого</w:t>
            </w:r>
          </w:p>
        </w:tc>
        <w:tc>
          <w:tcPr>
            <w:tcW w:w="1363" w:type="pct"/>
            <w:vAlign w:val="center"/>
          </w:tcPr>
          <w:p w:rsidR="00707658" w:rsidRPr="00AF3B3D" w:rsidRDefault="00707658" w:rsidP="000D1812">
            <w:pPr>
              <w:pStyle w:val="a4"/>
              <w:rPr>
                <w:b/>
              </w:rPr>
            </w:pPr>
            <w:r w:rsidRPr="00AF3B3D">
              <w:rPr>
                <w:b/>
              </w:rPr>
              <w:t>110</w:t>
            </w:r>
          </w:p>
        </w:tc>
        <w:tc>
          <w:tcPr>
            <w:tcW w:w="1363" w:type="pct"/>
            <w:vAlign w:val="center"/>
          </w:tcPr>
          <w:p w:rsidR="00707658" w:rsidRPr="00AF3B3D" w:rsidRDefault="00707658" w:rsidP="000D1812">
            <w:pPr>
              <w:pStyle w:val="a4"/>
              <w:rPr>
                <w:b/>
              </w:rPr>
            </w:pPr>
            <w:r w:rsidRPr="00AF3B3D">
              <w:rPr>
                <w:b/>
              </w:rPr>
              <w:t>73</w:t>
            </w:r>
          </w:p>
        </w:tc>
      </w:tr>
    </w:tbl>
    <w:p w:rsidR="00707658" w:rsidRPr="00AF3B3D" w:rsidRDefault="00707658" w:rsidP="00707658"/>
    <w:p w:rsidR="00707658" w:rsidRPr="00AF3B3D" w:rsidRDefault="00707658" w:rsidP="00707658">
      <w:pPr>
        <w:pStyle w:val="20"/>
      </w:pPr>
      <w:bookmarkStart w:id="308" w:name="_Toc164070316"/>
      <w:r w:rsidRPr="00AF3B3D">
        <w:t>Информация о суммарном объеме потребляемого топлива в поселении в натуральном и условном выражении с выделением газа, угля и мазута с разбивкой на каждый год действия схемы теплоснабжения</w:t>
      </w:r>
      <w:bookmarkEnd w:id="308"/>
    </w:p>
    <w:p w:rsidR="00707658" w:rsidRPr="00AF3B3D" w:rsidRDefault="00707658" w:rsidP="00707658">
      <w:r w:rsidRPr="00AF3B3D">
        <w:t>Информация о суммарном объеме потребляемого топлива на территории муниципального образования на каждый год действия схемы теплоснабжения в натуральном и условном выражении с разделением по типу топлива приведена в таблице ниже в соответствии с материалами Главы 10 Обосновывающих материалов к настоящей схеме теплоснабжения.</w:t>
      </w:r>
    </w:p>
    <w:p w:rsidR="00707658" w:rsidRPr="00AF3B3D" w:rsidRDefault="00707658" w:rsidP="00707658"/>
    <w:p w:rsidR="00707658" w:rsidRPr="00AF3B3D" w:rsidRDefault="00707658" w:rsidP="00707658"/>
    <w:p w:rsidR="00707658" w:rsidRPr="00AF3B3D" w:rsidRDefault="00707658" w:rsidP="00707658"/>
    <w:p w:rsidR="00707658" w:rsidRPr="00AF3B3D" w:rsidRDefault="00707658" w:rsidP="00707658">
      <w:pPr>
        <w:pStyle w:val="6"/>
        <w:sectPr w:rsidR="00707658" w:rsidRPr="00AF3B3D" w:rsidSect="000D1812">
          <w:pgSz w:w="11906" w:h="16838"/>
          <w:pgMar w:top="1134" w:right="850" w:bottom="1134" w:left="1701" w:header="284" w:footer="425" w:gutter="0"/>
          <w:cols w:space="708"/>
          <w:docGrid w:linePitch="360"/>
        </w:sectPr>
      </w:pPr>
    </w:p>
    <w:p w:rsidR="00707658" w:rsidRPr="00AF3B3D" w:rsidRDefault="00707658" w:rsidP="00707658">
      <w:pPr>
        <w:pStyle w:val="6"/>
      </w:pPr>
      <w:r w:rsidRPr="00AF3B3D">
        <w:lastRenderedPageBreak/>
        <w:t xml:space="preserve">Информация о суммарном объеме потребляемого топлива в поселении в натуральном и условном выражении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7"/>
        <w:gridCol w:w="1581"/>
        <w:gridCol w:w="1149"/>
        <w:gridCol w:w="786"/>
        <w:gridCol w:w="789"/>
        <w:gridCol w:w="790"/>
        <w:gridCol w:w="790"/>
        <w:gridCol w:w="787"/>
        <w:gridCol w:w="790"/>
        <w:gridCol w:w="790"/>
        <w:gridCol w:w="790"/>
        <w:gridCol w:w="787"/>
        <w:gridCol w:w="790"/>
        <w:gridCol w:w="790"/>
        <w:gridCol w:w="790"/>
      </w:tblGrid>
      <w:tr w:rsidR="007E1B01" w:rsidRPr="00AF3B3D" w:rsidTr="007E1B01">
        <w:trPr>
          <w:trHeight w:val="20"/>
        </w:trPr>
        <w:tc>
          <w:tcPr>
            <w:tcW w:w="875"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Наименование показателя</w:t>
            </w:r>
          </w:p>
        </w:tc>
        <w:tc>
          <w:tcPr>
            <w:tcW w:w="535"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Вид топлива</w:t>
            </w:r>
          </w:p>
        </w:tc>
        <w:tc>
          <w:tcPr>
            <w:tcW w:w="389"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Ед. измерения</w:t>
            </w:r>
          </w:p>
        </w:tc>
        <w:tc>
          <w:tcPr>
            <w:tcW w:w="266"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2023</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2024</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2025</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2026</w:t>
            </w:r>
          </w:p>
        </w:tc>
        <w:tc>
          <w:tcPr>
            <w:tcW w:w="266"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2027</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2028</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2029</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2030</w:t>
            </w:r>
          </w:p>
        </w:tc>
        <w:tc>
          <w:tcPr>
            <w:tcW w:w="266"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2031</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2032</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2033</w:t>
            </w:r>
          </w:p>
        </w:tc>
        <w:tc>
          <w:tcPr>
            <w:tcW w:w="267" w:type="pct"/>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2034</w:t>
            </w:r>
          </w:p>
        </w:tc>
      </w:tr>
      <w:tr w:rsidR="00707658" w:rsidRPr="00AF3B3D" w:rsidTr="007E1B01">
        <w:trPr>
          <w:trHeight w:val="20"/>
        </w:trPr>
        <w:tc>
          <w:tcPr>
            <w:tcW w:w="5000" w:type="pct"/>
            <w:gridSpan w:val="15"/>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Сценарий 1</w:t>
            </w:r>
          </w:p>
        </w:tc>
      </w:tr>
      <w:tr w:rsidR="007E1B01" w:rsidRPr="00AF3B3D" w:rsidTr="007E1B01">
        <w:trPr>
          <w:trHeight w:val="20"/>
        </w:trPr>
        <w:tc>
          <w:tcPr>
            <w:tcW w:w="875" w:type="pct"/>
            <w:vMerge w:val="restar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Годовой расход условного топлива</w:t>
            </w: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природный газ</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F80FB3">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Уголь (2БР)</w:t>
            </w:r>
          </w:p>
        </w:tc>
        <w:tc>
          <w:tcPr>
            <w:tcW w:w="389" w:type="pct"/>
            <w:shd w:val="clear" w:color="auto" w:fill="auto"/>
            <w:noWrap/>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612,20</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614,34</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616,51</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615,22</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404,30</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405,73</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407,16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408,61</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410,07</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411,54</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403,83</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396,13</w:t>
            </w:r>
          </w:p>
        </w:tc>
      </w:tr>
      <w:tr w:rsidR="007E1B01" w:rsidRPr="00AF3B3D" w:rsidTr="00F80FB3">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СУГ</w:t>
            </w:r>
          </w:p>
        </w:tc>
        <w:tc>
          <w:tcPr>
            <w:tcW w:w="389" w:type="pct"/>
            <w:shd w:val="clear" w:color="auto" w:fill="auto"/>
            <w:noWrap/>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F80FB3">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дизельное топливо</w:t>
            </w:r>
          </w:p>
        </w:tc>
        <w:tc>
          <w:tcPr>
            <w:tcW w:w="389" w:type="pct"/>
            <w:shd w:val="clear" w:color="auto" w:fill="auto"/>
            <w:noWrap/>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7E1B01">
        <w:trPr>
          <w:trHeight w:val="20"/>
        </w:trPr>
        <w:tc>
          <w:tcPr>
            <w:tcW w:w="875" w:type="pct"/>
            <w:vMerge w:val="restar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Годовой расход натурального топлива</w:t>
            </w: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природный газ</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тыс. куб. м.</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7E1B01">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Уголь (2БР)</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н.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1101,20</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1105,06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1108,96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1106,63</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727,25</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729,81</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732,39</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734,99</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737,61</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740,26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726,39</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712,55</w:t>
            </w:r>
          </w:p>
        </w:tc>
      </w:tr>
      <w:tr w:rsidR="007E1B01" w:rsidRPr="00AF3B3D" w:rsidTr="007E1B01">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СУГ</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тыс. куб. м.</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7E1B01">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дизельное топливо</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н.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07658" w:rsidRPr="00AF3B3D" w:rsidTr="007E1B01">
        <w:trPr>
          <w:trHeight w:val="20"/>
        </w:trPr>
        <w:tc>
          <w:tcPr>
            <w:tcW w:w="5000" w:type="pct"/>
            <w:gridSpan w:val="15"/>
            <w:shd w:val="clear" w:color="auto" w:fill="auto"/>
            <w:noWrap/>
            <w:vAlign w:val="center"/>
            <w:hideMark/>
          </w:tcPr>
          <w:p w:rsidR="00707658" w:rsidRPr="00AF3B3D" w:rsidRDefault="00707658" w:rsidP="007E1B01">
            <w:pPr>
              <w:pStyle w:val="a4"/>
              <w:ind w:left="-57" w:right="-57"/>
              <w:rPr>
                <w:rFonts w:cs="Times New Roman"/>
                <w:b/>
                <w:sz w:val="18"/>
                <w:szCs w:val="18"/>
              </w:rPr>
            </w:pPr>
            <w:r w:rsidRPr="00AF3B3D">
              <w:rPr>
                <w:rFonts w:cs="Times New Roman"/>
                <w:b/>
                <w:sz w:val="18"/>
                <w:szCs w:val="18"/>
              </w:rPr>
              <w:t>Сценарий 2</w:t>
            </w:r>
          </w:p>
        </w:tc>
      </w:tr>
      <w:tr w:rsidR="007E1B01" w:rsidRPr="00AF3B3D" w:rsidTr="007E1B01">
        <w:trPr>
          <w:trHeight w:val="20"/>
        </w:trPr>
        <w:tc>
          <w:tcPr>
            <w:tcW w:w="875" w:type="pct"/>
            <w:vMerge w:val="restar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Годовой расход условного топлива</w:t>
            </w: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природный газ</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F80FB3">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Уголь (2БР)</w:t>
            </w:r>
          </w:p>
        </w:tc>
        <w:tc>
          <w:tcPr>
            <w:tcW w:w="389" w:type="pct"/>
            <w:shd w:val="clear" w:color="auto" w:fill="auto"/>
            <w:noWrap/>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612,20</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614,34</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616,51</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615,22</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613,77</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615,93</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618,11</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620,30</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622,52</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490,48</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481,29</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472,12</w:t>
            </w:r>
          </w:p>
        </w:tc>
      </w:tr>
      <w:tr w:rsidR="007E1B01" w:rsidRPr="00AF3B3D" w:rsidTr="00F80FB3">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СУГ</w:t>
            </w:r>
          </w:p>
        </w:tc>
        <w:tc>
          <w:tcPr>
            <w:tcW w:w="389" w:type="pct"/>
            <w:shd w:val="clear" w:color="auto" w:fill="auto"/>
            <w:noWrap/>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F80FB3">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дизельное топливо</w:t>
            </w:r>
          </w:p>
        </w:tc>
        <w:tc>
          <w:tcPr>
            <w:tcW w:w="389" w:type="pct"/>
            <w:shd w:val="clear" w:color="auto" w:fill="auto"/>
            <w:noWrap/>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у.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7E1B01">
        <w:trPr>
          <w:trHeight w:val="20"/>
        </w:trPr>
        <w:tc>
          <w:tcPr>
            <w:tcW w:w="875" w:type="pct"/>
            <w:vMerge w:val="restar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Годовой расход натурального топлива</w:t>
            </w: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природный газ</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тыс. куб. м.</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AF3B3D" w:rsidTr="007E1B01">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Уголь (2БР)</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н.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1101,20</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1105,06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1108,96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1106,63</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1104,03</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1107,92</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1111,83</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1115,78</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1119,76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882,26</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865,73</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849,23</w:t>
            </w:r>
          </w:p>
        </w:tc>
      </w:tr>
      <w:tr w:rsidR="007E1B01" w:rsidRPr="00AF3B3D" w:rsidTr="007E1B01">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СУГ</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тыс. куб. м.</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r>
      <w:tr w:rsidR="007E1B01" w:rsidRPr="007E1B01" w:rsidTr="007E1B01">
        <w:trPr>
          <w:trHeight w:val="20"/>
        </w:trPr>
        <w:tc>
          <w:tcPr>
            <w:tcW w:w="875" w:type="pct"/>
            <w:vMerge/>
            <w:vAlign w:val="center"/>
            <w:hideMark/>
          </w:tcPr>
          <w:p w:rsidR="007E1B01" w:rsidRPr="00AF3B3D" w:rsidRDefault="007E1B01" w:rsidP="007E1B01">
            <w:pPr>
              <w:pStyle w:val="a4"/>
              <w:ind w:left="-57" w:right="-57"/>
              <w:rPr>
                <w:rFonts w:cs="Times New Roman"/>
                <w:sz w:val="18"/>
                <w:szCs w:val="18"/>
              </w:rPr>
            </w:pPr>
          </w:p>
        </w:tc>
        <w:tc>
          <w:tcPr>
            <w:tcW w:w="535"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дизельное топливо</w:t>
            </w:r>
          </w:p>
        </w:tc>
        <w:tc>
          <w:tcPr>
            <w:tcW w:w="389"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т. н. т.</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6"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AF3B3D" w:rsidRDefault="007E1B01" w:rsidP="007E1B01">
            <w:pPr>
              <w:pStyle w:val="a4"/>
              <w:ind w:left="-57" w:right="-57"/>
              <w:rPr>
                <w:rFonts w:cs="Times New Roman"/>
                <w:sz w:val="18"/>
                <w:szCs w:val="18"/>
              </w:rPr>
            </w:pPr>
            <w:r w:rsidRPr="00AF3B3D">
              <w:rPr>
                <w:rFonts w:cs="Times New Roman"/>
                <w:sz w:val="18"/>
                <w:szCs w:val="18"/>
              </w:rPr>
              <w:t>—</w:t>
            </w:r>
          </w:p>
        </w:tc>
        <w:tc>
          <w:tcPr>
            <w:tcW w:w="267" w:type="pct"/>
            <w:shd w:val="clear" w:color="auto" w:fill="auto"/>
            <w:noWrap/>
            <w:vAlign w:val="center"/>
            <w:hideMark/>
          </w:tcPr>
          <w:p w:rsidR="007E1B01" w:rsidRPr="007E1B01" w:rsidRDefault="007E1B01" w:rsidP="007E1B01">
            <w:pPr>
              <w:pStyle w:val="a4"/>
              <w:ind w:left="-57" w:right="-57"/>
              <w:rPr>
                <w:rFonts w:cs="Times New Roman"/>
                <w:sz w:val="18"/>
                <w:szCs w:val="18"/>
              </w:rPr>
            </w:pPr>
            <w:r w:rsidRPr="00AF3B3D">
              <w:rPr>
                <w:rFonts w:cs="Times New Roman"/>
                <w:sz w:val="18"/>
                <w:szCs w:val="18"/>
              </w:rPr>
              <w:t>—</w:t>
            </w:r>
          </w:p>
        </w:tc>
      </w:tr>
    </w:tbl>
    <w:p w:rsidR="00707658" w:rsidRPr="00A72DD2" w:rsidRDefault="00707658" w:rsidP="00707658">
      <w:pPr>
        <w:jc w:val="center"/>
      </w:pPr>
    </w:p>
    <w:sectPr w:rsidR="00707658" w:rsidRPr="00A72DD2" w:rsidSect="00707658">
      <w:headerReference w:type="first" r:id="rId105"/>
      <w:pgSz w:w="16838" w:h="11906" w:orient="landscape"/>
      <w:pgMar w:top="1701" w:right="1134" w:bottom="850" w:left="1134" w:header="284"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49E5" w:rsidRDefault="00A849E5" w:rsidP="006F7CE0">
      <w:pPr>
        <w:spacing w:line="240" w:lineRule="auto"/>
      </w:pPr>
      <w:r>
        <w:separator/>
      </w:r>
    </w:p>
  </w:endnote>
  <w:endnote w:type="continuationSeparator" w:id="1">
    <w:p w:rsidR="00A849E5" w:rsidRDefault="00A849E5" w:rsidP="006F7CE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3519226"/>
      <w:docPartObj>
        <w:docPartGallery w:val="Page Numbers (Bottom of Page)"/>
        <w:docPartUnique/>
      </w:docPartObj>
    </w:sdtPr>
    <w:sdtContent>
      <w:p w:rsidR="00222FF7" w:rsidRPr="00D859F7" w:rsidRDefault="00222FF7" w:rsidP="00D859F7">
        <w:pPr>
          <w:pStyle w:val="a7"/>
          <w:ind w:left="-907"/>
          <w:jc w:val="center"/>
        </w:pPr>
        <w:fldSimple w:instr="PAGE   \* MERGEFORMAT">
          <w:r w:rsidR="000D4E05">
            <w:rPr>
              <w:noProof/>
            </w:rPr>
            <w:t>5</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317016"/>
      <w:docPartObj>
        <w:docPartGallery w:val="Page Numbers (Bottom of Page)"/>
        <w:docPartUnique/>
      </w:docPartObj>
    </w:sdtPr>
    <w:sdtContent>
      <w:p w:rsidR="00222FF7" w:rsidRDefault="00222FF7" w:rsidP="00C348C4">
        <w:pPr>
          <w:spacing w:line="240" w:lineRule="auto"/>
          <w:ind w:left="-1247"/>
          <w:jc w:val="center"/>
          <w:rPr>
            <w:szCs w:val="24"/>
          </w:rPr>
        </w:pPr>
        <w:r w:rsidRPr="00D907F8">
          <w:rPr>
            <w:szCs w:val="24"/>
          </w:rPr>
          <w:t>г. Санкт-Петербург</w:t>
        </w:r>
      </w:p>
      <w:p w:rsidR="00222FF7" w:rsidRDefault="00222FF7" w:rsidP="00C348C4">
        <w:pPr>
          <w:spacing w:line="240" w:lineRule="auto"/>
          <w:ind w:left="-1247"/>
          <w:jc w:val="center"/>
        </w:pPr>
        <w:r>
          <w:rPr>
            <w:szCs w:val="24"/>
          </w:rPr>
          <w:t>2024</w:t>
        </w:r>
        <w:r w:rsidRPr="00D907F8">
          <w:rPr>
            <w:szCs w:val="24"/>
          </w:rPr>
          <w:t xml:space="preserve"> год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608036"/>
      <w:docPartObj>
        <w:docPartGallery w:val="Page Numbers (Bottom of Page)"/>
        <w:docPartUnique/>
      </w:docPartObj>
    </w:sdtPr>
    <w:sdtContent>
      <w:p w:rsidR="00222FF7" w:rsidRPr="00C948B5" w:rsidRDefault="00222FF7" w:rsidP="00C94A93">
        <w:pPr>
          <w:spacing w:line="240" w:lineRule="auto"/>
          <w:ind w:left="-1247"/>
          <w:jc w:val="center"/>
          <w:rPr>
            <w:szCs w:val="24"/>
          </w:rPr>
        </w:pPr>
        <w:r>
          <w:rPr>
            <w:szCs w:val="24"/>
          </w:rPr>
          <w:t>34</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5438717"/>
      <w:docPartObj>
        <w:docPartGallery w:val="Page Numbers (Bottom of Page)"/>
        <w:docPartUnique/>
      </w:docPartObj>
    </w:sdtPr>
    <w:sdtContent>
      <w:p w:rsidR="00222FF7" w:rsidRPr="0034102E" w:rsidRDefault="00222FF7" w:rsidP="000D1812">
        <w:pPr>
          <w:spacing w:line="240" w:lineRule="auto"/>
          <w:ind w:left="-1247"/>
          <w:jc w:val="center"/>
          <w:rPr>
            <w:szCs w:val="24"/>
          </w:rPr>
        </w:pPr>
        <w:r>
          <w:rPr>
            <w:szCs w:val="24"/>
          </w:rPr>
          <w:t>3</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49E5" w:rsidRDefault="00A849E5" w:rsidP="006F7CE0">
      <w:pPr>
        <w:spacing w:line="240" w:lineRule="auto"/>
      </w:pPr>
      <w:r>
        <w:separator/>
      </w:r>
    </w:p>
  </w:footnote>
  <w:footnote w:type="continuationSeparator" w:id="1">
    <w:p w:rsidR="00A849E5" w:rsidRDefault="00A849E5" w:rsidP="006F7CE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FB16A6">
    <w:pPr>
      <w:pStyle w:val="a5"/>
      <w:tabs>
        <w:tab w:val="left" w:pos="1785"/>
        <w:tab w:val="left" w:pos="2955"/>
        <w:tab w:val="left" w:pos="3120"/>
      </w:tabs>
    </w:pPr>
    <w:r>
      <w:tab/>
    </w:r>
    <w:r>
      <w:tab/>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AA352B">
    <w:pPr>
      <w:pStyle w:val="a5"/>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AA352B">
    <w:pPr>
      <w:pStyle w:val="a5"/>
      <w:ind w:firstLine="0"/>
    </w:pPr>
    <w:r w:rsidRPr="00FC4B27">
      <w:rPr>
        <w:noProof/>
        <w:lang w:eastAsia="ru-RU"/>
      </w:rPr>
      <w:drawing>
        <wp:inline distT="0" distB="0" distL="0" distR="0">
          <wp:extent cx="5855335" cy="1124764"/>
          <wp:effectExtent l="0" t="0" r="0" b="0"/>
          <wp:docPr id="4" name="Рисунок 4" descr="C:\Users\Василенко Артур\AppData\Local\Microsoft\Windows\INetCacheContent.Word\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асиленко Артур\AppData\Local\Microsoft\Windows\INetCacheContent.Word\лого.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766" b="38911"/>
                  <a:stretch>
                    <a:fillRect/>
                  </a:stretch>
                </pic:blipFill>
                <pic:spPr bwMode="auto">
                  <a:xfrm>
                    <a:off x="0" y="0"/>
                    <a:ext cx="5855335" cy="1124764"/>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AA352B">
    <w:pPr>
      <w:pStyle w:val="a5"/>
      <w:ind w:firstLine="0"/>
    </w:pPr>
    <w:r w:rsidRPr="00FC4B27">
      <w:rPr>
        <w:noProof/>
        <w:lang w:eastAsia="ru-RU"/>
      </w:rPr>
      <w:drawing>
        <wp:inline distT="0" distB="0" distL="0" distR="0">
          <wp:extent cx="5855335" cy="1124764"/>
          <wp:effectExtent l="0" t="0" r="0" b="0"/>
          <wp:docPr id="33" name="Рисунок 33" descr="C:\Users\Василенко Артур\AppData\Local\Microsoft\Windows\INetCacheContent.Word\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асиленко Артур\AppData\Local\Microsoft\Windows\INetCacheContent.Word\лого.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766" b="38911"/>
                  <a:stretch>
                    <a:fillRect/>
                  </a:stretch>
                </pic:blipFill>
                <pic:spPr bwMode="auto">
                  <a:xfrm>
                    <a:off x="0" y="0"/>
                    <a:ext cx="5855335" cy="1124764"/>
                  </a:xfrm>
                  <a:prstGeom prst="rect">
                    <a:avLst/>
                  </a:prstGeom>
                  <a:noFill/>
                  <a:ln>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AA352B">
    <w:pPr>
      <w:pStyle w:val="a5"/>
      <w:ind w:firstLine="0"/>
    </w:pPr>
    <w:r w:rsidRPr="00FC4B27">
      <w:rPr>
        <w:noProof/>
        <w:lang w:eastAsia="ru-RU"/>
      </w:rPr>
      <w:drawing>
        <wp:inline distT="0" distB="0" distL="0" distR="0">
          <wp:extent cx="5855335" cy="1124764"/>
          <wp:effectExtent l="0" t="0" r="0" b="0"/>
          <wp:docPr id="17" name="Рисунок 17" descr="C:\Users\Василенко Артур\AppData\Local\Microsoft\Windows\INetCacheContent.Word\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асиленко Артур\AppData\Local\Microsoft\Windows\INetCacheContent.Word\лого.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766" b="38911"/>
                  <a:stretch>
                    <a:fillRect/>
                  </a:stretch>
                </pic:blipFill>
                <pic:spPr bwMode="auto">
                  <a:xfrm>
                    <a:off x="0" y="0"/>
                    <a:ext cx="5855335" cy="1124764"/>
                  </a:xfrm>
                  <a:prstGeom prst="rect">
                    <a:avLst/>
                  </a:prstGeom>
                  <a:noFill/>
                  <a:ln>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0D1812">
    <w:pPr>
      <w:pStyle w:val="a5"/>
      <w:ind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0D1812">
    <w:pPr>
      <w:pStyle w:val="a5"/>
      <w:ind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0D1812">
    <w:pPr>
      <w:pStyle w:val="a5"/>
      <w:ind w:firstLine="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FF7" w:rsidRDefault="00222FF7" w:rsidP="00AA352B">
    <w:pPr>
      <w:pStyle w:val="a5"/>
      <w:ind w:firstLine="0"/>
    </w:pPr>
    <w:r w:rsidRPr="00FC4B27">
      <w:rPr>
        <w:noProof/>
        <w:lang w:eastAsia="ru-RU"/>
      </w:rPr>
      <w:drawing>
        <wp:inline distT="0" distB="0" distL="0" distR="0">
          <wp:extent cx="5855335" cy="1124764"/>
          <wp:effectExtent l="0" t="0" r="0" b="0"/>
          <wp:docPr id="27" name="Рисунок 27" descr="C:\Users\Василенко Артур\AppData\Local\Microsoft\Windows\INetCacheContent.Word\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асиленко Артур\AppData\Local\Microsoft\Windows\INetCacheContent.Word\лого.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31766" b="38911"/>
                  <a:stretch>
                    <a:fillRect/>
                  </a:stretch>
                </pic:blipFill>
                <pic:spPr bwMode="auto">
                  <a:xfrm>
                    <a:off x="0" y="0"/>
                    <a:ext cx="5855335" cy="1124764"/>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007E0839"/>
    <w:multiLevelType w:val="hybridMultilevel"/>
    <w:tmpl w:val="48BCC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D26810"/>
    <w:multiLevelType w:val="hybridMultilevel"/>
    <w:tmpl w:val="14205A7A"/>
    <w:lvl w:ilvl="0" w:tplc="A68A9D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3820C7"/>
    <w:multiLevelType w:val="hybridMultilevel"/>
    <w:tmpl w:val="6D4C83F2"/>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D75AF"/>
    <w:multiLevelType w:val="hybridMultilevel"/>
    <w:tmpl w:val="241A59B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44725E"/>
    <w:multiLevelType w:val="hybridMultilevel"/>
    <w:tmpl w:val="A9C6ADC2"/>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C2681A"/>
    <w:multiLevelType w:val="hybridMultilevel"/>
    <w:tmpl w:val="06A080E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B31153"/>
    <w:multiLevelType w:val="hybridMultilevel"/>
    <w:tmpl w:val="84FE882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DD376F"/>
    <w:multiLevelType w:val="hybridMultilevel"/>
    <w:tmpl w:val="CE1EDC9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2EB7AA6"/>
    <w:multiLevelType w:val="hybridMultilevel"/>
    <w:tmpl w:val="29B8C29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026761"/>
    <w:multiLevelType w:val="hybridMultilevel"/>
    <w:tmpl w:val="862259A4"/>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62410D"/>
    <w:multiLevelType w:val="hybridMultilevel"/>
    <w:tmpl w:val="A88A5582"/>
    <w:lvl w:ilvl="0" w:tplc="B1EC3386">
      <w:start w:val="1"/>
      <w:numFmt w:val="bullet"/>
      <w:lvlText w:val=""/>
      <w:lvlJc w:val="left"/>
      <w:pPr>
        <w:ind w:left="1571" w:hanging="360"/>
      </w:pPr>
      <w:rPr>
        <w:rFonts w:ascii="Symbol" w:hAnsi="Symbol" w:hint="default"/>
      </w:rPr>
    </w:lvl>
    <w:lvl w:ilvl="1" w:tplc="B1EC3386">
      <w:start w:val="1"/>
      <w:numFmt w:val="bullet"/>
      <w:lvlText w:val=""/>
      <w:lvlJc w:val="left"/>
      <w:pPr>
        <w:ind w:left="157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
    <w:nsid w:val="21451E2B"/>
    <w:multiLevelType w:val="hybridMultilevel"/>
    <w:tmpl w:val="001813AC"/>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311B86"/>
    <w:multiLevelType w:val="hybridMultilevel"/>
    <w:tmpl w:val="DAC2C484"/>
    <w:lvl w:ilvl="0" w:tplc="3304AF0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25323608"/>
    <w:multiLevelType w:val="hybridMultilevel"/>
    <w:tmpl w:val="32E6E71E"/>
    <w:lvl w:ilvl="0" w:tplc="99E68C4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AA716D0"/>
    <w:multiLevelType w:val="hybridMultilevel"/>
    <w:tmpl w:val="A84266D0"/>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DF43EE"/>
    <w:multiLevelType w:val="hybridMultilevel"/>
    <w:tmpl w:val="8EA86BEE"/>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4859E3"/>
    <w:multiLevelType w:val="hybridMultilevel"/>
    <w:tmpl w:val="3CEA5BD6"/>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9B7997"/>
    <w:multiLevelType w:val="hybridMultilevel"/>
    <w:tmpl w:val="E90C13CE"/>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5913631"/>
    <w:multiLevelType w:val="hybridMultilevel"/>
    <w:tmpl w:val="437EA560"/>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EF5CD2"/>
    <w:multiLevelType w:val="hybridMultilevel"/>
    <w:tmpl w:val="7CE252A0"/>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A216B3"/>
    <w:multiLevelType w:val="multilevel"/>
    <w:tmpl w:val="CCDCCF82"/>
    <w:lvl w:ilvl="0">
      <w:start w:val="1"/>
      <w:numFmt w:val="decimal"/>
      <w:pStyle w:val="1"/>
      <w:lvlText w:val="Глава %1."/>
      <w:lvlJc w:val="left"/>
      <w:pPr>
        <w:ind w:left="1069" w:hanging="360"/>
      </w:pPr>
      <w:rPr>
        <w:rFonts w:hint="default"/>
      </w:rPr>
    </w:lvl>
    <w:lvl w:ilvl="1">
      <w:start w:val="1"/>
      <w:numFmt w:val="decimal"/>
      <w:pStyle w:val="20"/>
      <w:suff w:val="space"/>
      <w:lvlText w:val="%1.%2"/>
      <w:lvlJc w:val="left"/>
      <w:pPr>
        <w:ind w:left="709" w:hanging="709"/>
      </w:pPr>
      <w:rPr>
        <w:rFonts w:hint="default"/>
      </w:rPr>
    </w:lvl>
    <w:lvl w:ilvl="2">
      <w:start w:val="1"/>
      <w:numFmt w:val="decimal"/>
      <w:pStyle w:val="3"/>
      <w:suff w:val="space"/>
      <w:lvlText w:val="%1.%2.%3"/>
      <w:lvlJc w:val="left"/>
      <w:pPr>
        <w:ind w:left="709" w:hanging="709"/>
      </w:pPr>
      <w:rPr>
        <w:rFonts w:hint="default"/>
      </w:rPr>
    </w:lvl>
    <w:lvl w:ilvl="3">
      <w:start w:val="1"/>
      <w:numFmt w:val="decimal"/>
      <w:lvlRestart w:val="2"/>
      <w:pStyle w:val="4"/>
      <w:suff w:val="space"/>
      <w:lvlText w:val="%1.%2.%3.%4"/>
      <w:lvlJc w:val="left"/>
      <w:pPr>
        <w:ind w:left="993" w:hanging="709"/>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4">
      <w:start w:val="1"/>
      <w:numFmt w:val="decimal"/>
      <w:lvlRestart w:val="2"/>
      <w:pStyle w:val="5"/>
      <w:suff w:val="space"/>
      <w:lvlText w:val="Рисунок %1.%2.%5"/>
      <w:lvlJc w:val="left"/>
      <w:pPr>
        <w:ind w:left="0" w:firstLine="0"/>
      </w:pPr>
      <w:rPr>
        <w:rFonts w:hint="default"/>
      </w:rPr>
    </w:lvl>
    <w:lvl w:ilvl="5">
      <w:start w:val="1"/>
      <w:numFmt w:val="decimal"/>
      <w:lvlRestart w:val="2"/>
      <w:pStyle w:val="6"/>
      <w:suff w:val="space"/>
      <w:lvlText w:val="Таблица %1.%2.%6"/>
      <w:lvlJc w:val="left"/>
      <w:pPr>
        <w:ind w:left="326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96F207F"/>
    <w:multiLevelType w:val="hybridMultilevel"/>
    <w:tmpl w:val="B6C432D6"/>
    <w:lvl w:ilvl="0" w:tplc="0419000F">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3">
    <w:nsid w:val="3E366D0D"/>
    <w:multiLevelType w:val="hybridMultilevel"/>
    <w:tmpl w:val="8F3443AC"/>
    <w:lvl w:ilvl="0" w:tplc="87DA39D8">
      <w:numFmt w:val="bullet"/>
      <w:lvlText w:val="-"/>
      <w:lvlJc w:val="left"/>
      <w:pPr>
        <w:ind w:left="102" w:hanging="708"/>
      </w:pPr>
      <w:rPr>
        <w:rFonts w:ascii="Times New Roman" w:eastAsia="Times New Roman" w:hAnsi="Times New Roman" w:cs="Times New Roman" w:hint="default"/>
        <w:w w:val="99"/>
        <w:sz w:val="26"/>
        <w:szCs w:val="26"/>
      </w:rPr>
    </w:lvl>
    <w:lvl w:ilvl="1" w:tplc="766C9996">
      <w:numFmt w:val="bullet"/>
      <w:lvlText w:val="•"/>
      <w:lvlJc w:val="left"/>
      <w:pPr>
        <w:ind w:left="810" w:hanging="707"/>
      </w:pPr>
      <w:rPr>
        <w:rFonts w:ascii="Times New Roman" w:eastAsia="Times New Roman" w:hAnsi="Times New Roman" w:cs="Times New Roman" w:hint="default"/>
        <w:w w:val="99"/>
        <w:sz w:val="26"/>
        <w:szCs w:val="26"/>
      </w:rPr>
    </w:lvl>
    <w:lvl w:ilvl="2" w:tplc="9AA07F2E">
      <w:numFmt w:val="bullet"/>
      <w:lvlText w:val="•"/>
      <w:lvlJc w:val="left"/>
      <w:pPr>
        <w:ind w:left="1791" w:hanging="707"/>
      </w:pPr>
    </w:lvl>
    <w:lvl w:ilvl="3" w:tplc="83E8FC4C">
      <w:numFmt w:val="bullet"/>
      <w:lvlText w:val="•"/>
      <w:lvlJc w:val="left"/>
      <w:pPr>
        <w:ind w:left="2763" w:hanging="707"/>
      </w:pPr>
    </w:lvl>
    <w:lvl w:ilvl="4" w:tplc="95289798">
      <w:numFmt w:val="bullet"/>
      <w:lvlText w:val="•"/>
      <w:lvlJc w:val="left"/>
      <w:pPr>
        <w:ind w:left="3735" w:hanging="707"/>
      </w:pPr>
    </w:lvl>
    <w:lvl w:ilvl="5" w:tplc="4620C15E">
      <w:numFmt w:val="bullet"/>
      <w:lvlText w:val="•"/>
      <w:lvlJc w:val="left"/>
      <w:pPr>
        <w:ind w:left="4707" w:hanging="707"/>
      </w:pPr>
    </w:lvl>
    <w:lvl w:ilvl="6" w:tplc="B8CE5A08">
      <w:numFmt w:val="bullet"/>
      <w:lvlText w:val="•"/>
      <w:lvlJc w:val="left"/>
      <w:pPr>
        <w:ind w:left="5679" w:hanging="707"/>
      </w:pPr>
    </w:lvl>
    <w:lvl w:ilvl="7" w:tplc="78DCFBF2">
      <w:numFmt w:val="bullet"/>
      <w:lvlText w:val="•"/>
      <w:lvlJc w:val="left"/>
      <w:pPr>
        <w:ind w:left="6650" w:hanging="707"/>
      </w:pPr>
    </w:lvl>
    <w:lvl w:ilvl="8" w:tplc="2710FD32">
      <w:numFmt w:val="bullet"/>
      <w:lvlText w:val="•"/>
      <w:lvlJc w:val="left"/>
      <w:pPr>
        <w:ind w:left="7622" w:hanging="707"/>
      </w:pPr>
    </w:lvl>
  </w:abstractNum>
  <w:abstractNum w:abstractNumId="24">
    <w:nsid w:val="42045720"/>
    <w:multiLevelType w:val="hybridMultilevel"/>
    <w:tmpl w:val="7F86B636"/>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3232DA"/>
    <w:multiLevelType w:val="hybridMultilevel"/>
    <w:tmpl w:val="78862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AC0047"/>
    <w:multiLevelType w:val="hybridMultilevel"/>
    <w:tmpl w:val="A0D0BC3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C023C3"/>
    <w:multiLevelType w:val="hybridMultilevel"/>
    <w:tmpl w:val="6C7AFA7E"/>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6309C7"/>
    <w:multiLevelType w:val="hybridMultilevel"/>
    <w:tmpl w:val="AF7CDDEA"/>
    <w:lvl w:ilvl="0" w:tplc="B1EC3386">
      <w:start w:val="1"/>
      <w:numFmt w:val="bullet"/>
      <w:lvlText w:val=""/>
      <w:lvlJc w:val="left"/>
      <w:pPr>
        <w:ind w:left="1571" w:hanging="360"/>
      </w:pPr>
      <w:rPr>
        <w:rFonts w:ascii="Symbol" w:hAnsi="Symbol" w:hint="default"/>
      </w:rPr>
    </w:lvl>
    <w:lvl w:ilvl="1" w:tplc="B1EC3386">
      <w:start w:val="1"/>
      <w:numFmt w:val="bullet"/>
      <w:lvlText w:val=""/>
      <w:lvlJc w:val="left"/>
      <w:pPr>
        <w:ind w:left="157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4DA571B1"/>
    <w:multiLevelType w:val="hybridMultilevel"/>
    <w:tmpl w:val="FBE416A0"/>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0313CB3"/>
    <w:multiLevelType w:val="hybridMultilevel"/>
    <w:tmpl w:val="B27E0A70"/>
    <w:lvl w:ilvl="0" w:tplc="9AE2675E">
      <w:numFmt w:val="bullet"/>
      <w:lvlText w:val=""/>
      <w:lvlJc w:val="left"/>
      <w:pPr>
        <w:ind w:left="1429" w:hanging="360"/>
      </w:pPr>
      <w:rPr>
        <w:rFonts w:ascii="Symbol" w:eastAsia="Times New Roman" w:hAnsi="Symbol" w:hint="default"/>
        <w:w w:val="100"/>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3653F8"/>
    <w:multiLevelType w:val="hybridMultilevel"/>
    <w:tmpl w:val="2924C88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D23BCF"/>
    <w:multiLevelType w:val="hybridMultilevel"/>
    <w:tmpl w:val="86F614B8"/>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3FA55A3"/>
    <w:multiLevelType w:val="hybridMultilevel"/>
    <w:tmpl w:val="36DCE8E4"/>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48E0B39"/>
    <w:multiLevelType w:val="hybridMultilevel"/>
    <w:tmpl w:val="86F855CA"/>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60E0C87"/>
    <w:multiLevelType w:val="hybridMultilevel"/>
    <w:tmpl w:val="2A4C2D8A"/>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681D3C"/>
    <w:multiLevelType w:val="hybridMultilevel"/>
    <w:tmpl w:val="680C264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B94760"/>
    <w:multiLevelType w:val="hybridMultilevel"/>
    <w:tmpl w:val="DFE2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7411D81"/>
    <w:multiLevelType w:val="hybridMultilevel"/>
    <w:tmpl w:val="DA1C25A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DA1486"/>
    <w:multiLevelType w:val="hybridMultilevel"/>
    <w:tmpl w:val="2D2EC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7F51325"/>
    <w:multiLevelType w:val="hybridMultilevel"/>
    <w:tmpl w:val="4DCAC43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87E2C1B"/>
    <w:multiLevelType w:val="hybridMultilevel"/>
    <w:tmpl w:val="792636AC"/>
    <w:lvl w:ilvl="0" w:tplc="199AB1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8BF55B5"/>
    <w:multiLevelType w:val="hybridMultilevel"/>
    <w:tmpl w:val="99447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B1D342B"/>
    <w:multiLevelType w:val="hybridMultilevel"/>
    <w:tmpl w:val="231A11D6"/>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B7C784C"/>
    <w:multiLevelType w:val="hybridMultilevel"/>
    <w:tmpl w:val="9760A23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C1D215A"/>
    <w:multiLevelType w:val="hybridMultilevel"/>
    <w:tmpl w:val="7DD032E8"/>
    <w:lvl w:ilvl="0" w:tplc="B1EC3386">
      <w:start w:val="1"/>
      <w:numFmt w:val="bullet"/>
      <w:lvlText w:val=""/>
      <w:lvlJc w:val="left"/>
      <w:pPr>
        <w:ind w:left="1571" w:hanging="360"/>
      </w:pPr>
      <w:rPr>
        <w:rFonts w:ascii="Symbol" w:hAnsi="Symbol" w:hint="default"/>
      </w:rPr>
    </w:lvl>
    <w:lvl w:ilvl="1" w:tplc="B1EC3386">
      <w:start w:val="1"/>
      <w:numFmt w:val="bullet"/>
      <w:lvlText w:val=""/>
      <w:lvlJc w:val="left"/>
      <w:pPr>
        <w:ind w:left="157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nsid w:val="5D415E2E"/>
    <w:multiLevelType w:val="hybridMultilevel"/>
    <w:tmpl w:val="BE00A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F905FD3"/>
    <w:multiLevelType w:val="hybridMultilevel"/>
    <w:tmpl w:val="FCE6AE5C"/>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ABA2181"/>
    <w:multiLevelType w:val="hybridMultilevel"/>
    <w:tmpl w:val="F1EA61E4"/>
    <w:lvl w:ilvl="0" w:tplc="B1EC3386">
      <w:start w:val="1"/>
      <w:numFmt w:val="bullet"/>
      <w:lvlText w:val=""/>
      <w:lvlJc w:val="left"/>
      <w:pPr>
        <w:ind w:left="1571" w:hanging="360"/>
      </w:pPr>
      <w:rPr>
        <w:rFonts w:ascii="Symbol" w:hAnsi="Symbol" w:hint="default"/>
      </w:rPr>
    </w:lvl>
    <w:lvl w:ilvl="1" w:tplc="B1EC3386">
      <w:start w:val="1"/>
      <w:numFmt w:val="bullet"/>
      <w:lvlText w:val=""/>
      <w:lvlJc w:val="left"/>
      <w:pPr>
        <w:ind w:left="1571" w:hanging="360"/>
      </w:pPr>
      <w:rPr>
        <w:rFonts w:ascii="Symbol" w:hAnsi="Symbol"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nsid w:val="6AC01EAE"/>
    <w:multiLevelType w:val="hybridMultilevel"/>
    <w:tmpl w:val="5C0EF846"/>
    <w:lvl w:ilvl="0" w:tplc="B17A24E8">
      <w:start w:val="1"/>
      <w:numFmt w:val="bullet"/>
      <w:lvlText w:val="-"/>
      <w:lvlJc w:val="left"/>
      <w:pPr>
        <w:ind w:left="1571" w:hanging="360"/>
      </w:pPr>
      <w:rPr>
        <w:rFonts w:ascii="Courier New" w:hAnsi="Courier New"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0">
    <w:nsid w:val="6BB36FC1"/>
    <w:multiLevelType w:val="hybridMultilevel"/>
    <w:tmpl w:val="359871BA"/>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8F7E0C"/>
    <w:multiLevelType w:val="hybridMultilevel"/>
    <w:tmpl w:val="C44C1EA0"/>
    <w:lvl w:ilvl="0" w:tplc="B17A24E8">
      <w:start w:val="1"/>
      <w:numFmt w:val="bullet"/>
      <w:lvlText w:val="-"/>
      <w:lvlJc w:val="left"/>
      <w:pPr>
        <w:ind w:left="1571" w:hanging="360"/>
      </w:pPr>
      <w:rPr>
        <w:rFonts w:ascii="Courier New" w:hAnsi="Courier New"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2">
    <w:nsid w:val="6D2E4C2C"/>
    <w:multiLevelType w:val="hybridMultilevel"/>
    <w:tmpl w:val="173222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FF2783C"/>
    <w:multiLevelType w:val="hybridMultilevel"/>
    <w:tmpl w:val="E57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03F663C"/>
    <w:multiLevelType w:val="hybridMultilevel"/>
    <w:tmpl w:val="D2A22A52"/>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42621B7"/>
    <w:multiLevelType w:val="hybridMultilevel"/>
    <w:tmpl w:val="3BF489A2"/>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4AD50F2"/>
    <w:multiLevelType w:val="hybridMultilevel"/>
    <w:tmpl w:val="319A2B7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4D85D70"/>
    <w:multiLevelType w:val="hybridMultilevel"/>
    <w:tmpl w:val="C588A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8F94B28"/>
    <w:multiLevelType w:val="hybridMultilevel"/>
    <w:tmpl w:val="1592C384"/>
    <w:lvl w:ilvl="0" w:tplc="A68A9D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4E5945"/>
    <w:multiLevelType w:val="hybridMultilevel"/>
    <w:tmpl w:val="DB421BF6"/>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B2B0180"/>
    <w:multiLevelType w:val="hybridMultilevel"/>
    <w:tmpl w:val="882CA0DE"/>
    <w:lvl w:ilvl="0" w:tplc="0419000F">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nsid w:val="7EA14C90"/>
    <w:multiLevelType w:val="hybridMultilevel"/>
    <w:tmpl w:val="F9F0220A"/>
    <w:lvl w:ilvl="0" w:tplc="B1EC33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0"/>
  </w:num>
  <w:num w:numId="3">
    <w:abstractNumId w:val="26"/>
  </w:num>
  <w:num w:numId="4">
    <w:abstractNumId w:val="7"/>
  </w:num>
  <w:num w:numId="5">
    <w:abstractNumId w:val="8"/>
  </w:num>
  <w:num w:numId="6">
    <w:abstractNumId w:val="47"/>
  </w:num>
  <w:num w:numId="7">
    <w:abstractNumId w:val="20"/>
  </w:num>
  <w:num w:numId="8">
    <w:abstractNumId w:val="36"/>
  </w:num>
  <w:num w:numId="9">
    <w:abstractNumId w:val="9"/>
  </w:num>
  <w:num w:numId="10">
    <w:abstractNumId w:val="3"/>
  </w:num>
  <w:num w:numId="11">
    <w:abstractNumId w:val="55"/>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2"/>
  </w:num>
  <w:num w:numId="15">
    <w:abstractNumId w:val="41"/>
  </w:num>
  <w:num w:numId="16">
    <w:abstractNumId w:val="23"/>
  </w:num>
  <w:num w:numId="17">
    <w:abstractNumId w:val="60"/>
  </w:num>
  <w:num w:numId="18">
    <w:abstractNumId w:val="22"/>
  </w:num>
  <w:num w:numId="19">
    <w:abstractNumId w:val="51"/>
  </w:num>
  <w:num w:numId="20">
    <w:abstractNumId w:val="49"/>
  </w:num>
  <w:num w:numId="21">
    <w:abstractNumId w:val="48"/>
  </w:num>
  <w:num w:numId="22">
    <w:abstractNumId w:val="45"/>
  </w:num>
  <w:num w:numId="23">
    <w:abstractNumId w:val="28"/>
  </w:num>
  <w:num w:numId="24">
    <w:abstractNumId w:val="11"/>
  </w:num>
  <w:num w:numId="25">
    <w:abstractNumId w:val="16"/>
  </w:num>
  <w:num w:numId="26">
    <w:abstractNumId w:val="38"/>
  </w:num>
  <w:num w:numId="27">
    <w:abstractNumId w:val="19"/>
  </w:num>
  <w:num w:numId="28">
    <w:abstractNumId w:val="54"/>
  </w:num>
  <w:num w:numId="29">
    <w:abstractNumId w:val="58"/>
  </w:num>
  <w:num w:numId="30">
    <w:abstractNumId w:val="15"/>
  </w:num>
  <w:num w:numId="31">
    <w:abstractNumId w:val="17"/>
  </w:num>
  <w:num w:numId="32">
    <w:abstractNumId w:val="4"/>
  </w:num>
  <w:num w:numId="33">
    <w:abstractNumId w:val="6"/>
  </w:num>
  <w:num w:numId="34">
    <w:abstractNumId w:val="25"/>
  </w:num>
  <w:num w:numId="35">
    <w:abstractNumId w:val="50"/>
  </w:num>
  <w:num w:numId="36">
    <w:abstractNumId w:val="34"/>
  </w:num>
  <w:num w:numId="37">
    <w:abstractNumId w:val="5"/>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0"/>
  </w:num>
  <w:num w:numId="41">
    <w:abstractNumId w:val="33"/>
  </w:num>
  <w:num w:numId="42">
    <w:abstractNumId w:val="32"/>
  </w:num>
  <w:num w:numId="43">
    <w:abstractNumId w:val="29"/>
  </w:num>
  <w:num w:numId="44">
    <w:abstractNumId w:val="24"/>
  </w:num>
  <w:num w:numId="45">
    <w:abstractNumId w:val="59"/>
  </w:num>
  <w:num w:numId="46">
    <w:abstractNumId w:val="27"/>
  </w:num>
  <w:num w:numId="47">
    <w:abstractNumId w:val="43"/>
  </w:num>
  <w:num w:numId="48">
    <w:abstractNumId w:val="61"/>
  </w:num>
  <w:num w:numId="49">
    <w:abstractNumId w:val="12"/>
  </w:num>
  <w:num w:numId="50">
    <w:abstractNumId w:val="18"/>
  </w:num>
  <w:num w:numId="51">
    <w:abstractNumId w:val="40"/>
  </w:num>
  <w:num w:numId="52">
    <w:abstractNumId w:val="57"/>
  </w:num>
  <w:num w:numId="53">
    <w:abstractNumId w:val="37"/>
  </w:num>
  <w:num w:numId="54">
    <w:abstractNumId w:val="52"/>
  </w:num>
  <w:num w:numId="55">
    <w:abstractNumId w:val="39"/>
  </w:num>
  <w:num w:numId="56">
    <w:abstractNumId w:val="31"/>
  </w:num>
  <w:num w:numId="57">
    <w:abstractNumId w:val="1"/>
  </w:num>
  <w:num w:numId="58">
    <w:abstractNumId w:val="56"/>
  </w:num>
  <w:num w:numId="59">
    <w:abstractNumId w:val="35"/>
  </w:num>
  <w:num w:numId="60">
    <w:abstractNumId w:val="30"/>
  </w:num>
  <w:num w:numId="61">
    <w:abstractNumId w:val="42"/>
  </w:num>
  <w:num w:numId="62">
    <w:abstractNumId w:val="46"/>
  </w:num>
  <w:num w:numId="63">
    <w:abstractNumId w:val="5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5004"/>
  <w:defaultTabStop w:val="708"/>
  <w:characterSpacingControl w:val="doNotCompress"/>
  <w:hdrShapeDefaults>
    <o:shapedefaults v:ext="edit" spidmax="50178"/>
  </w:hdrShapeDefaults>
  <w:footnotePr>
    <w:footnote w:id="0"/>
    <w:footnote w:id="1"/>
  </w:footnotePr>
  <w:endnotePr>
    <w:endnote w:id="0"/>
    <w:endnote w:id="1"/>
  </w:endnotePr>
  <w:compat/>
  <w:rsids>
    <w:rsidRoot w:val="00296754"/>
    <w:rsid w:val="00013428"/>
    <w:rsid w:val="00023D37"/>
    <w:rsid w:val="00030C10"/>
    <w:rsid w:val="00033971"/>
    <w:rsid w:val="00035583"/>
    <w:rsid w:val="000423AA"/>
    <w:rsid w:val="00042B7C"/>
    <w:rsid w:val="00043351"/>
    <w:rsid w:val="0004412C"/>
    <w:rsid w:val="00096FD3"/>
    <w:rsid w:val="000A32F3"/>
    <w:rsid w:val="000C134D"/>
    <w:rsid w:val="000C2BAD"/>
    <w:rsid w:val="000D1812"/>
    <w:rsid w:val="000D4E05"/>
    <w:rsid w:val="000E1C3C"/>
    <w:rsid w:val="000E6676"/>
    <w:rsid w:val="000E709D"/>
    <w:rsid w:val="000F1D1E"/>
    <w:rsid w:val="000F4208"/>
    <w:rsid w:val="000F47AC"/>
    <w:rsid w:val="000F6FAC"/>
    <w:rsid w:val="00103F82"/>
    <w:rsid w:val="00104722"/>
    <w:rsid w:val="00106C09"/>
    <w:rsid w:val="00111229"/>
    <w:rsid w:val="00114C6A"/>
    <w:rsid w:val="00121282"/>
    <w:rsid w:val="00126B77"/>
    <w:rsid w:val="00131389"/>
    <w:rsid w:val="00164AEA"/>
    <w:rsid w:val="00181359"/>
    <w:rsid w:val="00187D3A"/>
    <w:rsid w:val="00194CBF"/>
    <w:rsid w:val="001A2CFF"/>
    <w:rsid w:val="001A2F6F"/>
    <w:rsid w:val="001A3CBD"/>
    <w:rsid w:val="001B70E0"/>
    <w:rsid w:val="001C2991"/>
    <w:rsid w:val="001C49EB"/>
    <w:rsid w:val="001C5C05"/>
    <w:rsid w:val="001C65B3"/>
    <w:rsid w:val="001E1B10"/>
    <w:rsid w:val="001E7213"/>
    <w:rsid w:val="002005FA"/>
    <w:rsid w:val="002017B0"/>
    <w:rsid w:val="00217FFA"/>
    <w:rsid w:val="00222FF7"/>
    <w:rsid w:val="00223FA9"/>
    <w:rsid w:val="00231531"/>
    <w:rsid w:val="002347D3"/>
    <w:rsid w:val="00234F95"/>
    <w:rsid w:val="00245537"/>
    <w:rsid w:val="00247932"/>
    <w:rsid w:val="00251C54"/>
    <w:rsid w:val="00256A28"/>
    <w:rsid w:val="00260EDD"/>
    <w:rsid w:val="00283DB0"/>
    <w:rsid w:val="0029052D"/>
    <w:rsid w:val="00290D71"/>
    <w:rsid w:val="00291869"/>
    <w:rsid w:val="0029222F"/>
    <w:rsid w:val="00296754"/>
    <w:rsid w:val="002A1A3E"/>
    <w:rsid w:val="002A1AF7"/>
    <w:rsid w:val="002A3A9B"/>
    <w:rsid w:val="002A7C80"/>
    <w:rsid w:val="002B1E51"/>
    <w:rsid w:val="002B31E9"/>
    <w:rsid w:val="002B5197"/>
    <w:rsid w:val="002C19F9"/>
    <w:rsid w:val="002C1FBA"/>
    <w:rsid w:val="002C395C"/>
    <w:rsid w:val="002D1573"/>
    <w:rsid w:val="002D5061"/>
    <w:rsid w:val="002E581C"/>
    <w:rsid w:val="003002FA"/>
    <w:rsid w:val="0031184F"/>
    <w:rsid w:val="00317E88"/>
    <w:rsid w:val="003204FF"/>
    <w:rsid w:val="00321260"/>
    <w:rsid w:val="0032324D"/>
    <w:rsid w:val="00331CAA"/>
    <w:rsid w:val="003363D8"/>
    <w:rsid w:val="00337330"/>
    <w:rsid w:val="00337F54"/>
    <w:rsid w:val="003405AC"/>
    <w:rsid w:val="0034723C"/>
    <w:rsid w:val="00347812"/>
    <w:rsid w:val="00352FCF"/>
    <w:rsid w:val="00354CBD"/>
    <w:rsid w:val="00354D41"/>
    <w:rsid w:val="00355F25"/>
    <w:rsid w:val="00370247"/>
    <w:rsid w:val="0037142E"/>
    <w:rsid w:val="00374809"/>
    <w:rsid w:val="00382302"/>
    <w:rsid w:val="00382CBA"/>
    <w:rsid w:val="003954BB"/>
    <w:rsid w:val="003979C3"/>
    <w:rsid w:val="003A0536"/>
    <w:rsid w:val="003A52E7"/>
    <w:rsid w:val="003B2777"/>
    <w:rsid w:val="003B433B"/>
    <w:rsid w:val="003B5609"/>
    <w:rsid w:val="003B654E"/>
    <w:rsid w:val="003C00FF"/>
    <w:rsid w:val="003C1E82"/>
    <w:rsid w:val="003E19B0"/>
    <w:rsid w:val="003F26D5"/>
    <w:rsid w:val="00405652"/>
    <w:rsid w:val="004126A0"/>
    <w:rsid w:val="004173C4"/>
    <w:rsid w:val="0042040A"/>
    <w:rsid w:val="004311A5"/>
    <w:rsid w:val="00432F6D"/>
    <w:rsid w:val="004378A5"/>
    <w:rsid w:val="0044066E"/>
    <w:rsid w:val="004447A3"/>
    <w:rsid w:val="00444B34"/>
    <w:rsid w:val="004455EA"/>
    <w:rsid w:val="00445BDF"/>
    <w:rsid w:val="00456175"/>
    <w:rsid w:val="0046311C"/>
    <w:rsid w:val="004633E5"/>
    <w:rsid w:val="004662ED"/>
    <w:rsid w:val="00473E10"/>
    <w:rsid w:val="00474170"/>
    <w:rsid w:val="0047508B"/>
    <w:rsid w:val="00475D9C"/>
    <w:rsid w:val="004766B7"/>
    <w:rsid w:val="004767DD"/>
    <w:rsid w:val="00492872"/>
    <w:rsid w:val="004A1076"/>
    <w:rsid w:val="004A6A18"/>
    <w:rsid w:val="004B530B"/>
    <w:rsid w:val="004C6324"/>
    <w:rsid w:val="004C6763"/>
    <w:rsid w:val="004E0382"/>
    <w:rsid w:val="004E0E16"/>
    <w:rsid w:val="0051665C"/>
    <w:rsid w:val="00521100"/>
    <w:rsid w:val="005331F3"/>
    <w:rsid w:val="00540922"/>
    <w:rsid w:val="00552498"/>
    <w:rsid w:val="005548B7"/>
    <w:rsid w:val="005579FB"/>
    <w:rsid w:val="00561785"/>
    <w:rsid w:val="00576C57"/>
    <w:rsid w:val="005935FF"/>
    <w:rsid w:val="005A010C"/>
    <w:rsid w:val="005A430C"/>
    <w:rsid w:val="005A7B13"/>
    <w:rsid w:val="005B2FBA"/>
    <w:rsid w:val="005B6A41"/>
    <w:rsid w:val="005B755E"/>
    <w:rsid w:val="005B75E0"/>
    <w:rsid w:val="005B7D38"/>
    <w:rsid w:val="005C03FB"/>
    <w:rsid w:val="005C70CF"/>
    <w:rsid w:val="005D13D3"/>
    <w:rsid w:val="005E3A9A"/>
    <w:rsid w:val="005F363F"/>
    <w:rsid w:val="00617DAA"/>
    <w:rsid w:val="00620240"/>
    <w:rsid w:val="00621F81"/>
    <w:rsid w:val="00645A61"/>
    <w:rsid w:val="00650778"/>
    <w:rsid w:val="00660E3D"/>
    <w:rsid w:val="00662D94"/>
    <w:rsid w:val="006823A6"/>
    <w:rsid w:val="00693339"/>
    <w:rsid w:val="006A13A2"/>
    <w:rsid w:val="006B30C1"/>
    <w:rsid w:val="006B4679"/>
    <w:rsid w:val="006B7DF3"/>
    <w:rsid w:val="006D51D1"/>
    <w:rsid w:val="006E7033"/>
    <w:rsid w:val="006F6C2F"/>
    <w:rsid w:val="006F7CE0"/>
    <w:rsid w:val="00707658"/>
    <w:rsid w:val="0071094E"/>
    <w:rsid w:val="00720AC8"/>
    <w:rsid w:val="00733798"/>
    <w:rsid w:val="007344E5"/>
    <w:rsid w:val="007431DC"/>
    <w:rsid w:val="00753394"/>
    <w:rsid w:val="007569E3"/>
    <w:rsid w:val="00765361"/>
    <w:rsid w:val="0077129F"/>
    <w:rsid w:val="00771536"/>
    <w:rsid w:val="0077369A"/>
    <w:rsid w:val="00774A10"/>
    <w:rsid w:val="00781268"/>
    <w:rsid w:val="007825A0"/>
    <w:rsid w:val="00786549"/>
    <w:rsid w:val="0079038D"/>
    <w:rsid w:val="00791B7F"/>
    <w:rsid w:val="007951EE"/>
    <w:rsid w:val="00795568"/>
    <w:rsid w:val="007B4357"/>
    <w:rsid w:val="007B69E1"/>
    <w:rsid w:val="007D3EED"/>
    <w:rsid w:val="007D7ED9"/>
    <w:rsid w:val="007E141C"/>
    <w:rsid w:val="007E1B01"/>
    <w:rsid w:val="007F676A"/>
    <w:rsid w:val="00804355"/>
    <w:rsid w:val="008109C3"/>
    <w:rsid w:val="008257B8"/>
    <w:rsid w:val="00826360"/>
    <w:rsid w:val="00830602"/>
    <w:rsid w:val="00840D28"/>
    <w:rsid w:val="00841B2B"/>
    <w:rsid w:val="00847C15"/>
    <w:rsid w:val="008503BE"/>
    <w:rsid w:val="00850D3D"/>
    <w:rsid w:val="00860A83"/>
    <w:rsid w:val="00873D76"/>
    <w:rsid w:val="00876096"/>
    <w:rsid w:val="008932D2"/>
    <w:rsid w:val="0089624E"/>
    <w:rsid w:val="008A0872"/>
    <w:rsid w:val="008A0BC1"/>
    <w:rsid w:val="008A24C0"/>
    <w:rsid w:val="008A2DF5"/>
    <w:rsid w:val="008A3CBA"/>
    <w:rsid w:val="008A583D"/>
    <w:rsid w:val="008B4F25"/>
    <w:rsid w:val="008B5B03"/>
    <w:rsid w:val="008D086C"/>
    <w:rsid w:val="008D3DA3"/>
    <w:rsid w:val="008E37C1"/>
    <w:rsid w:val="008E37FF"/>
    <w:rsid w:val="0090096E"/>
    <w:rsid w:val="00914B0A"/>
    <w:rsid w:val="00917E27"/>
    <w:rsid w:val="00927393"/>
    <w:rsid w:val="00932BE6"/>
    <w:rsid w:val="009358F4"/>
    <w:rsid w:val="00953037"/>
    <w:rsid w:val="00954339"/>
    <w:rsid w:val="009553C9"/>
    <w:rsid w:val="00956460"/>
    <w:rsid w:val="00963498"/>
    <w:rsid w:val="0096603C"/>
    <w:rsid w:val="0097195C"/>
    <w:rsid w:val="009761AD"/>
    <w:rsid w:val="00991419"/>
    <w:rsid w:val="009A10E8"/>
    <w:rsid w:val="009B467E"/>
    <w:rsid w:val="009C061D"/>
    <w:rsid w:val="009C0664"/>
    <w:rsid w:val="009C6CCA"/>
    <w:rsid w:val="009C79FF"/>
    <w:rsid w:val="009D2B28"/>
    <w:rsid w:val="009D4D10"/>
    <w:rsid w:val="009E45FA"/>
    <w:rsid w:val="009E60C8"/>
    <w:rsid w:val="009E6869"/>
    <w:rsid w:val="00A039E5"/>
    <w:rsid w:val="00A1629A"/>
    <w:rsid w:val="00A24515"/>
    <w:rsid w:val="00A40A9E"/>
    <w:rsid w:val="00A45108"/>
    <w:rsid w:val="00A7077E"/>
    <w:rsid w:val="00A70E59"/>
    <w:rsid w:val="00A76980"/>
    <w:rsid w:val="00A8071C"/>
    <w:rsid w:val="00A849E5"/>
    <w:rsid w:val="00A86321"/>
    <w:rsid w:val="00AA352B"/>
    <w:rsid w:val="00AB115F"/>
    <w:rsid w:val="00AB3811"/>
    <w:rsid w:val="00AB7A26"/>
    <w:rsid w:val="00AC270D"/>
    <w:rsid w:val="00AD0ED4"/>
    <w:rsid w:val="00AD3C5A"/>
    <w:rsid w:val="00AD5A4B"/>
    <w:rsid w:val="00AE786A"/>
    <w:rsid w:val="00AF0597"/>
    <w:rsid w:val="00AF11F9"/>
    <w:rsid w:val="00AF3B3D"/>
    <w:rsid w:val="00AF3D96"/>
    <w:rsid w:val="00AF4ECB"/>
    <w:rsid w:val="00AF79F6"/>
    <w:rsid w:val="00B02DA6"/>
    <w:rsid w:val="00B10428"/>
    <w:rsid w:val="00B10434"/>
    <w:rsid w:val="00B1286C"/>
    <w:rsid w:val="00B233CE"/>
    <w:rsid w:val="00B25B81"/>
    <w:rsid w:val="00B32E97"/>
    <w:rsid w:val="00B653FD"/>
    <w:rsid w:val="00B65D8D"/>
    <w:rsid w:val="00B67143"/>
    <w:rsid w:val="00B95820"/>
    <w:rsid w:val="00BA3FBC"/>
    <w:rsid w:val="00BA55E6"/>
    <w:rsid w:val="00BA5F16"/>
    <w:rsid w:val="00BB0D48"/>
    <w:rsid w:val="00BB0D75"/>
    <w:rsid w:val="00BB6951"/>
    <w:rsid w:val="00BC3776"/>
    <w:rsid w:val="00BC6D30"/>
    <w:rsid w:val="00BD1F0B"/>
    <w:rsid w:val="00BE0060"/>
    <w:rsid w:val="00BE0E6D"/>
    <w:rsid w:val="00BE7F98"/>
    <w:rsid w:val="00BF43C8"/>
    <w:rsid w:val="00BF5D7D"/>
    <w:rsid w:val="00BF75F8"/>
    <w:rsid w:val="00C02B67"/>
    <w:rsid w:val="00C16D2D"/>
    <w:rsid w:val="00C20BDF"/>
    <w:rsid w:val="00C26714"/>
    <w:rsid w:val="00C31BDF"/>
    <w:rsid w:val="00C34803"/>
    <w:rsid w:val="00C348C4"/>
    <w:rsid w:val="00C42C7D"/>
    <w:rsid w:val="00C45A5A"/>
    <w:rsid w:val="00C54478"/>
    <w:rsid w:val="00C60D92"/>
    <w:rsid w:val="00C70267"/>
    <w:rsid w:val="00C81E43"/>
    <w:rsid w:val="00C83F43"/>
    <w:rsid w:val="00C84666"/>
    <w:rsid w:val="00C948B5"/>
    <w:rsid w:val="00C94A93"/>
    <w:rsid w:val="00C9516F"/>
    <w:rsid w:val="00C97272"/>
    <w:rsid w:val="00C97BA5"/>
    <w:rsid w:val="00CA0AF8"/>
    <w:rsid w:val="00CA3642"/>
    <w:rsid w:val="00CA7E03"/>
    <w:rsid w:val="00CB04EC"/>
    <w:rsid w:val="00CB6221"/>
    <w:rsid w:val="00CC42FC"/>
    <w:rsid w:val="00CD06B7"/>
    <w:rsid w:val="00CD17C2"/>
    <w:rsid w:val="00CE2C2F"/>
    <w:rsid w:val="00CE6729"/>
    <w:rsid w:val="00CF05D2"/>
    <w:rsid w:val="00CF357A"/>
    <w:rsid w:val="00CF4D03"/>
    <w:rsid w:val="00CF4E46"/>
    <w:rsid w:val="00D03F73"/>
    <w:rsid w:val="00D07DE2"/>
    <w:rsid w:val="00D22222"/>
    <w:rsid w:val="00D22C46"/>
    <w:rsid w:val="00D23B00"/>
    <w:rsid w:val="00D379FF"/>
    <w:rsid w:val="00D41A8E"/>
    <w:rsid w:val="00D53CC8"/>
    <w:rsid w:val="00D57C71"/>
    <w:rsid w:val="00D6551B"/>
    <w:rsid w:val="00D70A99"/>
    <w:rsid w:val="00D70F45"/>
    <w:rsid w:val="00D71B26"/>
    <w:rsid w:val="00D75667"/>
    <w:rsid w:val="00D859F7"/>
    <w:rsid w:val="00D900E7"/>
    <w:rsid w:val="00D96EA8"/>
    <w:rsid w:val="00DA0AE4"/>
    <w:rsid w:val="00DA1399"/>
    <w:rsid w:val="00DA1CC0"/>
    <w:rsid w:val="00DC505D"/>
    <w:rsid w:val="00DC5D96"/>
    <w:rsid w:val="00DE42C3"/>
    <w:rsid w:val="00DF36E6"/>
    <w:rsid w:val="00DF7A80"/>
    <w:rsid w:val="00E104A0"/>
    <w:rsid w:val="00E16C2F"/>
    <w:rsid w:val="00E246D1"/>
    <w:rsid w:val="00E30C47"/>
    <w:rsid w:val="00E33B4E"/>
    <w:rsid w:val="00E37FF9"/>
    <w:rsid w:val="00E5489E"/>
    <w:rsid w:val="00E554B6"/>
    <w:rsid w:val="00E6693D"/>
    <w:rsid w:val="00E718ED"/>
    <w:rsid w:val="00E843E5"/>
    <w:rsid w:val="00E926CA"/>
    <w:rsid w:val="00E95BD1"/>
    <w:rsid w:val="00EA3E07"/>
    <w:rsid w:val="00EA44C0"/>
    <w:rsid w:val="00EB5D9A"/>
    <w:rsid w:val="00EC462B"/>
    <w:rsid w:val="00ED1242"/>
    <w:rsid w:val="00ED649D"/>
    <w:rsid w:val="00EE4A0A"/>
    <w:rsid w:val="00EE5BCE"/>
    <w:rsid w:val="00EE7970"/>
    <w:rsid w:val="00EF055B"/>
    <w:rsid w:val="00EF5B77"/>
    <w:rsid w:val="00F03DFF"/>
    <w:rsid w:val="00F11D73"/>
    <w:rsid w:val="00F14A24"/>
    <w:rsid w:val="00F15CB9"/>
    <w:rsid w:val="00F25864"/>
    <w:rsid w:val="00F26608"/>
    <w:rsid w:val="00F270D6"/>
    <w:rsid w:val="00F31075"/>
    <w:rsid w:val="00F326C9"/>
    <w:rsid w:val="00F61CD8"/>
    <w:rsid w:val="00F636DC"/>
    <w:rsid w:val="00F65106"/>
    <w:rsid w:val="00F7306A"/>
    <w:rsid w:val="00F73E82"/>
    <w:rsid w:val="00F80FB3"/>
    <w:rsid w:val="00F8129A"/>
    <w:rsid w:val="00F85094"/>
    <w:rsid w:val="00F937ED"/>
    <w:rsid w:val="00F97B8F"/>
    <w:rsid w:val="00FA4A9F"/>
    <w:rsid w:val="00FB16A6"/>
    <w:rsid w:val="00FC6570"/>
    <w:rsid w:val="00FE17C2"/>
    <w:rsid w:val="00FF5195"/>
    <w:rsid w:val="00FF77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
    <w:name w:val="Normal"/>
    <w:aliases w:val="Основной_текст"/>
    <w:rsid w:val="00956460"/>
    <w:pPr>
      <w:spacing w:after="0" w:line="360" w:lineRule="auto"/>
      <w:ind w:firstLine="709"/>
      <w:jc w:val="both"/>
    </w:pPr>
    <w:rPr>
      <w:rFonts w:ascii="Times New Roman" w:hAnsi="Times New Roman"/>
      <w:sz w:val="26"/>
    </w:rPr>
  </w:style>
  <w:style w:type="paragraph" w:styleId="1">
    <w:name w:val="heading 1"/>
    <w:basedOn w:val="a"/>
    <w:next w:val="20"/>
    <w:link w:val="10"/>
    <w:uiPriority w:val="9"/>
    <w:qFormat/>
    <w:rsid w:val="00D22222"/>
    <w:pPr>
      <w:keepNext/>
      <w:keepLines/>
      <w:numPr>
        <w:numId w:val="1"/>
      </w:numPr>
      <w:ind w:left="0" w:firstLine="709"/>
      <w:outlineLvl w:val="0"/>
    </w:pPr>
    <w:rPr>
      <w:rFonts w:eastAsiaTheme="majorEastAsia" w:cstheme="majorBidi"/>
      <w:b/>
      <w:szCs w:val="32"/>
    </w:rPr>
  </w:style>
  <w:style w:type="paragraph" w:styleId="20">
    <w:name w:val="heading 2"/>
    <w:basedOn w:val="1"/>
    <w:next w:val="3"/>
    <w:link w:val="21"/>
    <w:uiPriority w:val="9"/>
    <w:qFormat/>
    <w:rsid w:val="00D03F73"/>
    <w:pPr>
      <w:numPr>
        <w:ilvl w:val="1"/>
      </w:numPr>
      <w:ind w:left="0" w:firstLine="709"/>
      <w:outlineLvl w:val="1"/>
    </w:pPr>
    <w:rPr>
      <w:szCs w:val="26"/>
    </w:rPr>
  </w:style>
  <w:style w:type="paragraph" w:styleId="3">
    <w:name w:val="heading 3"/>
    <w:basedOn w:val="a"/>
    <w:next w:val="a"/>
    <w:link w:val="30"/>
    <w:uiPriority w:val="9"/>
    <w:qFormat/>
    <w:rsid w:val="00C84666"/>
    <w:pPr>
      <w:keepNext/>
      <w:keepLines/>
      <w:numPr>
        <w:ilvl w:val="2"/>
        <w:numId w:val="1"/>
      </w:numPr>
      <w:ind w:left="0" w:firstLine="709"/>
      <w:outlineLvl w:val="2"/>
    </w:pPr>
    <w:rPr>
      <w:rFonts w:eastAsiaTheme="majorEastAsia" w:cstheme="majorBidi"/>
      <w:b/>
      <w:szCs w:val="24"/>
    </w:rPr>
  </w:style>
  <w:style w:type="paragraph" w:styleId="4">
    <w:name w:val="heading 4"/>
    <w:basedOn w:val="a"/>
    <w:next w:val="a"/>
    <w:link w:val="40"/>
    <w:uiPriority w:val="9"/>
    <w:qFormat/>
    <w:rsid w:val="00D03F73"/>
    <w:pPr>
      <w:keepNext/>
      <w:keepLines/>
      <w:numPr>
        <w:ilvl w:val="3"/>
        <w:numId w:val="1"/>
      </w:numPr>
      <w:spacing w:before="40"/>
      <w:outlineLvl w:val="3"/>
    </w:pPr>
    <w:rPr>
      <w:rFonts w:eastAsiaTheme="majorEastAsia" w:cstheme="majorBidi"/>
      <w:iCs/>
      <w:sz w:val="24"/>
    </w:rPr>
  </w:style>
  <w:style w:type="paragraph" w:styleId="5">
    <w:name w:val="heading 5"/>
    <w:basedOn w:val="a"/>
    <w:next w:val="a"/>
    <w:link w:val="50"/>
    <w:uiPriority w:val="9"/>
    <w:qFormat/>
    <w:rsid w:val="00BE7F98"/>
    <w:pPr>
      <w:keepNext/>
      <w:keepLines/>
      <w:numPr>
        <w:ilvl w:val="4"/>
        <w:numId w:val="1"/>
      </w:numPr>
      <w:jc w:val="center"/>
      <w:outlineLvl w:val="4"/>
    </w:pPr>
    <w:rPr>
      <w:rFonts w:eastAsiaTheme="majorEastAsia" w:cstheme="majorBidi"/>
      <w:b/>
      <w:sz w:val="24"/>
    </w:rPr>
  </w:style>
  <w:style w:type="paragraph" w:styleId="6">
    <w:name w:val="heading 6"/>
    <w:basedOn w:val="a"/>
    <w:next w:val="a"/>
    <w:link w:val="60"/>
    <w:uiPriority w:val="9"/>
    <w:unhideWhenUsed/>
    <w:qFormat/>
    <w:rsid w:val="001B70E0"/>
    <w:pPr>
      <w:keepNext/>
      <w:keepLines/>
      <w:numPr>
        <w:ilvl w:val="5"/>
        <w:numId w:val="1"/>
      </w:numPr>
      <w:spacing w:before="40" w:line="240" w:lineRule="auto"/>
      <w:ind w:left="0"/>
      <w:outlineLvl w:val="5"/>
    </w:pPr>
    <w:rPr>
      <w:rFonts w:eastAsiaTheme="majorEastAsia"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Жирный"/>
    <w:basedOn w:val="a"/>
    <w:next w:val="a"/>
    <w:rsid w:val="00956460"/>
    <w:pPr>
      <w:spacing w:line="240" w:lineRule="auto"/>
      <w:ind w:firstLine="0"/>
      <w:jc w:val="center"/>
    </w:pPr>
    <w:rPr>
      <w:b/>
      <w:sz w:val="28"/>
    </w:rPr>
  </w:style>
  <w:style w:type="character" w:customStyle="1" w:styleId="10">
    <w:name w:val="Заголовок 1 Знак"/>
    <w:basedOn w:val="a0"/>
    <w:link w:val="1"/>
    <w:uiPriority w:val="9"/>
    <w:rsid w:val="00D22222"/>
    <w:rPr>
      <w:rFonts w:ascii="Times New Roman" w:eastAsiaTheme="majorEastAsia" w:hAnsi="Times New Roman" w:cstheme="majorBidi"/>
      <w:b/>
      <w:sz w:val="26"/>
      <w:szCs w:val="32"/>
    </w:rPr>
  </w:style>
  <w:style w:type="character" w:customStyle="1" w:styleId="21">
    <w:name w:val="Заголовок 2 Знак"/>
    <w:basedOn w:val="a0"/>
    <w:link w:val="20"/>
    <w:uiPriority w:val="9"/>
    <w:rsid w:val="00D03F73"/>
    <w:rPr>
      <w:rFonts w:ascii="Times New Roman" w:eastAsiaTheme="majorEastAsia" w:hAnsi="Times New Roman" w:cstheme="majorBidi"/>
      <w:b/>
      <w:sz w:val="26"/>
      <w:szCs w:val="26"/>
    </w:rPr>
  </w:style>
  <w:style w:type="character" w:customStyle="1" w:styleId="40">
    <w:name w:val="Заголовок 4 Знак"/>
    <w:basedOn w:val="a0"/>
    <w:link w:val="4"/>
    <w:uiPriority w:val="9"/>
    <w:rsid w:val="00D03F73"/>
    <w:rPr>
      <w:rFonts w:ascii="Times New Roman" w:eastAsiaTheme="majorEastAsia" w:hAnsi="Times New Roman" w:cstheme="majorBidi"/>
      <w:iCs/>
      <w:sz w:val="24"/>
    </w:rPr>
  </w:style>
  <w:style w:type="character" w:customStyle="1" w:styleId="30">
    <w:name w:val="Заголовок 3 Знак"/>
    <w:basedOn w:val="a0"/>
    <w:link w:val="3"/>
    <w:uiPriority w:val="9"/>
    <w:rsid w:val="00C84666"/>
    <w:rPr>
      <w:rFonts w:ascii="Times New Roman" w:eastAsiaTheme="majorEastAsia" w:hAnsi="Times New Roman" w:cstheme="majorBidi"/>
      <w:b/>
      <w:sz w:val="26"/>
      <w:szCs w:val="24"/>
    </w:rPr>
  </w:style>
  <w:style w:type="character" w:customStyle="1" w:styleId="50">
    <w:name w:val="Заголовок 5 Знак"/>
    <w:basedOn w:val="a0"/>
    <w:link w:val="5"/>
    <w:uiPriority w:val="9"/>
    <w:rsid w:val="00BE7F98"/>
    <w:rPr>
      <w:rFonts w:ascii="Times New Roman" w:eastAsiaTheme="majorEastAsia" w:hAnsi="Times New Roman" w:cstheme="majorBidi"/>
      <w:b/>
      <w:sz w:val="24"/>
    </w:rPr>
  </w:style>
  <w:style w:type="paragraph" w:customStyle="1" w:styleId="a4">
    <w:name w:val="табличный"/>
    <w:basedOn w:val="a"/>
    <w:next w:val="a"/>
    <w:qFormat/>
    <w:rsid w:val="00BE7F98"/>
    <w:pPr>
      <w:spacing w:line="240" w:lineRule="auto"/>
      <w:ind w:firstLine="0"/>
      <w:jc w:val="center"/>
    </w:pPr>
    <w:rPr>
      <w:sz w:val="20"/>
    </w:rPr>
  </w:style>
  <w:style w:type="paragraph" w:styleId="a5">
    <w:name w:val="header"/>
    <w:aliases w:val="Titul,Heder,Знак11,OfferteNr,Знак5,Знак12,Знак121,Знак1211,Знак13"/>
    <w:basedOn w:val="a"/>
    <w:link w:val="a6"/>
    <w:uiPriority w:val="99"/>
    <w:unhideWhenUsed/>
    <w:rsid w:val="006F7CE0"/>
    <w:pPr>
      <w:tabs>
        <w:tab w:val="center" w:pos="4677"/>
        <w:tab w:val="right" w:pos="9355"/>
      </w:tabs>
      <w:spacing w:line="240" w:lineRule="auto"/>
    </w:pPr>
  </w:style>
  <w:style w:type="character" w:customStyle="1" w:styleId="a6">
    <w:name w:val="Верхний колонтитул Знак"/>
    <w:aliases w:val="Titul Знак,Heder Знак,Знак11 Знак,OfferteNr Знак,Знак5 Знак,Знак12 Знак,Знак121 Знак,Знак1211 Знак,Знак13 Знак"/>
    <w:basedOn w:val="a0"/>
    <w:link w:val="a5"/>
    <w:uiPriority w:val="99"/>
    <w:rsid w:val="006F7CE0"/>
    <w:rPr>
      <w:rFonts w:ascii="Times New Roman" w:hAnsi="Times New Roman"/>
      <w:sz w:val="26"/>
    </w:rPr>
  </w:style>
  <w:style w:type="paragraph" w:styleId="a7">
    <w:name w:val="footer"/>
    <w:aliases w:val="Обычный01"/>
    <w:basedOn w:val="a"/>
    <w:link w:val="a8"/>
    <w:uiPriority w:val="99"/>
    <w:unhideWhenUsed/>
    <w:rsid w:val="006F7CE0"/>
    <w:pPr>
      <w:tabs>
        <w:tab w:val="center" w:pos="4677"/>
        <w:tab w:val="right" w:pos="9355"/>
      </w:tabs>
      <w:spacing w:line="240" w:lineRule="auto"/>
    </w:pPr>
  </w:style>
  <w:style w:type="character" w:customStyle="1" w:styleId="a8">
    <w:name w:val="Нижний колонтитул Знак"/>
    <w:aliases w:val="Обычный01 Знак"/>
    <w:basedOn w:val="a0"/>
    <w:link w:val="a7"/>
    <w:uiPriority w:val="99"/>
    <w:rsid w:val="006F7CE0"/>
    <w:rPr>
      <w:rFonts w:ascii="Times New Roman" w:hAnsi="Times New Roman"/>
      <w:sz w:val="26"/>
    </w:rPr>
  </w:style>
  <w:style w:type="character" w:customStyle="1" w:styleId="60">
    <w:name w:val="Заголовок 6 Знак"/>
    <w:basedOn w:val="a0"/>
    <w:link w:val="6"/>
    <w:uiPriority w:val="9"/>
    <w:rsid w:val="001B70E0"/>
    <w:rPr>
      <w:rFonts w:ascii="Times New Roman" w:eastAsiaTheme="majorEastAsia" w:hAnsi="Times New Roman" w:cstheme="majorBidi"/>
      <w:b/>
      <w:sz w:val="24"/>
    </w:rPr>
  </w:style>
  <w:style w:type="paragraph" w:customStyle="1" w:styleId="a9">
    <w:name w:val="Жирный титул"/>
    <w:basedOn w:val="a"/>
    <w:link w:val="aa"/>
    <w:rsid w:val="00D03F73"/>
    <w:pPr>
      <w:jc w:val="center"/>
    </w:pPr>
    <w:rPr>
      <w:b/>
      <w:sz w:val="32"/>
    </w:rPr>
  </w:style>
  <w:style w:type="paragraph" w:customStyle="1" w:styleId="ab">
    <w:name w:val="Табличный титул"/>
    <w:basedOn w:val="a"/>
    <w:link w:val="ac"/>
    <w:qFormat/>
    <w:rsid w:val="00D03F73"/>
    <w:pPr>
      <w:spacing w:line="300" w:lineRule="auto"/>
      <w:ind w:firstLine="0"/>
      <w:jc w:val="left"/>
    </w:pPr>
  </w:style>
  <w:style w:type="character" w:customStyle="1" w:styleId="aa">
    <w:name w:val="Жирный титул Знак"/>
    <w:basedOn w:val="a0"/>
    <w:link w:val="a9"/>
    <w:rsid w:val="00D03F73"/>
    <w:rPr>
      <w:rFonts w:ascii="Times New Roman" w:hAnsi="Times New Roman"/>
      <w:b/>
      <w:sz w:val="32"/>
    </w:rPr>
  </w:style>
  <w:style w:type="character" w:customStyle="1" w:styleId="ac">
    <w:name w:val="Табличный титул Знак"/>
    <w:basedOn w:val="a0"/>
    <w:link w:val="ab"/>
    <w:rsid w:val="00D03F73"/>
    <w:rPr>
      <w:rFonts w:ascii="Times New Roman" w:hAnsi="Times New Roman"/>
      <w:sz w:val="26"/>
    </w:rPr>
  </w:style>
  <w:style w:type="character" w:styleId="ad">
    <w:name w:val="line number"/>
    <w:basedOn w:val="a0"/>
    <w:uiPriority w:val="99"/>
    <w:semiHidden/>
    <w:unhideWhenUsed/>
    <w:rsid w:val="00D41A8E"/>
  </w:style>
  <w:style w:type="table" w:styleId="ae">
    <w:name w:val="Table Grid"/>
    <w:aliases w:val="Сетка таблицы ВК,Table Grid Report,12"/>
    <w:basedOn w:val="a1"/>
    <w:uiPriority w:val="39"/>
    <w:rsid w:val="009543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OC Heading"/>
    <w:basedOn w:val="1"/>
    <w:next w:val="a"/>
    <w:uiPriority w:val="39"/>
    <w:unhideWhenUsed/>
    <w:rsid w:val="00283DB0"/>
    <w:pPr>
      <w:numPr>
        <w:numId w:val="0"/>
      </w:numPr>
      <w:spacing w:before="240" w:line="259" w:lineRule="auto"/>
      <w:jc w:val="left"/>
      <w:outlineLvl w:val="9"/>
    </w:pPr>
    <w:rPr>
      <w:rFonts w:asciiTheme="majorHAnsi" w:hAnsiTheme="majorHAnsi"/>
      <w:b w:val="0"/>
      <w:color w:val="2E74B5" w:themeColor="accent1" w:themeShade="BF"/>
      <w:sz w:val="32"/>
      <w:lang w:eastAsia="ru-RU"/>
    </w:rPr>
  </w:style>
  <w:style w:type="paragraph" w:customStyle="1" w:styleId="af0">
    <w:name w:val="_Обычный"/>
    <w:basedOn w:val="a"/>
    <w:link w:val="af1"/>
    <w:qFormat/>
    <w:rsid w:val="00D900E7"/>
    <w:pPr>
      <w:spacing w:after="200"/>
      <w:jc w:val="left"/>
    </w:pPr>
    <w:rPr>
      <w:rFonts w:eastAsiaTheme="minorEastAsia"/>
      <w:lang w:eastAsia="ru-RU"/>
    </w:rPr>
  </w:style>
  <w:style w:type="character" w:customStyle="1" w:styleId="af1">
    <w:name w:val="_Обычный Знак"/>
    <w:basedOn w:val="a0"/>
    <w:link w:val="af0"/>
    <w:locked/>
    <w:rsid w:val="00D900E7"/>
    <w:rPr>
      <w:rFonts w:ascii="Times New Roman" w:eastAsiaTheme="minorEastAsia" w:hAnsi="Times New Roman"/>
      <w:sz w:val="26"/>
      <w:lang w:eastAsia="ru-RU"/>
    </w:rPr>
  </w:style>
  <w:style w:type="paragraph" w:styleId="af2">
    <w:name w:val="List Paragraph"/>
    <w:aliases w:val="Введение,Заголовок мой1,СписокСТПр,Подпись рисунка,Абзац списка ВК,Ненумерованный список,List Paragraph,Маркер,ПАРАГРАФ,СПИСКИ,3_Абзац списка"/>
    <w:basedOn w:val="a"/>
    <w:link w:val="af3"/>
    <w:uiPriority w:val="99"/>
    <w:rsid w:val="00D900E7"/>
    <w:pPr>
      <w:ind w:left="720"/>
      <w:contextualSpacing/>
    </w:pPr>
  </w:style>
  <w:style w:type="table" w:customStyle="1" w:styleId="TableGridReport1">
    <w:name w:val="Table Grid Report1"/>
    <w:basedOn w:val="a1"/>
    <w:next w:val="ae"/>
    <w:uiPriority w:val="59"/>
    <w:rsid w:val="00FB16A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
    <w:name w:val="Table Grid Report2"/>
    <w:basedOn w:val="a1"/>
    <w:next w:val="ae"/>
    <w:uiPriority w:val="59"/>
    <w:rsid w:val="00FB16A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
    <w:name w:val="Table Grid Report3"/>
    <w:basedOn w:val="a1"/>
    <w:next w:val="ae"/>
    <w:uiPriority w:val="59"/>
    <w:rsid w:val="00FB16A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
    <w:name w:val="Table Grid Report4"/>
    <w:basedOn w:val="a1"/>
    <w:next w:val="ae"/>
    <w:uiPriority w:val="59"/>
    <w:rsid w:val="004B530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AA">
    <w:name w:val="! AAA !"/>
    <w:link w:val="AAA0"/>
    <w:uiPriority w:val="99"/>
    <w:rsid w:val="00D23B00"/>
    <w:pPr>
      <w:spacing w:after="120" w:line="240" w:lineRule="auto"/>
      <w:jc w:val="both"/>
    </w:pPr>
    <w:rPr>
      <w:rFonts w:ascii="Times New Roman" w:eastAsia="Times New Roman" w:hAnsi="Times New Roman" w:cs="Times New Roman"/>
      <w:sz w:val="16"/>
      <w:szCs w:val="20"/>
      <w:lang w:eastAsia="ru-RU"/>
    </w:rPr>
  </w:style>
  <w:style w:type="character" w:customStyle="1" w:styleId="AAA0">
    <w:name w:val="! AAA ! Знак"/>
    <w:link w:val="AAA"/>
    <w:uiPriority w:val="99"/>
    <w:locked/>
    <w:rsid w:val="00D23B00"/>
    <w:rPr>
      <w:rFonts w:ascii="Times New Roman" w:eastAsia="Times New Roman" w:hAnsi="Times New Roman" w:cs="Times New Roman"/>
      <w:sz w:val="16"/>
      <w:szCs w:val="20"/>
      <w:lang w:eastAsia="ru-RU"/>
    </w:rPr>
  </w:style>
  <w:style w:type="table" w:customStyle="1" w:styleId="TableGridReport5">
    <w:name w:val="Table Grid Report5"/>
    <w:basedOn w:val="a1"/>
    <w:next w:val="ae"/>
    <w:uiPriority w:val="59"/>
    <w:rsid w:val="00A1629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6">
    <w:name w:val="Table Grid Report6"/>
    <w:basedOn w:val="a1"/>
    <w:next w:val="ae"/>
    <w:uiPriority w:val="59"/>
    <w:rsid w:val="002D506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7">
    <w:name w:val="Table Grid Report7"/>
    <w:basedOn w:val="a1"/>
    <w:next w:val="ae"/>
    <w:uiPriority w:val="59"/>
    <w:rsid w:val="00C702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8">
    <w:name w:val="Table Grid Report8"/>
    <w:basedOn w:val="a1"/>
    <w:next w:val="ae"/>
    <w:uiPriority w:val="59"/>
    <w:rsid w:val="00C702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9">
    <w:name w:val="Table Grid Report9"/>
    <w:basedOn w:val="a1"/>
    <w:next w:val="ae"/>
    <w:uiPriority w:val="59"/>
    <w:rsid w:val="00C7026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0">
    <w:name w:val="Table Grid Report10"/>
    <w:basedOn w:val="a1"/>
    <w:next w:val="ae"/>
    <w:uiPriority w:val="59"/>
    <w:rsid w:val="00A039E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4">
    <w:name w:val="Основной текст_"/>
    <w:basedOn w:val="a0"/>
    <w:link w:val="14"/>
    <w:rsid w:val="009E6869"/>
    <w:rPr>
      <w:rFonts w:ascii="Times New Roman" w:hAnsi="Times New Roman"/>
      <w:sz w:val="27"/>
      <w:szCs w:val="27"/>
      <w:shd w:val="clear" w:color="auto" w:fill="FFFFFF"/>
    </w:rPr>
  </w:style>
  <w:style w:type="paragraph" w:customStyle="1" w:styleId="14">
    <w:name w:val="Основной текст14"/>
    <w:basedOn w:val="a"/>
    <w:link w:val="af4"/>
    <w:rsid w:val="009E6869"/>
    <w:pPr>
      <w:widowControl w:val="0"/>
      <w:shd w:val="clear" w:color="auto" w:fill="FFFFFF"/>
      <w:spacing w:after="200" w:line="480" w:lineRule="exact"/>
      <w:ind w:hanging="700"/>
      <w:jc w:val="left"/>
    </w:pPr>
    <w:rPr>
      <w:sz w:val="27"/>
      <w:szCs w:val="27"/>
    </w:rPr>
  </w:style>
  <w:style w:type="table" w:customStyle="1" w:styleId="TableGridReport11">
    <w:name w:val="Table Grid Report11"/>
    <w:basedOn w:val="a1"/>
    <w:next w:val="ae"/>
    <w:uiPriority w:val="59"/>
    <w:rsid w:val="00F937E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2">
    <w:name w:val="Table Grid Report12"/>
    <w:basedOn w:val="a1"/>
    <w:next w:val="ae"/>
    <w:uiPriority w:val="59"/>
    <w:rsid w:val="00F3107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3">
    <w:name w:val="Table Grid Report13"/>
    <w:basedOn w:val="a1"/>
    <w:next w:val="ae"/>
    <w:uiPriority w:val="59"/>
    <w:rsid w:val="0097195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4">
    <w:name w:val="Table Grid Report14"/>
    <w:basedOn w:val="a1"/>
    <w:next w:val="ae"/>
    <w:uiPriority w:val="59"/>
    <w:rsid w:val="0097195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5">
    <w:name w:val="Table Grid Report15"/>
    <w:basedOn w:val="a1"/>
    <w:next w:val="ae"/>
    <w:uiPriority w:val="59"/>
    <w:rsid w:val="00EE797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List Bullet 2"/>
    <w:basedOn w:val="a"/>
    <w:semiHidden/>
    <w:unhideWhenUsed/>
    <w:rsid w:val="00EE7970"/>
    <w:pPr>
      <w:numPr>
        <w:numId w:val="2"/>
      </w:numPr>
      <w:tabs>
        <w:tab w:val="clear" w:pos="643"/>
      </w:tabs>
      <w:spacing w:after="200" w:line="276" w:lineRule="auto"/>
      <w:ind w:left="0" w:firstLine="0"/>
      <w:contextualSpacing/>
      <w:jc w:val="left"/>
    </w:pPr>
    <w:rPr>
      <w:rFonts w:eastAsia="Times New Roman"/>
      <w:sz w:val="24"/>
      <w:lang w:eastAsia="ru-RU"/>
    </w:rPr>
  </w:style>
  <w:style w:type="table" w:customStyle="1" w:styleId="TableGridReport16">
    <w:name w:val="Table Grid Report16"/>
    <w:basedOn w:val="a1"/>
    <w:next w:val="ae"/>
    <w:uiPriority w:val="59"/>
    <w:rsid w:val="00ED124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7">
    <w:name w:val="Table Grid Report17"/>
    <w:basedOn w:val="a1"/>
    <w:next w:val="ae"/>
    <w:uiPriority w:val="59"/>
    <w:rsid w:val="00EE4A0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8">
    <w:name w:val="Table Grid Report18"/>
    <w:basedOn w:val="a1"/>
    <w:next w:val="ae"/>
    <w:uiPriority w:val="59"/>
    <w:rsid w:val="00EE4A0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19">
    <w:name w:val="Table Grid Report19"/>
    <w:basedOn w:val="a1"/>
    <w:next w:val="ae"/>
    <w:uiPriority w:val="59"/>
    <w:rsid w:val="002B1E5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0">
    <w:name w:val="Table Grid Report20"/>
    <w:basedOn w:val="a1"/>
    <w:next w:val="ae"/>
    <w:uiPriority w:val="59"/>
    <w:rsid w:val="00EF055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1">
    <w:name w:val="Table Grid Report21"/>
    <w:basedOn w:val="a1"/>
    <w:next w:val="ae"/>
    <w:uiPriority w:val="59"/>
    <w:rsid w:val="00194C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2">
    <w:name w:val="Table Grid Report22"/>
    <w:basedOn w:val="a1"/>
    <w:next w:val="ae"/>
    <w:uiPriority w:val="59"/>
    <w:rsid w:val="00194CB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3">
    <w:name w:val="Table Grid Report23"/>
    <w:basedOn w:val="a1"/>
    <w:next w:val="ae"/>
    <w:uiPriority w:val="59"/>
    <w:rsid w:val="00CA0A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4">
    <w:name w:val="Table Grid Report24"/>
    <w:basedOn w:val="a1"/>
    <w:next w:val="ae"/>
    <w:uiPriority w:val="59"/>
    <w:rsid w:val="00CA0A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annotation reference"/>
    <w:basedOn w:val="a0"/>
    <w:uiPriority w:val="99"/>
    <w:semiHidden/>
    <w:unhideWhenUsed/>
    <w:rsid w:val="00CA0AF8"/>
    <w:rPr>
      <w:sz w:val="16"/>
      <w:szCs w:val="16"/>
    </w:rPr>
  </w:style>
  <w:style w:type="paragraph" w:styleId="af6">
    <w:name w:val="annotation text"/>
    <w:basedOn w:val="a"/>
    <w:link w:val="af7"/>
    <w:uiPriority w:val="99"/>
    <w:semiHidden/>
    <w:unhideWhenUsed/>
    <w:rsid w:val="00CA0AF8"/>
    <w:pPr>
      <w:spacing w:line="240" w:lineRule="auto"/>
    </w:pPr>
    <w:rPr>
      <w:sz w:val="20"/>
      <w:szCs w:val="20"/>
    </w:rPr>
  </w:style>
  <w:style w:type="character" w:customStyle="1" w:styleId="af7">
    <w:name w:val="Текст примечания Знак"/>
    <w:basedOn w:val="a0"/>
    <w:link w:val="af6"/>
    <w:uiPriority w:val="99"/>
    <w:semiHidden/>
    <w:rsid w:val="00CA0AF8"/>
    <w:rPr>
      <w:rFonts w:ascii="Times New Roman" w:hAnsi="Times New Roman"/>
      <w:sz w:val="20"/>
      <w:szCs w:val="20"/>
    </w:rPr>
  </w:style>
  <w:style w:type="paragraph" w:styleId="af8">
    <w:name w:val="annotation subject"/>
    <w:basedOn w:val="af6"/>
    <w:next w:val="af6"/>
    <w:link w:val="af9"/>
    <w:uiPriority w:val="99"/>
    <w:semiHidden/>
    <w:unhideWhenUsed/>
    <w:rsid w:val="00CA0AF8"/>
    <w:rPr>
      <w:b/>
      <w:bCs/>
    </w:rPr>
  </w:style>
  <w:style w:type="character" w:customStyle="1" w:styleId="af9">
    <w:name w:val="Тема примечания Знак"/>
    <w:basedOn w:val="af7"/>
    <w:link w:val="af8"/>
    <w:uiPriority w:val="99"/>
    <w:semiHidden/>
    <w:rsid w:val="00CA0AF8"/>
    <w:rPr>
      <w:rFonts w:ascii="Times New Roman" w:hAnsi="Times New Roman"/>
      <w:b/>
      <w:bCs/>
      <w:sz w:val="20"/>
      <w:szCs w:val="20"/>
    </w:rPr>
  </w:style>
  <w:style w:type="paragraph" w:styleId="afa">
    <w:name w:val="Balloon Text"/>
    <w:basedOn w:val="a"/>
    <w:link w:val="afb"/>
    <w:uiPriority w:val="99"/>
    <w:semiHidden/>
    <w:unhideWhenUsed/>
    <w:rsid w:val="00CA0AF8"/>
    <w:pPr>
      <w:spacing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CA0AF8"/>
    <w:rPr>
      <w:rFonts w:ascii="Segoe UI" w:hAnsi="Segoe UI" w:cs="Segoe UI"/>
      <w:sz w:val="18"/>
      <w:szCs w:val="18"/>
    </w:rPr>
  </w:style>
  <w:style w:type="table" w:customStyle="1" w:styleId="TableGridReport25">
    <w:name w:val="Table Grid Report25"/>
    <w:basedOn w:val="a1"/>
    <w:next w:val="ae"/>
    <w:uiPriority w:val="59"/>
    <w:rsid w:val="00290D7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6">
    <w:name w:val="Table Grid Report26"/>
    <w:basedOn w:val="a1"/>
    <w:next w:val="ae"/>
    <w:uiPriority w:val="59"/>
    <w:rsid w:val="00290D7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7">
    <w:name w:val="Table Grid Report27"/>
    <w:basedOn w:val="a1"/>
    <w:next w:val="ae"/>
    <w:uiPriority w:val="59"/>
    <w:rsid w:val="00290D7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8">
    <w:name w:val="Table Grid Report28"/>
    <w:basedOn w:val="a1"/>
    <w:next w:val="ae"/>
    <w:uiPriority w:val="59"/>
    <w:rsid w:val="0099141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29">
    <w:name w:val="Table Grid Report29"/>
    <w:basedOn w:val="a1"/>
    <w:next w:val="ae"/>
    <w:uiPriority w:val="59"/>
    <w:rsid w:val="0099141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0">
    <w:name w:val="Table Grid Report30"/>
    <w:basedOn w:val="a1"/>
    <w:next w:val="ae"/>
    <w:uiPriority w:val="59"/>
    <w:rsid w:val="0099141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1">
    <w:name w:val="Table Grid Report31"/>
    <w:basedOn w:val="a1"/>
    <w:next w:val="ae"/>
    <w:uiPriority w:val="59"/>
    <w:rsid w:val="00991419"/>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2">
    <w:name w:val="Table Grid Report32"/>
    <w:basedOn w:val="a1"/>
    <w:next w:val="ae"/>
    <w:uiPriority w:val="59"/>
    <w:rsid w:val="00BE0E6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3">
    <w:name w:val="Table Grid Report33"/>
    <w:basedOn w:val="a1"/>
    <w:next w:val="ae"/>
    <w:uiPriority w:val="59"/>
    <w:rsid w:val="00BE0E6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121"/>
    <w:basedOn w:val="a1"/>
    <w:next w:val="ae"/>
    <w:rsid w:val="0096603C"/>
    <w:pPr>
      <w:spacing w:after="0" w:line="240" w:lineRule="auto"/>
    </w:pPr>
    <w:rPr>
      <w:rFonts w:ascii="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c">
    <w:name w:val="Абзац"/>
    <w:basedOn w:val="a"/>
    <w:link w:val="afd"/>
    <w:rsid w:val="00E554B6"/>
    <w:pPr>
      <w:spacing w:before="120" w:after="60" w:line="276" w:lineRule="auto"/>
      <w:ind w:firstLine="567"/>
      <w:jc w:val="left"/>
    </w:pPr>
    <w:rPr>
      <w:rFonts w:eastAsiaTheme="minorEastAsia"/>
      <w:sz w:val="24"/>
      <w:szCs w:val="24"/>
      <w:lang w:eastAsia="ru-RU"/>
    </w:rPr>
  </w:style>
  <w:style w:type="character" w:customStyle="1" w:styleId="afd">
    <w:name w:val="Абзац Знак"/>
    <w:link w:val="afc"/>
    <w:rsid w:val="00E554B6"/>
    <w:rPr>
      <w:rFonts w:ascii="Times New Roman" w:eastAsiaTheme="minorEastAsia" w:hAnsi="Times New Roman"/>
      <w:sz w:val="24"/>
      <w:szCs w:val="24"/>
      <w:lang w:eastAsia="ru-RU"/>
    </w:rPr>
  </w:style>
  <w:style w:type="table" w:customStyle="1" w:styleId="TableGridReport34">
    <w:name w:val="Table Grid Report34"/>
    <w:basedOn w:val="a1"/>
    <w:next w:val="ae"/>
    <w:uiPriority w:val="59"/>
    <w:rsid w:val="006D51D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5">
    <w:name w:val="Table Grid Report35"/>
    <w:basedOn w:val="a1"/>
    <w:next w:val="ae"/>
    <w:uiPriority w:val="59"/>
    <w:rsid w:val="006D51D1"/>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1211"/>
    <w:basedOn w:val="a1"/>
    <w:next w:val="ae"/>
    <w:uiPriority w:val="59"/>
    <w:rsid w:val="00AF79F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122"/>
    <w:basedOn w:val="a1"/>
    <w:next w:val="ae"/>
    <w:rsid w:val="00AD3C5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
    <w:name w:val="1212"/>
    <w:basedOn w:val="a1"/>
    <w:next w:val="ae"/>
    <w:uiPriority w:val="59"/>
    <w:rsid w:val="005A010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6">
    <w:name w:val="Table Grid Report36"/>
    <w:basedOn w:val="a1"/>
    <w:next w:val="ae"/>
    <w:uiPriority w:val="59"/>
    <w:rsid w:val="0046311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7">
    <w:name w:val="Table Grid Report37"/>
    <w:basedOn w:val="a1"/>
    <w:next w:val="ae"/>
    <w:uiPriority w:val="59"/>
    <w:rsid w:val="00CD17C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8">
    <w:name w:val="Table Grid Report38"/>
    <w:basedOn w:val="a1"/>
    <w:next w:val="ae"/>
    <w:uiPriority w:val="59"/>
    <w:rsid w:val="0090096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39">
    <w:name w:val="Table Grid Report39"/>
    <w:basedOn w:val="a1"/>
    <w:next w:val="ae"/>
    <w:uiPriority w:val="59"/>
    <w:rsid w:val="0090096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0">
    <w:name w:val="Table Grid Report40"/>
    <w:basedOn w:val="a1"/>
    <w:next w:val="ae"/>
    <w:uiPriority w:val="59"/>
    <w:rsid w:val="00BC37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1">
    <w:name w:val="Table Grid Report41"/>
    <w:basedOn w:val="a1"/>
    <w:next w:val="ae"/>
    <w:uiPriority w:val="59"/>
    <w:rsid w:val="00BC37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2">
    <w:name w:val="Table Grid Report42"/>
    <w:basedOn w:val="a1"/>
    <w:next w:val="ae"/>
    <w:uiPriority w:val="59"/>
    <w:rsid w:val="00096FD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3">
    <w:name w:val="Table Grid Report43"/>
    <w:basedOn w:val="a1"/>
    <w:next w:val="ae"/>
    <w:uiPriority w:val="59"/>
    <w:rsid w:val="00096FD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4">
    <w:name w:val="Table Grid Report44"/>
    <w:basedOn w:val="a1"/>
    <w:next w:val="ae"/>
    <w:uiPriority w:val="59"/>
    <w:rsid w:val="00096FD3"/>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5">
    <w:name w:val="Table Grid Report45"/>
    <w:basedOn w:val="a1"/>
    <w:next w:val="ae"/>
    <w:uiPriority w:val="59"/>
    <w:rsid w:val="0034781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6">
    <w:name w:val="Table Grid Report46"/>
    <w:basedOn w:val="a1"/>
    <w:next w:val="ae"/>
    <w:uiPriority w:val="59"/>
    <w:rsid w:val="00CF05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7">
    <w:name w:val="Table Grid Report47"/>
    <w:basedOn w:val="a1"/>
    <w:next w:val="ae"/>
    <w:uiPriority w:val="59"/>
    <w:rsid w:val="00CF05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1"/>
    <w:next w:val="ae"/>
    <w:uiPriority w:val="59"/>
    <w:rsid w:val="00CF05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9">
    <w:name w:val="Table Grid Report49"/>
    <w:basedOn w:val="a1"/>
    <w:next w:val="ae"/>
    <w:uiPriority w:val="59"/>
    <w:rsid w:val="00CF05D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50">
    <w:name w:val="Table Grid Report50"/>
    <w:basedOn w:val="a1"/>
    <w:next w:val="ae"/>
    <w:uiPriority w:val="59"/>
    <w:rsid w:val="000C13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51">
    <w:name w:val="Table Grid Report51"/>
    <w:basedOn w:val="a1"/>
    <w:next w:val="ae"/>
    <w:uiPriority w:val="59"/>
    <w:rsid w:val="000C134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123"/>
    <w:basedOn w:val="a1"/>
    <w:next w:val="ae"/>
    <w:rsid w:val="000C134D"/>
    <w:pPr>
      <w:spacing w:after="0" w:line="240" w:lineRule="auto"/>
    </w:pPr>
    <w:rPr>
      <w:rFonts w:ascii="Times New Roman"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1">
    <w:name w:val="toc 1"/>
    <w:basedOn w:val="a"/>
    <w:next w:val="a"/>
    <w:autoRedefine/>
    <w:uiPriority w:val="39"/>
    <w:unhideWhenUsed/>
    <w:rsid w:val="002C395C"/>
    <w:pPr>
      <w:spacing w:after="100"/>
    </w:pPr>
  </w:style>
  <w:style w:type="paragraph" w:styleId="22">
    <w:name w:val="toc 2"/>
    <w:basedOn w:val="a"/>
    <w:next w:val="a"/>
    <w:autoRedefine/>
    <w:uiPriority w:val="39"/>
    <w:unhideWhenUsed/>
    <w:rsid w:val="002C395C"/>
    <w:pPr>
      <w:spacing w:after="100"/>
      <w:ind w:left="260"/>
    </w:pPr>
  </w:style>
  <w:style w:type="paragraph" w:styleId="31">
    <w:name w:val="toc 3"/>
    <w:basedOn w:val="a"/>
    <w:next w:val="a"/>
    <w:autoRedefine/>
    <w:uiPriority w:val="39"/>
    <w:unhideWhenUsed/>
    <w:rsid w:val="002C395C"/>
    <w:pPr>
      <w:spacing w:after="100"/>
      <w:ind w:left="520"/>
    </w:pPr>
  </w:style>
  <w:style w:type="paragraph" w:styleId="41">
    <w:name w:val="toc 4"/>
    <w:basedOn w:val="a"/>
    <w:next w:val="a"/>
    <w:autoRedefine/>
    <w:uiPriority w:val="39"/>
    <w:unhideWhenUsed/>
    <w:rsid w:val="002C395C"/>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2C395C"/>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2C395C"/>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
    <w:next w:val="a"/>
    <w:autoRedefine/>
    <w:uiPriority w:val="39"/>
    <w:unhideWhenUsed/>
    <w:rsid w:val="002C395C"/>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
    <w:next w:val="a"/>
    <w:autoRedefine/>
    <w:uiPriority w:val="39"/>
    <w:unhideWhenUsed/>
    <w:rsid w:val="002C395C"/>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
    <w:next w:val="a"/>
    <w:autoRedefine/>
    <w:uiPriority w:val="39"/>
    <w:unhideWhenUsed/>
    <w:rsid w:val="002C395C"/>
    <w:pPr>
      <w:spacing w:after="100" w:line="259" w:lineRule="auto"/>
      <w:ind w:left="1760" w:firstLine="0"/>
      <w:jc w:val="left"/>
    </w:pPr>
    <w:rPr>
      <w:rFonts w:asciiTheme="minorHAnsi" w:eastAsiaTheme="minorEastAsia" w:hAnsiTheme="minorHAnsi"/>
      <w:sz w:val="22"/>
      <w:lang w:eastAsia="ru-RU"/>
    </w:rPr>
  </w:style>
  <w:style w:type="character" w:styleId="afe">
    <w:name w:val="Hyperlink"/>
    <w:basedOn w:val="a0"/>
    <w:uiPriority w:val="99"/>
    <w:unhideWhenUsed/>
    <w:rsid w:val="002C395C"/>
    <w:rPr>
      <w:color w:val="0563C1" w:themeColor="hyperlink"/>
      <w:u w:val="single"/>
    </w:rPr>
  </w:style>
  <w:style w:type="character" w:customStyle="1" w:styleId="aff">
    <w:name w:val="Отчёт Знак"/>
    <w:link w:val="aff0"/>
    <w:locked/>
    <w:rsid w:val="00DA1399"/>
    <w:rPr>
      <w:rFonts w:ascii="Times New Roman" w:hAnsi="Times New Roman" w:cs="Times New Roman"/>
      <w:sz w:val="26"/>
      <w:szCs w:val="26"/>
    </w:rPr>
  </w:style>
  <w:style w:type="paragraph" w:customStyle="1" w:styleId="aff0">
    <w:name w:val="Отчёт"/>
    <w:basedOn w:val="aff1"/>
    <w:link w:val="aff"/>
    <w:qFormat/>
    <w:rsid w:val="00DA1399"/>
    <w:pPr>
      <w:widowControl w:val="0"/>
      <w:suppressAutoHyphens/>
      <w:spacing w:line="360" w:lineRule="auto"/>
      <w:contextualSpacing/>
    </w:pPr>
    <w:rPr>
      <w:rFonts w:cs="Times New Roman"/>
      <w:szCs w:val="26"/>
    </w:rPr>
  </w:style>
  <w:style w:type="paragraph" w:styleId="aff1">
    <w:name w:val="No Spacing"/>
    <w:uiPriority w:val="1"/>
    <w:rsid w:val="00DA1399"/>
    <w:pPr>
      <w:spacing w:after="0" w:line="240" w:lineRule="auto"/>
      <w:ind w:firstLine="709"/>
      <w:jc w:val="both"/>
    </w:pPr>
    <w:rPr>
      <w:rFonts w:ascii="Times New Roman" w:hAnsi="Times New Roman"/>
      <w:sz w:val="26"/>
    </w:rPr>
  </w:style>
  <w:style w:type="paragraph" w:customStyle="1" w:styleId="aff2">
    <w:name w:val="(Схема ТС) Основной текст"/>
    <w:basedOn w:val="a"/>
    <w:rsid w:val="00E37FF9"/>
    <w:pPr>
      <w:contextualSpacing/>
    </w:pPr>
    <w:rPr>
      <w:rFonts w:eastAsia="Times New Roman" w:cs="Times New Roman"/>
      <w:szCs w:val="26"/>
    </w:rPr>
  </w:style>
  <w:style w:type="paragraph" w:styleId="aff3">
    <w:name w:val="Body Text"/>
    <w:aliases w:val="_Основной текст"/>
    <w:basedOn w:val="a"/>
    <w:link w:val="aff4"/>
    <w:uiPriority w:val="1"/>
    <w:qFormat/>
    <w:rsid w:val="00826360"/>
    <w:rPr>
      <w:rFonts w:eastAsia="Times New Roman"/>
      <w:szCs w:val="26"/>
    </w:rPr>
  </w:style>
  <w:style w:type="character" w:customStyle="1" w:styleId="aff4">
    <w:name w:val="Основной текст Знак"/>
    <w:aliases w:val="_Основной текст Знак"/>
    <w:basedOn w:val="a0"/>
    <w:link w:val="aff3"/>
    <w:uiPriority w:val="1"/>
    <w:rsid w:val="00826360"/>
    <w:rPr>
      <w:rFonts w:ascii="Times New Roman" w:eastAsia="Times New Roman" w:hAnsi="Times New Roman"/>
      <w:sz w:val="26"/>
      <w:szCs w:val="26"/>
    </w:rPr>
  </w:style>
  <w:style w:type="table" w:customStyle="1" w:styleId="TableNormal">
    <w:name w:val="Table Normal"/>
    <w:uiPriority w:val="2"/>
    <w:semiHidden/>
    <w:unhideWhenUsed/>
    <w:qFormat/>
    <w:rsid w:val="0037480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rsid w:val="00374809"/>
    <w:pPr>
      <w:widowControl w:val="0"/>
      <w:autoSpaceDE w:val="0"/>
      <w:autoSpaceDN w:val="0"/>
      <w:spacing w:line="240" w:lineRule="auto"/>
      <w:ind w:firstLine="0"/>
      <w:jc w:val="center"/>
    </w:pPr>
    <w:rPr>
      <w:rFonts w:eastAsia="Times New Roman" w:cs="Times New Roman"/>
      <w:sz w:val="22"/>
      <w:lang w:eastAsia="ru-RU" w:bidi="ru-RU"/>
    </w:rPr>
  </w:style>
  <w:style w:type="character" w:customStyle="1" w:styleId="af3">
    <w:name w:val="Абзац списка Знак"/>
    <w:aliases w:val="Введение Знак,Заголовок мой1 Знак,СписокСТПр Знак,Подпись рисунка Знак,Абзац списка ВК Знак,Ненумерованный список Знак,List Paragraph Знак,Маркер Знак,ПАРАГРАФ Знак,СПИСКИ Знак,3_Абзац списка Знак"/>
    <w:basedOn w:val="a0"/>
    <w:link w:val="af2"/>
    <w:uiPriority w:val="99"/>
    <w:locked/>
    <w:rsid w:val="00707658"/>
    <w:rPr>
      <w:rFonts w:ascii="Times New Roman" w:hAnsi="Times New Roman"/>
      <w:sz w:val="26"/>
    </w:rPr>
  </w:style>
</w:styles>
</file>

<file path=word/webSettings.xml><?xml version="1.0" encoding="utf-8"?>
<w:webSettings xmlns:r="http://schemas.openxmlformats.org/officeDocument/2006/relationships" xmlns:w="http://schemas.openxmlformats.org/wordprocessingml/2006/main">
  <w:divs>
    <w:div w:id="10224028">
      <w:bodyDiv w:val="1"/>
      <w:marLeft w:val="0"/>
      <w:marRight w:val="0"/>
      <w:marTop w:val="0"/>
      <w:marBottom w:val="0"/>
      <w:divBdr>
        <w:top w:val="none" w:sz="0" w:space="0" w:color="auto"/>
        <w:left w:val="none" w:sz="0" w:space="0" w:color="auto"/>
        <w:bottom w:val="none" w:sz="0" w:space="0" w:color="auto"/>
        <w:right w:val="none" w:sz="0" w:space="0" w:color="auto"/>
      </w:divBdr>
    </w:div>
    <w:div w:id="29303738">
      <w:bodyDiv w:val="1"/>
      <w:marLeft w:val="0"/>
      <w:marRight w:val="0"/>
      <w:marTop w:val="0"/>
      <w:marBottom w:val="0"/>
      <w:divBdr>
        <w:top w:val="none" w:sz="0" w:space="0" w:color="auto"/>
        <w:left w:val="none" w:sz="0" w:space="0" w:color="auto"/>
        <w:bottom w:val="none" w:sz="0" w:space="0" w:color="auto"/>
        <w:right w:val="none" w:sz="0" w:space="0" w:color="auto"/>
      </w:divBdr>
    </w:div>
    <w:div w:id="82387080">
      <w:bodyDiv w:val="1"/>
      <w:marLeft w:val="0"/>
      <w:marRight w:val="0"/>
      <w:marTop w:val="0"/>
      <w:marBottom w:val="0"/>
      <w:divBdr>
        <w:top w:val="none" w:sz="0" w:space="0" w:color="auto"/>
        <w:left w:val="none" w:sz="0" w:space="0" w:color="auto"/>
        <w:bottom w:val="none" w:sz="0" w:space="0" w:color="auto"/>
        <w:right w:val="none" w:sz="0" w:space="0" w:color="auto"/>
      </w:divBdr>
    </w:div>
    <w:div w:id="202331761">
      <w:bodyDiv w:val="1"/>
      <w:marLeft w:val="0"/>
      <w:marRight w:val="0"/>
      <w:marTop w:val="0"/>
      <w:marBottom w:val="0"/>
      <w:divBdr>
        <w:top w:val="none" w:sz="0" w:space="0" w:color="auto"/>
        <w:left w:val="none" w:sz="0" w:space="0" w:color="auto"/>
        <w:bottom w:val="none" w:sz="0" w:space="0" w:color="auto"/>
        <w:right w:val="none" w:sz="0" w:space="0" w:color="auto"/>
      </w:divBdr>
    </w:div>
    <w:div w:id="338312598">
      <w:bodyDiv w:val="1"/>
      <w:marLeft w:val="0"/>
      <w:marRight w:val="0"/>
      <w:marTop w:val="0"/>
      <w:marBottom w:val="0"/>
      <w:divBdr>
        <w:top w:val="none" w:sz="0" w:space="0" w:color="auto"/>
        <w:left w:val="none" w:sz="0" w:space="0" w:color="auto"/>
        <w:bottom w:val="none" w:sz="0" w:space="0" w:color="auto"/>
        <w:right w:val="none" w:sz="0" w:space="0" w:color="auto"/>
      </w:divBdr>
    </w:div>
    <w:div w:id="366225494">
      <w:bodyDiv w:val="1"/>
      <w:marLeft w:val="0"/>
      <w:marRight w:val="0"/>
      <w:marTop w:val="0"/>
      <w:marBottom w:val="0"/>
      <w:divBdr>
        <w:top w:val="none" w:sz="0" w:space="0" w:color="auto"/>
        <w:left w:val="none" w:sz="0" w:space="0" w:color="auto"/>
        <w:bottom w:val="none" w:sz="0" w:space="0" w:color="auto"/>
        <w:right w:val="none" w:sz="0" w:space="0" w:color="auto"/>
      </w:divBdr>
    </w:div>
    <w:div w:id="369914190">
      <w:bodyDiv w:val="1"/>
      <w:marLeft w:val="0"/>
      <w:marRight w:val="0"/>
      <w:marTop w:val="0"/>
      <w:marBottom w:val="0"/>
      <w:divBdr>
        <w:top w:val="none" w:sz="0" w:space="0" w:color="auto"/>
        <w:left w:val="none" w:sz="0" w:space="0" w:color="auto"/>
        <w:bottom w:val="none" w:sz="0" w:space="0" w:color="auto"/>
        <w:right w:val="none" w:sz="0" w:space="0" w:color="auto"/>
      </w:divBdr>
    </w:div>
    <w:div w:id="384186915">
      <w:bodyDiv w:val="1"/>
      <w:marLeft w:val="0"/>
      <w:marRight w:val="0"/>
      <w:marTop w:val="0"/>
      <w:marBottom w:val="0"/>
      <w:divBdr>
        <w:top w:val="none" w:sz="0" w:space="0" w:color="auto"/>
        <w:left w:val="none" w:sz="0" w:space="0" w:color="auto"/>
        <w:bottom w:val="none" w:sz="0" w:space="0" w:color="auto"/>
        <w:right w:val="none" w:sz="0" w:space="0" w:color="auto"/>
      </w:divBdr>
    </w:div>
    <w:div w:id="386875761">
      <w:bodyDiv w:val="1"/>
      <w:marLeft w:val="0"/>
      <w:marRight w:val="0"/>
      <w:marTop w:val="0"/>
      <w:marBottom w:val="0"/>
      <w:divBdr>
        <w:top w:val="none" w:sz="0" w:space="0" w:color="auto"/>
        <w:left w:val="none" w:sz="0" w:space="0" w:color="auto"/>
        <w:bottom w:val="none" w:sz="0" w:space="0" w:color="auto"/>
        <w:right w:val="none" w:sz="0" w:space="0" w:color="auto"/>
      </w:divBdr>
    </w:div>
    <w:div w:id="413556309">
      <w:bodyDiv w:val="1"/>
      <w:marLeft w:val="0"/>
      <w:marRight w:val="0"/>
      <w:marTop w:val="0"/>
      <w:marBottom w:val="0"/>
      <w:divBdr>
        <w:top w:val="none" w:sz="0" w:space="0" w:color="auto"/>
        <w:left w:val="none" w:sz="0" w:space="0" w:color="auto"/>
        <w:bottom w:val="none" w:sz="0" w:space="0" w:color="auto"/>
        <w:right w:val="none" w:sz="0" w:space="0" w:color="auto"/>
      </w:divBdr>
    </w:div>
    <w:div w:id="500236602">
      <w:bodyDiv w:val="1"/>
      <w:marLeft w:val="0"/>
      <w:marRight w:val="0"/>
      <w:marTop w:val="0"/>
      <w:marBottom w:val="0"/>
      <w:divBdr>
        <w:top w:val="none" w:sz="0" w:space="0" w:color="auto"/>
        <w:left w:val="none" w:sz="0" w:space="0" w:color="auto"/>
        <w:bottom w:val="none" w:sz="0" w:space="0" w:color="auto"/>
        <w:right w:val="none" w:sz="0" w:space="0" w:color="auto"/>
      </w:divBdr>
    </w:div>
    <w:div w:id="522938982">
      <w:bodyDiv w:val="1"/>
      <w:marLeft w:val="0"/>
      <w:marRight w:val="0"/>
      <w:marTop w:val="0"/>
      <w:marBottom w:val="0"/>
      <w:divBdr>
        <w:top w:val="none" w:sz="0" w:space="0" w:color="auto"/>
        <w:left w:val="none" w:sz="0" w:space="0" w:color="auto"/>
        <w:bottom w:val="none" w:sz="0" w:space="0" w:color="auto"/>
        <w:right w:val="none" w:sz="0" w:space="0" w:color="auto"/>
      </w:divBdr>
    </w:div>
    <w:div w:id="550312251">
      <w:bodyDiv w:val="1"/>
      <w:marLeft w:val="0"/>
      <w:marRight w:val="0"/>
      <w:marTop w:val="0"/>
      <w:marBottom w:val="0"/>
      <w:divBdr>
        <w:top w:val="none" w:sz="0" w:space="0" w:color="auto"/>
        <w:left w:val="none" w:sz="0" w:space="0" w:color="auto"/>
        <w:bottom w:val="none" w:sz="0" w:space="0" w:color="auto"/>
        <w:right w:val="none" w:sz="0" w:space="0" w:color="auto"/>
      </w:divBdr>
    </w:div>
    <w:div w:id="585304511">
      <w:bodyDiv w:val="1"/>
      <w:marLeft w:val="0"/>
      <w:marRight w:val="0"/>
      <w:marTop w:val="0"/>
      <w:marBottom w:val="0"/>
      <w:divBdr>
        <w:top w:val="none" w:sz="0" w:space="0" w:color="auto"/>
        <w:left w:val="none" w:sz="0" w:space="0" w:color="auto"/>
        <w:bottom w:val="none" w:sz="0" w:space="0" w:color="auto"/>
        <w:right w:val="none" w:sz="0" w:space="0" w:color="auto"/>
      </w:divBdr>
    </w:div>
    <w:div w:id="597106443">
      <w:bodyDiv w:val="1"/>
      <w:marLeft w:val="0"/>
      <w:marRight w:val="0"/>
      <w:marTop w:val="0"/>
      <w:marBottom w:val="0"/>
      <w:divBdr>
        <w:top w:val="none" w:sz="0" w:space="0" w:color="auto"/>
        <w:left w:val="none" w:sz="0" w:space="0" w:color="auto"/>
        <w:bottom w:val="none" w:sz="0" w:space="0" w:color="auto"/>
        <w:right w:val="none" w:sz="0" w:space="0" w:color="auto"/>
      </w:divBdr>
    </w:div>
    <w:div w:id="601768015">
      <w:bodyDiv w:val="1"/>
      <w:marLeft w:val="0"/>
      <w:marRight w:val="0"/>
      <w:marTop w:val="0"/>
      <w:marBottom w:val="0"/>
      <w:divBdr>
        <w:top w:val="none" w:sz="0" w:space="0" w:color="auto"/>
        <w:left w:val="none" w:sz="0" w:space="0" w:color="auto"/>
        <w:bottom w:val="none" w:sz="0" w:space="0" w:color="auto"/>
        <w:right w:val="none" w:sz="0" w:space="0" w:color="auto"/>
      </w:divBdr>
    </w:div>
    <w:div w:id="641035770">
      <w:bodyDiv w:val="1"/>
      <w:marLeft w:val="0"/>
      <w:marRight w:val="0"/>
      <w:marTop w:val="0"/>
      <w:marBottom w:val="0"/>
      <w:divBdr>
        <w:top w:val="none" w:sz="0" w:space="0" w:color="auto"/>
        <w:left w:val="none" w:sz="0" w:space="0" w:color="auto"/>
        <w:bottom w:val="none" w:sz="0" w:space="0" w:color="auto"/>
        <w:right w:val="none" w:sz="0" w:space="0" w:color="auto"/>
      </w:divBdr>
    </w:div>
    <w:div w:id="723064365">
      <w:bodyDiv w:val="1"/>
      <w:marLeft w:val="0"/>
      <w:marRight w:val="0"/>
      <w:marTop w:val="0"/>
      <w:marBottom w:val="0"/>
      <w:divBdr>
        <w:top w:val="none" w:sz="0" w:space="0" w:color="auto"/>
        <w:left w:val="none" w:sz="0" w:space="0" w:color="auto"/>
        <w:bottom w:val="none" w:sz="0" w:space="0" w:color="auto"/>
        <w:right w:val="none" w:sz="0" w:space="0" w:color="auto"/>
      </w:divBdr>
    </w:div>
    <w:div w:id="738014917">
      <w:bodyDiv w:val="1"/>
      <w:marLeft w:val="0"/>
      <w:marRight w:val="0"/>
      <w:marTop w:val="0"/>
      <w:marBottom w:val="0"/>
      <w:divBdr>
        <w:top w:val="none" w:sz="0" w:space="0" w:color="auto"/>
        <w:left w:val="none" w:sz="0" w:space="0" w:color="auto"/>
        <w:bottom w:val="none" w:sz="0" w:space="0" w:color="auto"/>
        <w:right w:val="none" w:sz="0" w:space="0" w:color="auto"/>
      </w:divBdr>
    </w:div>
    <w:div w:id="744842875">
      <w:bodyDiv w:val="1"/>
      <w:marLeft w:val="0"/>
      <w:marRight w:val="0"/>
      <w:marTop w:val="0"/>
      <w:marBottom w:val="0"/>
      <w:divBdr>
        <w:top w:val="none" w:sz="0" w:space="0" w:color="auto"/>
        <w:left w:val="none" w:sz="0" w:space="0" w:color="auto"/>
        <w:bottom w:val="none" w:sz="0" w:space="0" w:color="auto"/>
        <w:right w:val="none" w:sz="0" w:space="0" w:color="auto"/>
      </w:divBdr>
    </w:div>
    <w:div w:id="781074288">
      <w:bodyDiv w:val="1"/>
      <w:marLeft w:val="0"/>
      <w:marRight w:val="0"/>
      <w:marTop w:val="0"/>
      <w:marBottom w:val="0"/>
      <w:divBdr>
        <w:top w:val="none" w:sz="0" w:space="0" w:color="auto"/>
        <w:left w:val="none" w:sz="0" w:space="0" w:color="auto"/>
        <w:bottom w:val="none" w:sz="0" w:space="0" w:color="auto"/>
        <w:right w:val="none" w:sz="0" w:space="0" w:color="auto"/>
      </w:divBdr>
    </w:div>
    <w:div w:id="811942052">
      <w:bodyDiv w:val="1"/>
      <w:marLeft w:val="0"/>
      <w:marRight w:val="0"/>
      <w:marTop w:val="0"/>
      <w:marBottom w:val="0"/>
      <w:divBdr>
        <w:top w:val="none" w:sz="0" w:space="0" w:color="auto"/>
        <w:left w:val="none" w:sz="0" w:space="0" w:color="auto"/>
        <w:bottom w:val="none" w:sz="0" w:space="0" w:color="auto"/>
        <w:right w:val="none" w:sz="0" w:space="0" w:color="auto"/>
      </w:divBdr>
    </w:div>
    <w:div w:id="881291162">
      <w:bodyDiv w:val="1"/>
      <w:marLeft w:val="0"/>
      <w:marRight w:val="0"/>
      <w:marTop w:val="0"/>
      <w:marBottom w:val="0"/>
      <w:divBdr>
        <w:top w:val="none" w:sz="0" w:space="0" w:color="auto"/>
        <w:left w:val="none" w:sz="0" w:space="0" w:color="auto"/>
        <w:bottom w:val="none" w:sz="0" w:space="0" w:color="auto"/>
        <w:right w:val="none" w:sz="0" w:space="0" w:color="auto"/>
      </w:divBdr>
    </w:div>
    <w:div w:id="895363128">
      <w:bodyDiv w:val="1"/>
      <w:marLeft w:val="0"/>
      <w:marRight w:val="0"/>
      <w:marTop w:val="0"/>
      <w:marBottom w:val="0"/>
      <w:divBdr>
        <w:top w:val="none" w:sz="0" w:space="0" w:color="auto"/>
        <w:left w:val="none" w:sz="0" w:space="0" w:color="auto"/>
        <w:bottom w:val="none" w:sz="0" w:space="0" w:color="auto"/>
        <w:right w:val="none" w:sz="0" w:space="0" w:color="auto"/>
      </w:divBdr>
    </w:div>
    <w:div w:id="920065701">
      <w:bodyDiv w:val="1"/>
      <w:marLeft w:val="0"/>
      <w:marRight w:val="0"/>
      <w:marTop w:val="0"/>
      <w:marBottom w:val="0"/>
      <w:divBdr>
        <w:top w:val="none" w:sz="0" w:space="0" w:color="auto"/>
        <w:left w:val="none" w:sz="0" w:space="0" w:color="auto"/>
        <w:bottom w:val="none" w:sz="0" w:space="0" w:color="auto"/>
        <w:right w:val="none" w:sz="0" w:space="0" w:color="auto"/>
      </w:divBdr>
    </w:div>
    <w:div w:id="959993553">
      <w:bodyDiv w:val="1"/>
      <w:marLeft w:val="0"/>
      <w:marRight w:val="0"/>
      <w:marTop w:val="0"/>
      <w:marBottom w:val="0"/>
      <w:divBdr>
        <w:top w:val="none" w:sz="0" w:space="0" w:color="auto"/>
        <w:left w:val="none" w:sz="0" w:space="0" w:color="auto"/>
        <w:bottom w:val="none" w:sz="0" w:space="0" w:color="auto"/>
        <w:right w:val="none" w:sz="0" w:space="0" w:color="auto"/>
      </w:divBdr>
    </w:div>
    <w:div w:id="966929728">
      <w:bodyDiv w:val="1"/>
      <w:marLeft w:val="0"/>
      <w:marRight w:val="0"/>
      <w:marTop w:val="0"/>
      <w:marBottom w:val="0"/>
      <w:divBdr>
        <w:top w:val="none" w:sz="0" w:space="0" w:color="auto"/>
        <w:left w:val="none" w:sz="0" w:space="0" w:color="auto"/>
        <w:bottom w:val="none" w:sz="0" w:space="0" w:color="auto"/>
        <w:right w:val="none" w:sz="0" w:space="0" w:color="auto"/>
      </w:divBdr>
    </w:div>
    <w:div w:id="989016580">
      <w:bodyDiv w:val="1"/>
      <w:marLeft w:val="0"/>
      <w:marRight w:val="0"/>
      <w:marTop w:val="0"/>
      <w:marBottom w:val="0"/>
      <w:divBdr>
        <w:top w:val="none" w:sz="0" w:space="0" w:color="auto"/>
        <w:left w:val="none" w:sz="0" w:space="0" w:color="auto"/>
        <w:bottom w:val="none" w:sz="0" w:space="0" w:color="auto"/>
        <w:right w:val="none" w:sz="0" w:space="0" w:color="auto"/>
      </w:divBdr>
    </w:div>
    <w:div w:id="1065950471">
      <w:bodyDiv w:val="1"/>
      <w:marLeft w:val="0"/>
      <w:marRight w:val="0"/>
      <w:marTop w:val="0"/>
      <w:marBottom w:val="0"/>
      <w:divBdr>
        <w:top w:val="none" w:sz="0" w:space="0" w:color="auto"/>
        <w:left w:val="none" w:sz="0" w:space="0" w:color="auto"/>
        <w:bottom w:val="none" w:sz="0" w:space="0" w:color="auto"/>
        <w:right w:val="none" w:sz="0" w:space="0" w:color="auto"/>
      </w:divBdr>
    </w:div>
    <w:div w:id="1085112238">
      <w:bodyDiv w:val="1"/>
      <w:marLeft w:val="0"/>
      <w:marRight w:val="0"/>
      <w:marTop w:val="0"/>
      <w:marBottom w:val="0"/>
      <w:divBdr>
        <w:top w:val="none" w:sz="0" w:space="0" w:color="auto"/>
        <w:left w:val="none" w:sz="0" w:space="0" w:color="auto"/>
        <w:bottom w:val="none" w:sz="0" w:space="0" w:color="auto"/>
        <w:right w:val="none" w:sz="0" w:space="0" w:color="auto"/>
      </w:divBdr>
    </w:div>
    <w:div w:id="1098523714">
      <w:bodyDiv w:val="1"/>
      <w:marLeft w:val="0"/>
      <w:marRight w:val="0"/>
      <w:marTop w:val="0"/>
      <w:marBottom w:val="0"/>
      <w:divBdr>
        <w:top w:val="none" w:sz="0" w:space="0" w:color="auto"/>
        <w:left w:val="none" w:sz="0" w:space="0" w:color="auto"/>
        <w:bottom w:val="none" w:sz="0" w:space="0" w:color="auto"/>
        <w:right w:val="none" w:sz="0" w:space="0" w:color="auto"/>
      </w:divBdr>
    </w:div>
    <w:div w:id="1159224541">
      <w:bodyDiv w:val="1"/>
      <w:marLeft w:val="0"/>
      <w:marRight w:val="0"/>
      <w:marTop w:val="0"/>
      <w:marBottom w:val="0"/>
      <w:divBdr>
        <w:top w:val="none" w:sz="0" w:space="0" w:color="auto"/>
        <w:left w:val="none" w:sz="0" w:space="0" w:color="auto"/>
        <w:bottom w:val="none" w:sz="0" w:space="0" w:color="auto"/>
        <w:right w:val="none" w:sz="0" w:space="0" w:color="auto"/>
      </w:divBdr>
    </w:div>
    <w:div w:id="1167745131">
      <w:bodyDiv w:val="1"/>
      <w:marLeft w:val="0"/>
      <w:marRight w:val="0"/>
      <w:marTop w:val="0"/>
      <w:marBottom w:val="0"/>
      <w:divBdr>
        <w:top w:val="none" w:sz="0" w:space="0" w:color="auto"/>
        <w:left w:val="none" w:sz="0" w:space="0" w:color="auto"/>
        <w:bottom w:val="none" w:sz="0" w:space="0" w:color="auto"/>
        <w:right w:val="none" w:sz="0" w:space="0" w:color="auto"/>
      </w:divBdr>
    </w:div>
    <w:div w:id="1183010505">
      <w:bodyDiv w:val="1"/>
      <w:marLeft w:val="0"/>
      <w:marRight w:val="0"/>
      <w:marTop w:val="0"/>
      <w:marBottom w:val="0"/>
      <w:divBdr>
        <w:top w:val="none" w:sz="0" w:space="0" w:color="auto"/>
        <w:left w:val="none" w:sz="0" w:space="0" w:color="auto"/>
        <w:bottom w:val="none" w:sz="0" w:space="0" w:color="auto"/>
        <w:right w:val="none" w:sz="0" w:space="0" w:color="auto"/>
      </w:divBdr>
    </w:div>
    <w:div w:id="1407650649">
      <w:bodyDiv w:val="1"/>
      <w:marLeft w:val="0"/>
      <w:marRight w:val="0"/>
      <w:marTop w:val="0"/>
      <w:marBottom w:val="0"/>
      <w:divBdr>
        <w:top w:val="none" w:sz="0" w:space="0" w:color="auto"/>
        <w:left w:val="none" w:sz="0" w:space="0" w:color="auto"/>
        <w:bottom w:val="none" w:sz="0" w:space="0" w:color="auto"/>
        <w:right w:val="none" w:sz="0" w:space="0" w:color="auto"/>
      </w:divBdr>
    </w:div>
    <w:div w:id="1474835295">
      <w:bodyDiv w:val="1"/>
      <w:marLeft w:val="0"/>
      <w:marRight w:val="0"/>
      <w:marTop w:val="0"/>
      <w:marBottom w:val="0"/>
      <w:divBdr>
        <w:top w:val="none" w:sz="0" w:space="0" w:color="auto"/>
        <w:left w:val="none" w:sz="0" w:space="0" w:color="auto"/>
        <w:bottom w:val="none" w:sz="0" w:space="0" w:color="auto"/>
        <w:right w:val="none" w:sz="0" w:space="0" w:color="auto"/>
      </w:divBdr>
    </w:div>
    <w:div w:id="1486094764">
      <w:bodyDiv w:val="1"/>
      <w:marLeft w:val="0"/>
      <w:marRight w:val="0"/>
      <w:marTop w:val="0"/>
      <w:marBottom w:val="0"/>
      <w:divBdr>
        <w:top w:val="none" w:sz="0" w:space="0" w:color="auto"/>
        <w:left w:val="none" w:sz="0" w:space="0" w:color="auto"/>
        <w:bottom w:val="none" w:sz="0" w:space="0" w:color="auto"/>
        <w:right w:val="none" w:sz="0" w:space="0" w:color="auto"/>
      </w:divBdr>
    </w:div>
    <w:div w:id="1516573373">
      <w:bodyDiv w:val="1"/>
      <w:marLeft w:val="0"/>
      <w:marRight w:val="0"/>
      <w:marTop w:val="0"/>
      <w:marBottom w:val="0"/>
      <w:divBdr>
        <w:top w:val="none" w:sz="0" w:space="0" w:color="auto"/>
        <w:left w:val="none" w:sz="0" w:space="0" w:color="auto"/>
        <w:bottom w:val="none" w:sz="0" w:space="0" w:color="auto"/>
        <w:right w:val="none" w:sz="0" w:space="0" w:color="auto"/>
      </w:divBdr>
    </w:div>
    <w:div w:id="1545483595">
      <w:bodyDiv w:val="1"/>
      <w:marLeft w:val="0"/>
      <w:marRight w:val="0"/>
      <w:marTop w:val="0"/>
      <w:marBottom w:val="0"/>
      <w:divBdr>
        <w:top w:val="none" w:sz="0" w:space="0" w:color="auto"/>
        <w:left w:val="none" w:sz="0" w:space="0" w:color="auto"/>
        <w:bottom w:val="none" w:sz="0" w:space="0" w:color="auto"/>
        <w:right w:val="none" w:sz="0" w:space="0" w:color="auto"/>
      </w:divBdr>
    </w:div>
    <w:div w:id="1742831361">
      <w:bodyDiv w:val="1"/>
      <w:marLeft w:val="0"/>
      <w:marRight w:val="0"/>
      <w:marTop w:val="0"/>
      <w:marBottom w:val="0"/>
      <w:divBdr>
        <w:top w:val="none" w:sz="0" w:space="0" w:color="auto"/>
        <w:left w:val="none" w:sz="0" w:space="0" w:color="auto"/>
        <w:bottom w:val="none" w:sz="0" w:space="0" w:color="auto"/>
        <w:right w:val="none" w:sz="0" w:space="0" w:color="auto"/>
      </w:divBdr>
    </w:div>
    <w:div w:id="1816024486">
      <w:bodyDiv w:val="1"/>
      <w:marLeft w:val="0"/>
      <w:marRight w:val="0"/>
      <w:marTop w:val="0"/>
      <w:marBottom w:val="0"/>
      <w:divBdr>
        <w:top w:val="none" w:sz="0" w:space="0" w:color="auto"/>
        <w:left w:val="none" w:sz="0" w:space="0" w:color="auto"/>
        <w:bottom w:val="none" w:sz="0" w:space="0" w:color="auto"/>
        <w:right w:val="none" w:sz="0" w:space="0" w:color="auto"/>
      </w:divBdr>
    </w:div>
    <w:div w:id="1947928247">
      <w:bodyDiv w:val="1"/>
      <w:marLeft w:val="0"/>
      <w:marRight w:val="0"/>
      <w:marTop w:val="0"/>
      <w:marBottom w:val="0"/>
      <w:divBdr>
        <w:top w:val="none" w:sz="0" w:space="0" w:color="auto"/>
        <w:left w:val="none" w:sz="0" w:space="0" w:color="auto"/>
        <w:bottom w:val="none" w:sz="0" w:space="0" w:color="auto"/>
        <w:right w:val="none" w:sz="0" w:space="0" w:color="auto"/>
      </w:divBdr>
    </w:div>
    <w:div w:id="1981839286">
      <w:bodyDiv w:val="1"/>
      <w:marLeft w:val="0"/>
      <w:marRight w:val="0"/>
      <w:marTop w:val="0"/>
      <w:marBottom w:val="0"/>
      <w:divBdr>
        <w:top w:val="none" w:sz="0" w:space="0" w:color="auto"/>
        <w:left w:val="none" w:sz="0" w:space="0" w:color="auto"/>
        <w:bottom w:val="none" w:sz="0" w:space="0" w:color="auto"/>
        <w:right w:val="none" w:sz="0" w:space="0" w:color="auto"/>
      </w:divBdr>
    </w:div>
    <w:div w:id="2033992837">
      <w:bodyDiv w:val="1"/>
      <w:marLeft w:val="0"/>
      <w:marRight w:val="0"/>
      <w:marTop w:val="0"/>
      <w:marBottom w:val="0"/>
      <w:divBdr>
        <w:top w:val="none" w:sz="0" w:space="0" w:color="auto"/>
        <w:left w:val="none" w:sz="0" w:space="0" w:color="auto"/>
        <w:bottom w:val="none" w:sz="0" w:space="0" w:color="auto"/>
        <w:right w:val="none" w:sz="0" w:space="0" w:color="auto"/>
      </w:divBdr>
    </w:div>
    <w:div w:id="207993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3.wmf"/><Relationship Id="rId68" Type="http://schemas.openxmlformats.org/officeDocument/2006/relationships/oleObject" Target="embeddings/oleObject4.bin"/><Relationship Id="rId84" Type="http://schemas.openxmlformats.org/officeDocument/2006/relationships/oleObject" Target="embeddings/oleObject12.bin"/><Relationship Id="rId89" Type="http://schemas.openxmlformats.org/officeDocument/2006/relationships/image" Target="media/image56.w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7.xml"/><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image" Target="media/image51.wmf"/><Relationship Id="rId87" Type="http://schemas.openxmlformats.org/officeDocument/2006/relationships/image" Target="media/image55.wmf"/><Relationship Id="rId102"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oleObject" Target="embeddings/oleObject11.bin"/><Relationship Id="rId90" Type="http://schemas.openxmlformats.org/officeDocument/2006/relationships/oleObject" Target="embeddings/oleObject15.bin"/><Relationship Id="rId95" Type="http://schemas.openxmlformats.org/officeDocument/2006/relationships/image" Target="media/image59.wmf"/><Relationship Id="rId19" Type="http://schemas.microsoft.com/office/2007/relationships/hdphoto" Target="media/hdphoto1.wdp"/><Relationship Id="rId14" Type="http://schemas.openxmlformats.org/officeDocument/2006/relationships/image" Target="media/image3.emf"/><Relationship Id="rId22" Type="http://schemas.openxmlformats.org/officeDocument/2006/relationships/header" Target="header5.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6.xml"/><Relationship Id="rId64" Type="http://schemas.openxmlformats.org/officeDocument/2006/relationships/oleObject" Target="embeddings/oleObject2.bin"/><Relationship Id="rId69" Type="http://schemas.openxmlformats.org/officeDocument/2006/relationships/image" Target="media/image46.wmf"/><Relationship Id="rId77" Type="http://schemas.openxmlformats.org/officeDocument/2006/relationships/image" Target="media/image50.wmf"/><Relationship Id="rId100" Type="http://schemas.openxmlformats.org/officeDocument/2006/relationships/oleObject" Target="embeddings/oleObject20.bin"/><Relationship Id="rId105"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oleObject" Target="embeddings/oleObject6.bin"/><Relationship Id="rId80" Type="http://schemas.openxmlformats.org/officeDocument/2006/relationships/oleObject" Target="embeddings/oleObject10.bin"/><Relationship Id="rId85" Type="http://schemas.openxmlformats.org/officeDocument/2006/relationships/image" Target="media/image54.wmf"/><Relationship Id="rId93" Type="http://schemas.openxmlformats.org/officeDocument/2006/relationships/image" Target="media/image58.wmf"/><Relationship Id="rId98"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5.wmf"/><Relationship Id="rId103" Type="http://schemas.openxmlformats.org/officeDocument/2006/relationships/image" Target="media/image64.png"/><Relationship Id="rId20" Type="http://schemas.openxmlformats.org/officeDocument/2006/relationships/header" Target="header4.xm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oleObject" Target="embeddings/oleObject1.bin"/><Relationship Id="rId70" Type="http://schemas.openxmlformats.org/officeDocument/2006/relationships/oleObject" Target="embeddings/oleObject5.bin"/><Relationship Id="rId75" Type="http://schemas.openxmlformats.org/officeDocument/2006/relationships/image" Target="media/image49.wmf"/><Relationship Id="rId83" Type="http://schemas.openxmlformats.org/officeDocument/2006/relationships/image" Target="media/image53.wmf"/><Relationship Id="rId88" Type="http://schemas.openxmlformats.org/officeDocument/2006/relationships/oleObject" Target="embeddings/oleObject14.bin"/><Relationship Id="rId91" Type="http://schemas.openxmlformats.org/officeDocument/2006/relationships/image" Target="media/image57.wmf"/><Relationship Id="rId96"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8.xml"/><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9.bin"/><Relationship Id="rId81" Type="http://schemas.openxmlformats.org/officeDocument/2006/relationships/image" Target="media/image52.wmf"/><Relationship Id="rId86" Type="http://schemas.openxmlformats.org/officeDocument/2006/relationships/oleObject" Target="embeddings/oleObject13.bin"/><Relationship Id="rId94" Type="http://schemas.openxmlformats.org/officeDocument/2006/relationships/oleObject" Target="embeddings/oleObject17.bin"/><Relationship Id="rId99" Type="http://schemas.openxmlformats.org/officeDocument/2006/relationships/image" Target="media/image61.wmf"/><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8.bin"/><Relationship Id="rId97" Type="http://schemas.openxmlformats.org/officeDocument/2006/relationships/image" Target="media/image60.wmf"/><Relationship Id="rId104" Type="http://schemas.openxmlformats.org/officeDocument/2006/relationships/image" Target="media/image65.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X:\3.%20&#1048;&#1085;&#1078;&#1077;&#1085;&#1077;&#1088;%20&#1088;&#1072;&#1089;&#1095;&#1077;&#1090;&#1095;&#1080;&#1082;\shara\&#1054;&#1073;&#1084;&#1077;&#1085;%20&#1092;&#1072;&#1081;&#1083;&#1072;&#1084;&#1080;\&#1040;&#1083;&#1105;&#1085;&#1072;\&#1057;&#1093;&#1077;&#1084;&#1099;%20&#1095;&#1080;&#1089;&#1090;&#1099;&#1077;\&#1052;&#1086;&#1081;_4%20&#1091;&#1088;&#1086;&#1074;&#1085;&#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CE5C6-D174-4637-98CB-C8EF8A2CD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Мой_4 уровня</Template>
  <TotalTime>8</TotalTime>
  <Pages>1</Pages>
  <Words>54522</Words>
  <Characters>310782</Characters>
  <Application>Microsoft Office Word</Application>
  <DocSecurity>0</DocSecurity>
  <Lines>2589</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364575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Бабинцева Алена Сергеевна</dc:creator>
  <cp:lastModifiedBy>UserPC</cp:lastModifiedBy>
  <cp:revision>3</cp:revision>
  <cp:lastPrinted>2024-04-24T06:51:00Z</cp:lastPrinted>
  <dcterms:created xsi:type="dcterms:W3CDTF">2024-05-20T06:19:00Z</dcterms:created>
  <dcterms:modified xsi:type="dcterms:W3CDTF">2024-05-20T06:19:00Z</dcterms:modified>
</cp:coreProperties>
</file>